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Health360 – Healthcare Analytics Dashboard</w:t>
      </w:r>
    </w:p>
    <w:p>
      <w:pPr>
        <w:jc w:val="center"/>
      </w:pPr>
      <w:r>
        <w:rPr>
          <w:b/>
        </w:rPr>
        <w:t>Tableau Story Design</w:t>
      </w:r>
    </w:p>
    <w:p>
      <w:r>
        <w:t>Team ID: PNT2022TMIDxxxxxx (confirm exact ID)     Date: 27 October 2026</w:t>
      </w:r>
    </w:p>
    <w:p>
      <w:r>
        <w:t>Dataset note: synthetic/generated healthcare dataset, reported as 120,000 rows and 36 columns. For educational and descriptive analytics only; not for clinical diagnosis or treatment.</w:t>
      </w:r>
    </w:p>
    <w:p>
      <w:pPr>
        <w:pStyle w:val="Heading1"/>
      </w:pPr>
      <w:r>
        <w:t>Story purpose</w:t>
      </w:r>
    </w:p>
    <w:p>
      <w:r>
        <w:t>A Tableau Story is a sequence of story points that combines worksheets, dashboards, and explanatory text to guide an audience through a logical analysis. The Health360 story should move from dataset overview to selected health indicators, comparisons, and limitations.</w:t>
      </w:r>
    </w:p>
    <w:p>
      <w:pPr>
        <w:pStyle w:val="Heading1"/>
      </w:pPr>
      <w:r>
        <w:t>Proposed story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9"/>
          </w:tcPr>
          <w:p>
            <w:r>
              <w:rPr>
                <w:b/>
                <w:color w:val="FFFFFF"/>
                <w:sz w:val="14"/>
              </w:rPr>
              <w:t>Story point</w:t>
            </w:r>
          </w:p>
        </w:tc>
        <w:tc>
          <w:tcPr>
            <w:tcW w:type="dxa" w:w="2074"/>
            <w:shd w:fill="1F4E79"/>
          </w:tcPr>
          <w:p>
            <w:r>
              <w:rPr>
                <w:b/>
                <w:color w:val="FFFFFF"/>
                <w:sz w:val="14"/>
              </w:rPr>
              <w:t>Title</w:t>
            </w:r>
          </w:p>
        </w:tc>
        <w:tc>
          <w:tcPr>
            <w:tcW w:type="dxa" w:w="2074"/>
            <w:shd w:fill="1F4E79"/>
          </w:tcPr>
          <w:p>
            <w:r>
              <w:rPr>
                <w:b/>
                <w:color w:val="FFFFFF"/>
                <w:sz w:val="14"/>
              </w:rPr>
              <w:t>Content / visual</w:t>
            </w:r>
          </w:p>
        </w:tc>
        <w:tc>
          <w:tcPr>
            <w:tcW w:type="dxa" w:w="2074"/>
            <w:shd w:fill="1F4E79"/>
          </w:tcPr>
          <w:p>
            <w:r>
              <w:rPr>
                <w:b/>
                <w:color w:val="FFFFFF"/>
                <w:sz w:val="14"/>
              </w:rPr>
              <w:t>Narrative prompt</w:t>
            </w:r>
          </w:p>
        </w:tc>
        <w:tc>
          <w:tcPr>
            <w:tcW w:type="dxa" w:w="2074"/>
            <w:shd w:fill="1F4E79"/>
          </w:tcPr>
          <w:p>
            <w:r>
              <w:rPr>
                <w:b/>
                <w:color w:val="FFFFFF"/>
                <w:sz w:val="14"/>
              </w:rPr>
              <w:t>Evidence to add</w:t>
            </w:r>
          </w:p>
        </w:tc>
      </w:tr>
      <w:tr>
        <w:tc>
          <w:tcPr>
            <w:tcW w:type="dxa" w:w="207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Healthcare Dataset Overview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Total Patients KPI and Healthcare Analysis worksheet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What is the size and broad composition of the selected synthetic dataset?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Insert actual KPI/dashboard screenshot; define unique patient vs row count.</w:t>
            </w:r>
          </w:p>
        </w:tc>
      </w:tr>
      <w:tr>
        <w:tc>
          <w:tcPr>
            <w:tcW w:type="dxa" w:w="207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Stroke Indicator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Stroke Cases worksheet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How many records are flagged for stroke in the selected filter context?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Insert screenshot and verified value; state encoding/denominator.</w:t>
            </w:r>
          </w:p>
        </w:tc>
      </w:tr>
      <w:tr>
        <w:tc>
          <w:tcPr>
            <w:tcW w:type="dxa" w:w="207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Glucose Distribution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Glucose Cases worksheet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How are glucose values or categories distributed in the dataset?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Insert chart screenshot; state units and bins/categories.</w:t>
            </w:r>
          </w:p>
        </w:tc>
      </w:tr>
      <w:tr>
        <w:tc>
          <w:tcPr>
            <w:tcW w:type="dxa" w:w="207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Heart Disease and Diabetes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Heart Disease and Diabetes worksheets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How do the two condition indicators appear in the dataset?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Insert screenshots; avoid suggesting causation or diagnosis.</w:t>
            </w:r>
          </w:p>
        </w:tc>
      </w:tr>
      <w:tr>
        <w:tc>
          <w:tcPr>
            <w:tcW w:type="dxa" w:w="207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Symptoms and Lifestyle Indicators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Dizziness, Fatigue, Alcohol Consumption worksheets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How are these indicators represented across available categories?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Insert screenshots; explain source field definitions.</w:t>
            </w:r>
          </w:p>
        </w:tc>
      </w:tr>
      <w:tr>
        <w:tc>
          <w:tcPr>
            <w:tcW w:type="dxa" w:w="207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Filtered Exploration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Dashboard with Gender, Age Group, Health Condition filters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How do the descriptive summaries change when the viewer selects a subgroup?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Capture a clear filter state and compare only supported metrics.</w:t>
            </w:r>
          </w:p>
        </w:tc>
      </w:tr>
      <w:tr>
        <w:tc>
          <w:tcPr>
            <w:tcW w:type="dxa" w:w="207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Summary and Limitations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Summary text / final dashboard view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What patterns are visible, and what cannot be concluded from synthetic descriptive data?</w:t>
            </w:r>
          </w:p>
        </w:tc>
        <w:tc>
          <w:tcPr>
            <w:tcW w:type="dxa" w:w="2074"/>
          </w:tcPr>
          <w:p>
            <w:r>
              <w:rPr>
                <w:sz w:val="14"/>
              </w:rPr>
              <w:t>Add only findings supported by the actual views; state limitations.</w:t>
            </w:r>
          </w:p>
        </w:tc>
      </w:tr>
    </w:tbl>
    <w:p>
      <w:pPr>
        <w:pStyle w:val="Heading1"/>
      </w:pPr>
      <w:r>
        <w:t>Observation template</w:t>
      </w:r>
    </w:p>
    <w:p>
      <w:pPr>
        <w:pStyle w:val="ListBullet"/>
      </w:pPr>
      <w:r>
        <w:t>Observation 1: [Metric/chart] shows [verified result] under [filter context].</w:t>
      </w:r>
    </w:p>
    <w:p>
      <w:pPr>
        <w:pStyle w:val="ListBullet"/>
      </w:pPr>
      <w:r>
        <w:t>Observation 2: [Category/group] has [verified comparison] based on [defined measure].</w:t>
      </w:r>
    </w:p>
    <w:p>
      <w:pPr>
        <w:pStyle w:val="ListBullet"/>
      </w:pPr>
      <w:r>
        <w:t>Observation 3: [Condition indicator] count is [value], using [unique-patient or row] counting.</w:t>
      </w:r>
    </w:p>
    <w:p>
      <w:pPr>
        <w:pStyle w:val="ListBullet"/>
      </w:pPr>
      <w:r>
        <w:t>Observation 4: After applying [filter], [metric] changes from [value] to [value].</w:t>
      </w:r>
    </w:p>
    <w:p>
      <w:pPr>
        <w:pStyle w:val="ListBullet"/>
      </w:pPr>
      <w:r>
        <w:t>Observation 5: These are descriptive patterns in synthetic data and do not establish medical causation.</w:t>
      </w:r>
    </w:p>
    <w:p>
      <w:pPr>
        <w:pStyle w:val="Heading1"/>
      </w:pPr>
      <w:r>
        <w:t>Activity 2 — Publish story on Tableau Public</w:t>
      </w:r>
    </w:p>
    <w:p>
      <w:r>
        <w:t>Publication status: not provided. After publishing the actual story, paste its public URL here: ______________________________________________. A sample link from the template is not a link to this project.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Create the story points in Tableau using actual worksheets/dashboard views.</w:t>
      </w:r>
    </w:p>
    <w:p>
      <w:pPr>
        <w:pStyle w:val="ListBullet"/>
      </w:pPr>
      <w:r>
        <w:t>Give each story point a concise title and a one- or two-sentence explanation.</w:t>
      </w:r>
    </w:p>
    <w:p>
      <w:pPr>
        <w:pStyle w:val="ListBullet"/>
      </w:pPr>
      <w:r>
        <w:t>Use screenshots of the real workbook, not placeholder/example sales charts.</w:t>
      </w:r>
    </w:p>
    <w:p>
      <w:pPr>
        <w:pStyle w:val="ListBullet"/>
      </w:pPr>
      <w:r>
        <w:t>Verify all numbers and observations against the source dashboard.</w:t>
      </w:r>
    </w:p>
    <w:p>
      <w:pPr>
        <w:pStyle w:val="ListBullet"/>
      </w:pPr>
      <w:r>
        <w:t>Keep the synthetic-data disclaimer visible and avoid clinical conclusions.</w:t>
      </w:r>
    </w:p>
    <w:p>
      <w:pPr>
        <w:pStyle w:val="ListBullet"/>
      </w:pPr>
      <w:r>
        <w:t>Paste the real Tableau Public story link after publishing, if required.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