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FEC97" w14:textId="238F19FD" w:rsidR="0011621E" w:rsidRDefault="009F22AC" w:rsidP="009F22AC">
      <w:pPr>
        <w:jc w:val="center"/>
      </w:pPr>
      <w:r>
        <w:t>Second Project</w:t>
      </w:r>
    </w:p>
    <w:p w14:paraId="5DB9E704" w14:textId="0E4D5A18" w:rsidR="009F22AC" w:rsidRPr="009F22AC" w:rsidRDefault="009F22AC" w:rsidP="009F22AC">
      <w:pPr>
        <w:rPr>
          <w:b/>
          <w:bCs/>
        </w:rPr>
      </w:pPr>
      <w:r w:rsidRPr="009F22AC">
        <w:rPr>
          <w:b/>
          <w:bCs/>
        </w:rPr>
        <w:t xml:space="preserve">Double-Storey Home – </w:t>
      </w:r>
      <w:r w:rsidR="00BD324A">
        <w:rPr>
          <w:b/>
          <w:bCs/>
        </w:rPr>
        <w:t>Australia</w:t>
      </w:r>
    </w:p>
    <w:p w14:paraId="20390D29" w14:textId="77777777" w:rsidR="00674745" w:rsidRDefault="009F22AC" w:rsidP="00674745">
      <w:r w:rsidRPr="009F22AC">
        <w:rPr>
          <w:b/>
          <w:bCs/>
        </w:rPr>
        <w:t>Client:</w:t>
      </w:r>
      <w:r w:rsidRPr="009F22AC">
        <w:t xml:space="preserve"> Steel Frame Manufacturer</w:t>
      </w:r>
      <w:r w:rsidRPr="009F22AC">
        <w:br/>
      </w:r>
      <w:r w:rsidRPr="009F22AC">
        <w:rPr>
          <w:b/>
          <w:bCs/>
        </w:rPr>
        <w:t>Location:</w:t>
      </w:r>
      <w:r w:rsidRPr="009F22AC">
        <w:t xml:space="preserve"> </w:t>
      </w:r>
      <w:r w:rsidR="00BD324A">
        <w:t>Australia</w:t>
      </w:r>
      <w:r w:rsidRPr="009F22AC">
        <w:br/>
      </w:r>
      <w:r w:rsidRPr="009F22AC">
        <w:rPr>
          <w:b/>
          <w:bCs/>
        </w:rPr>
        <w:t>Project Type:</w:t>
      </w:r>
      <w:r w:rsidRPr="009F22AC">
        <w:t xml:space="preserve"> Residential – Standard Double-Storey House</w:t>
      </w:r>
      <w:r w:rsidRPr="009F22AC">
        <w:br/>
      </w:r>
      <w:r w:rsidRPr="009F22AC">
        <w:rPr>
          <w:b/>
          <w:bCs/>
        </w:rPr>
        <w:t>Software Used:</w:t>
      </w:r>
      <w:r w:rsidRPr="009F22AC">
        <w:t xml:space="preserve"> Vertex BD</w:t>
      </w:r>
      <w:r w:rsidRPr="009F22AC">
        <w:br/>
      </w:r>
      <w:r w:rsidRPr="009F22AC">
        <w:rPr>
          <w:b/>
          <w:bCs/>
        </w:rPr>
        <w:t>Services Provided:</w:t>
      </w:r>
      <w:r w:rsidRPr="009F22AC">
        <w:br/>
        <w:t>• Steel Framing Detailing</w:t>
      </w:r>
      <w:r w:rsidRPr="009F22AC">
        <w:br/>
        <w:t xml:space="preserve">• Roof &amp; Floor </w:t>
      </w:r>
      <w:r w:rsidR="00674745">
        <w:t>trusses Detailing</w:t>
      </w:r>
    </w:p>
    <w:p w14:paraId="3FE06A48" w14:textId="50494AD7" w:rsidR="009F22AC" w:rsidRPr="009F22AC" w:rsidRDefault="00674745" w:rsidP="00674745">
      <w:r w:rsidRPr="009F22AC">
        <w:t xml:space="preserve">• </w:t>
      </w:r>
      <w:r>
        <w:t>Layouts</w:t>
      </w:r>
      <w:r w:rsidR="009F22AC" w:rsidRPr="009F22AC">
        <w:br/>
        <w:t>• Workshop Drawings for Fabrication</w:t>
      </w:r>
      <w:r w:rsidR="009F22AC" w:rsidRPr="009F22AC">
        <w:br/>
        <w:t>• Final CNC Production Files</w:t>
      </w:r>
      <w:r w:rsidR="009F22AC" w:rsidRPr="009F22AC">
        <w:br/>
        <w:t>• Engineering Coordination</w:t>
      </w:r>
      <w:r w:rsidR="009F22AC" w:rsidRPr="009F22AC">
        <w:br/>
        <w:t xml:space="preserve">• Design Coordination with </w:t>
      </w:r>
      <w:r>
        <w:t>Client</w:t>
      </w:r>
    </w:p>
    <w:p w14:paraId="1F5A203A" w14:textId="77777777" w:rsidR="009F22AC" w:rsidRPr="009F22AC" w:rsidRDefault="00D84831" w:rsidP="009F22AC">
      <w:r>
        <w:pict w14:anchorId="38C584B7">
          <v:rect id="_x0000_i1025" style="width:0;height:1.5pt" o:hralign="center" o:hrstd="t" o:hr="t" fillcolor="#a0a0a0" stroked="f"/>
        </w:pict>
      </w:r>
    </w:p>
    <w:p w14:paraId="5F932344" w14:textId="77777777" w:rsidR="009F22AC" w:rsidRPr="009F22AC" w:rsidRDefault="009F22AC" w:rsidP="009F22AC">
      <w:pPr>
        <w:rPr>
          <w:b/>
          <w:bCs/>
        </w:rPr>
      </w:pPr>
      <w:r w:rsidRPr="009F22AC">
        <w:rPr>
          <w:b/>
          <w:bCs/>
        </w:rPr>
        <w:t>Project Overview</w:t>
      </w:r>
    </w:p>
    <w:p w14:paraId="2ABCCB82" w14:textId="5EE4A433" w:rsidR="009F22AC" w:rsidRPr="009F22AC" w:rsidRDefault="009F22AC" w:rsidP="009F22AC">
      <w:r w:rsidRPr="009F22AC">
        <w:t xml:space="preserve">This double-storey residential project in </w:t>
      </w:r>
      <w:r w:rsidR="00674745">
        <w:t>Australia</w:t>
      </w:r>
      <w:r w:rsidRPr="009F22AC">
        <w:t xml:space="preserve"> was developed using a complete steel frame system, designed for strength, precision, and buildability.</w:t>
      </w:r>
      <w:r w:rsidRPr="009F22AC">
        <w:br/>
        <w:t>BuildSketch Drafting was engaged by the steel frame manufacturer to provide full documentation services, including detailed framing layouts, truss shop drawings, and CNC-ready production files. Using Vertex BD, our team ensured that every component was accurately modelled, dimensioned, and compliant with both engineering and manufacturer standards.</w:t>
      </w:r>
    </w:p>
    <w:p w14:paraId="27D811F8" w14:textId="77777777" w:rsidR="009F22AC" w:rsidRPr="009F22AC" w:rsidRDefault="00D84831" w:rsidP="009F22AC">
      <w:r>
        <w:pict w14:anchorId="0C811FA6">
          <v:rect id="_x0000_i1026" style="width:0;height:1.5pt" o:hralign="center" o:hrstd="t" o:hr="t" fillcolor="#a0a0a0" stroked="f"/>
        </w:pict>
      </w:r>
    </w:p>
    <w:p w14:paraId="27362578" w14:textId="77777777" w:rsidR="009F22AC" w:rsidRPr="009F22AC" w:rsidRDefault="009F22AC" w:rsidP="009F22AC">
      <w:pPr>
        <w:rPr>
          <w:b/>
          <w:bCs/>
        </w:rPr>
      </w:pPr>
      <w:r w:rsidRPr="009F22AC">
        <w:rPr>
          <w:b/>
          <w:bCs/>
        </w:rPr>
        <w:t>Collaboration &amp; Engineering</w:t>
      </w:r>
    </w:p>
    <w:p w14:paraId="63484648" w14:textId="4A5D3742" w:rsidR="009F22AC" w:rsidRPr="009F22AC" w:rsidRDefault="009F22AC" w:rsidP="009F22AC">
      <w:r w:rsidRPr="009F22AC">
        <w:t>The project required careful design coordination due to larger-than-standard floor joist spans. Working closely with the engineer, our team performed a value design review of the structural steel</w:t>
      </w:r>
      <w:r w:rsidR="00A872C7">
        <w:t xml:space="preserve">, which results in </w:t>
      </w:r>
      <w:r w:rsidR="00A471D2">
        <w:t>lower</w:t>
      </w:r>
      <w:r w:rsidR="00A872C7">
        <w:t xml:space="preserve"> the cost of the project by reducing the structural </w:t>
      </w:r>
      <w:r w:rsidR="00EE5B2C">
        <w:t xml:space="preserve">steel members, and use more LGS </w:t>
      </w:r>
      <w:r w:rsidR="00047F83">
        <w:t xml:space="preserve">by </w:t>
      </w:r>
      <w:r w:rsidR="00A471D2">
        <w:t>maintaining</w:t>
      </w:r>
      <w:r w:rsidR="00047F83">
        <w:t xml:space="preserve"> the strength,</w:t>
      </w:r>
      <w:r w:rsidR="00A471D2">
        <w:t xml:space="preserve"> and </w:t>
      </w:r>
      <w:r w:rsidR="00AF40D8">
        <w:t>quality built.</w:t>
      </w:r>
      <w:r w:rsidRPr="009F22AC">
        <w:br/>
        <w:t>Consistent communication between the</w:t>
      </w:r>
      <w:r w:rsidR="007F5B6C">
        <w:t xml:space="preserve"> client</w:t>
      </w:r>
      <w:r w:rsidRPr="009F22AC">
        <w:t xml:space="preserve"> and engineer helped refine load paths, improve material use, and maintain alignment with site requirements.</w:t>
      </w:r>
    </w:p>
    <w:p w14:paraId="66BD2241" w14:textId="77777777" w:rsidR="009F22AC" w:rsidRPr="009F22AC" w:rsidRDefault="00D84831" w:rsidP="009F22AC">
      <w:r>
        <w:pict w14:anchorId="50A7DB80">
          <v:rect id="_x0000_i1027" style="width:0;height:1.5pt" o:hralign="center" o:hrstd="t" o:hr="t" fillcolor="#a0a0a0" stroked="f"/>
        </w:pict>
      </w:r>
    </w:p>
    <w:p w14:paraId="00D7F940" w14:textId="77777777" w:rsidR="009F22AC" w:rsidRPr="009F22AC" w:rsidRDefault="009F22AC" w:rsidP="009F22AC">
      <w:pPr>
        <w:rPr>
          <w:b/>
          <w:bCs/>
        </w:rPr>
      </w:pPr>
      <w:r w:rsidRPr="009F22AC">
        <w:rPr>
          <w:b/>
          <w:bCs/>
        </w:rPr>
        <w:t>Site Outcome</w:t>
      </w:r>
    </w:p>
    <w:p w14:paraId="7881B35C" w14:textId="3F1F0276" w:rsidR="009F22AC" w:rsidRPr="009F22AC" w:rsidRDefault="009F22AC" w:rsidP="009F22AC">
      <w:r w:rsidRPr="009F22AC">
        <w:t>The final documentation was certified on schedule and delivered seamlessly to the fabrication team. Installation on site proceeded without issues, demonstrating the accuracy of the detailing and the effectiveness of coordination between all project partners.</w:t>
      </w:r>
      <w:r w:rsidR="007F5B6C">
        <w:t xml:space="preserve"> Also, </w:t>
      </w:r>
      <w:r w:rsidR="00C0708C">
        <w:t xml:space="preserve">as quality detailing reduce the site </w:t>
      </w:r>
      <w:r w:rsidR="00D84831">
        <w:t>cost, as not needed heavy beams.</w:t>
      </w:r>
    </w:p>
    <w:p w14:paraId="22CAC996" w14:textId="77777777" w:rsidR="009F22AC" w:rsidRPr="009F22AC" w:rsidRDefault="00D84831" w:rsidP="009F22AC">
      <w:r>
        <w:pict w14:anchorId="529CA02E">
          <v:rect id="_x0000_i1028" style="width:0;height:1.5pt" o:hralign="center" o:hrstd="t" o:hr="t" fillcolor="#a0a0a0" stroked="f"/>
        </w:pict>
      </w:r>
    </w:p>
    <w:p w14:paraId="58A43391" w14:textId="77777777" w:rsidR="009F22AC" w:rsidRPr="009F22AC" w:rsidRDefault="009F22AC" w:rsidP="009F22AC">
      <w:pPr>
        <w:rPr>
          <w:b/>
          <w:bCs/>
        </w:rPr>
      </w:pPr>
      <w:r w:rsidRPr="009F22AC">
        <w:rPr>
          <w:b/>
          <w:bCs/>
        </w:rPr>
        <w:t>Project Highlights</w:t>
      </w:r>
    </w:p>
    <w:p w14:paraId="2E5B24BB" w14:textId="77777777" w:rsidR="009F22AC" w:rsidRPr="009F22AC" w:rsidRDefault="009F22AC" w:rsidP="009F22AC">
      <w:r w:rsidRPr="009F22AC">
        <w:lastRenderedPageBreak/>
        <w:t>• Value design of structural steel to optimise cost and performance</w:t>
      </w:r>
      <w:r w:rsidRPr="009F22AC">
        <w:br/>
        <w:t>• Larger floor joist spans coordinated with engineering design</w:t>
      </w:r>
      <w:r w:rsidRPr="009F22AC">
        <w:br/>
        <w:t>• Fully CNC-ready documentation for precise fabrication</w:t>
      </w:r>
      <w:r w:rsidRPr="009F22AC">
        <w:br/>
        <w:t>• Smooth on-site installation with zero rework reported</w:t>
      </w:r>
    </w:p>
    <w:p w14:paraId="37E2AD7B" w14:textId="77777777" w:rsidR="009F22AC" w:rsidRDefault="009F22AC" w:rsidP="009F22AC"/>
    <w:sectPr w:rsidR="009F22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94263"/>
    <w:multiLevelType w:val="hybridMultilevel"/>
    <w:tmpl w:val="B018191A"/>
    <w:lvl w:ilvl="0" w:tplc="638A3898">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32407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AC"/>
    <w:rsid w:val="00047F83"/>
    <w:rsid w:val="0011621E"/>
    <w:rsid w:val="00341363"/>
    <w:rsid w:val="004936F5"/>
    <w:rsid w:val="00635B9D"/>
    <w:rsid w:val="00674745"/>
    <w:rsid w:val="007F5B6C"/>
    <w:rsid w:val="009E491C"/>
    <w:rsid w:val="009F22AC"/>
    <w:rsid w:val="00A471D2"/>
    <w:rsid w:val="00A872C7"/>
    <w:rsid w:val="00AF40D8"/>
    <w:rsid w:val="00BD324A"/>
    <w:rsid w:val="00C0708C"/>
    <w:rsid w:val="00D84831"/>
    <w:rsid w:val="00DF441A"/>
    <w:rsid w:val="00EE5B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EC1BB15"/>
  <w15:chartTrackingRefBased/>
  <w15:docId w15:val="{DCF4D6BB-3A31-4EE7-8E1F-B5D11030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2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22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22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22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2AC"/>
    <w:rPr>
      <w:rFonts w:eastAsiaTheme="majorEastAsia" w:cstheme="majorBidi"/>
      <w:color w:val="272727" w:themeColor="text1" w:themeTint="D8"/>
    </w:rPr>
  </w:style>
  <w:style w:type="paragraph" w:styleId="Title">
    <w:name w:val="Title"/>
    <w:basedOn w:val="Normal"/>
    <w:next w:val="Normal"/>
    <w:link w:val="TitleChar"/>
    <w:uiPriority w:val="10"/>
    <w:qFormat/>
    <w:rsid w:val="009F2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2AC"/>
    <w:pPr>
      <w:spacing w:before="160"/>
      <w:jc w:val="center"/>
    </w:pPr>
    <w:rPr>
      <w:i/>
      <w:iCs/>
      <w:color w:val="404040" w:themeColor="text1" w:themeTint="BF"/>
    </w:rPr>
  </w:style>
  <w:style w:type="character" w:customStyle="1" w:styleId="QuoteChar">
    <w:name w:val="Quote Char"/>
    <w:basedOn w:val="DefaultParagraphFont"/>
    <w:link w:val="Quote"/>
    <w:uiPriority w:val="29"/>
    <w:rsid w:val="009F22AC"/>
    <w:rPr>
      <w:i/>
      <w:iCs/>
      <w:color w:val="404040" w:themeColor="text1" w:themeTint="BF"/>
    </w:rPr>
  </w:style>
  <w:style w:type="paragraph" w:styleId="ListParagraph">
    <w:name w:val="List Paragraph"/>
    <w:basedOn w:val="Normal"/>
    <w:uiPriority w:val="34"/>
    <w:qFormat/>
    <w:rsid w:val="009F22AC"/>
    <w:pPr>
      <w:ind w:left="720"/>
      <w:contextualSpacing/>
    </w:pPr>
  </w:style>
  <w:style w:type="character" w:styleId="IntenseEmphasis">
    <w:name w:val="Intense Emphasis"/>
    <w:basedOn w:val="DefaultParagraphFont"/>
    <w:uiPriority w:val="21"/>
    <w:qFormat/>
    <w:rsid w:val="009F22AC"/>
    <w:rPr>
      <w:i/>
      <w:iCs/>
      <w:color w:val="2F5496" w:themeColor="accent1" w:themeShade="BF"/>
    </w:rPr>
  </w:style>
  <w:style w:type="paragraph" w:styleId="IntenseQuote">
    <w:name w:val="Intense Quote"/>
    <w:basedOn w:val="Normal"/>
    <w:next w:val="Normal"/>
    <w:link w:val="IntenseQuoteChar"/>
    <w:uiPriority w:val="30"/>
    <w:qFormat/>
    <w:rsid w:val="009F2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2AC"/>
    <w:rPr>
      <w:i/>
      <w:iCs/>
      <w:color w:val="2F5496" w:themeColor="accent1" w:themeShade="BF"/>
    </w:rPr>
  </w:style>
  <w:style w:type="character" w:styleId="IntenseReference">
    <w:name w:val="Intense Reference"/>
    <w:basedOn w:val="DefaultParagraphFont"/>
    <w:uiPriority w:val="32"/>
    <w:qFormat/>
    <w:rsid w:val="009F22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Simranjeet Singh</dc:creator>
  <cp:keywords/>
  <dc:description/>
  <cp:lastModifiedBy>Simranjeet Singh</cp:lastModifiedBy>
  <cp:revision>12</cp:revision>
  <dcterms:created xsi:type="dcterms:W3CDTF">2025-10-16T15:49:00Z</dcterms:created>
  <dcterms:modified xsi:type="dcterms:W3CDTF">2026-02-17T12:32:00Z</dcterms:modified>
</cp:coreProperties>
</file>