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4D" w:rsidRPr="00667DD9" w:rsidRDefault="009E2B1A">
      <w:pPr>
        <w:rPr>
          <w:b/>
          <w:u w:val="single"/>
        </w:rPr>
      </w:pPr>
      <w:r w:rsidRPr="00667DD9">
        <w:rPr>
          <w:b/>
          <w:u w:val="single"/>
        </w:rPr>
        <w:t>Description:</w:t>
      </w:r>
    </w:p>
    <w:p w:rsidR="009E2B1A" w:rsidRDefault="009E2B1A">
      <w:r>
        <w:tab/>
        <w:t xml:space="preserve">This POC is to create a Spring Boot application to cache the data for CURD Endpoints to Redis-Cache and to update the MYSQL database using JPA Repository. Also </w:t>
      </w:r>
      <w:r w:rsidR="003C61A0">
        <w:t>integrate</w:t>
      </w:r>
      <w:r>
        <w:t xml:space="preserve"> the functional testing with </w:t>
      </w:r>
      <w:r w:rsidR="003C61A0">
        <w:t>“</w:t>
      </w:r>
      <w:r>
        <w:t>Cucumber-</w:t>
      </w:r>
      <w:r w:rsidR="003C61A0">
        <w:t>Rest Assured”</w:t>
      </w:r>
      <w:r>
        <w:t xml:space="preserve"> </w:t>
      </w:r>
      <w:r w:rsidR="003C61A0">
        <w:t xml:space="preserve">testing </w:t>
      </w:r>
      <w:r>
        <w:t>frame work.</w:t>
      </w:r>
    </w:p>
    <w:p w:rsidR="009E2B1A" w:rsidRDefault="003C61A0" w:rsidP="00667DD9">
      <w:pPr>
        <w:ind w:firstLine="720"/>
      </w:pPr>
      <w:r w:rsidRPr="00667DD9">
        <w:t xml:space="preserve">Git </w:t>
      </w:r>
      <w:proofErr w:type="gramStart"/>
      <w:r w:rsidR="00667DD9">
        <w:t>l</w:t>
      </w:r>
      <w:r w:rsidRPr="00667DD9">
        <w:t>ink</w:t>
      </w:r>
      <w:r w:rsidRPr="003C61A0">
        <w:rPr>
          <w:b/>
        </w:rPr>
        <w:t xml:space="preserve"> :</w:t>
      </w:r>
      <w:proofErr w:type="gramEnd"/>
      <w:r w:rsidRPr="003C61A0">
        <w:rPr>
          <w:b/>
        </w:rPr>
        <w:t xml:space="preserve"> </w:t>
      </w:r>
      <w:r w:rsidRPr="003C61A0">
        <w:t>https://git.platform.manulife.io/jhrps/pcf-rediscache-poc</w:t>
      </w:r>
    </w:p>
    <w:p w:rsidR="003C61A0" w:rsidRDefault="003C61A0">
      <w:pPr>
        <w:rPr>
          <w:b/>
          <w:u w:val="single"/>
        </w:rPr>
      </w:pPr>
      <w:r w:rsidRPr="003C61A0">
        <w:rPr>
          <w:b/>
          <w:u w:val="single"/>
        </w:rPr>
        <w:t>STEPS:</w:t>
      </w:r>
    </w:p>
    <w:p w:rsidR="003C61A0" w:rsidRPr="003C61A0" w:rsidRDefault="003C61A0" w:rsidP="003C61A0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C61A0">
        <w:rPr>
          <w:b/>
        </w:rPr>
        <w:t>SWAGGER :</w:t>
      </w:r>
      <w:proofErr w:type="gramEnd"/>
    </w:p>
    <w:p w:rsidR="003C61A0" w:rsidRDefault="003C61A0" w:rsidP="003C61A0">
      <w:pPr>
        <w:ind w:left="720" w:firstLine="720"/>
        <w:rPr>
          <w:rFonts w:ascii="Segoe UI" w:hAnsi="Segoe UI" w:cs="Segoe UI"/>
          <w:color w:val="2E2E2E"/>
          <w:sz w:val="21"/>
          <w:szCs w:val="21"/>
        </w:rPr>
      </w:pPr>
      <w:r>
        <w:t xml:space="preserve">We used “Contract First” approach to create this REST service.  We defined the </w:t>
      </w:r>
      <w:r w:rsidR="00F8092D">
        <w:t>API-</w:t>
      </w:r>
      <w:proofErr w:type="spellStart"/>
      <w:r w:rsidR="00F8092D">
        <w:t>End</w:t>
      </w:r>
      <w:r>
        <w:t>Points</w:t>
      </w:r>
      <w:proofErr w:type="spellEnd"/>
      <w:r>
        <w:t xml:space="preserve"> </w:t>
      </w:r>
      <w:r w:rsidR="00F8092D">
        <w:t>&amp;</w:t>
      </w:r>
      <w:r>
        <w:t xml:space="preserve"> </w:t>
      </w:r>
      <w:r w:rsidR="00F8092D">
        <w:t xml:space="preserve">DB </w:t>
      </w:r>
      <w:r>
        <w:t xml:space="preserve">Model in </w:t>
      </w:r>
      <w:hyperlink r:id="rId5" w:history="1">
        <w:r w:rsidRPr="00296E3F">
          <w:rPr>
            <w:rStyle w:val="Hyperlink"/>
          </w:rPr>
          <w:t>https://editor.swagger.io/</w:t>
        </w:r>
      </w:hyperlink>
      <w:r>
        <w:t xml:space="preserve"> [Please refer </w:t>
      </w:r>
      <w:hyperlink r:id="rId6" w:tooltip="fund-Swagger.yml" w:history="1">
        <w:r>
          <w:rPr>
            <w:rStyle w:val="Hyperlink"/>
            <w:rFonts w:ascii="Segoe UI" w:hAnsi="Segoe UI" w:cs="Segoe UI"/>
            <w:sz w:val="21"/>
            <w:szCs w:val="21"/>
          </w:rPr>
          <w:t>fund-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Swagger.yml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</w:hyperlink>
      <w:r>
        <w:rPr>
          <w:rFonts w:ascii="Segoe UI" w:hAnsi="Segoe UI" w:cs="Segoe UI"/>
          <w:color w:val="2E2E2E"/>
          <w:sz w:val="21"/>
          <w:szCs w:val="21"/>
        </w:rPr>
        <w:t>] and auto generated Spring Code.</w:t>
      </w:r>
    </w:p>
    <w:p w:rsidR="00F8092D" w:rsidRDefault="00F8092D" w:rsidP="003C61A0">
      <w:pPr>
        <w:ind w:left="720" w:firstLine="720"/>
      </w:pPr>
      <w:r>
        <w:rPr>
          <w:noProof/>
        </w:rPr>
        <w:drawing>
          <wp:inline distT="0" distB="0" distL="0" distR="0" wp14:anchorId="2C4A93F2" wp14:editId="1D7DBFD0">
            <wp:extent cx="5276850" cy="27562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167" cy="27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1A" w:rsidRDefault="003C61A0" w:rsidP="00F8092D">
      <w:pPr>
        <w:ind w:left="1440"/>
      </w:pPr>
      <w:r>
        <w:tab/>
      </w:r>
      <w:r w:rsidR="00F8092D">
        <w:rPr>
          <w:noProof/>
        </w:rPr>
        <w:drawing>
          <wp:inline distT="0" distB="0" distL="0" distR="0">
            <wp:extent cx="5314950" cy="2363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04" cy="236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2D" w:rsidRDefault="00F8092D" w:rsidP="00F8092D">
      <w:pPr>
        <w:ind w:left="1440"/>
      </w:pPr>
    </w:p>
    <w:p w:rsidR="00F8092D" w:rsidRDefault="00F8092D" w:rsidP="00F8092D">
      <w:pPr>
        <w:pStyle w:val="ListParagraph"/>
        <w:numPr>
          <w:ilvl w:val="0"/>
          <w:numId w:val="1"/>
        </w:numPr>
      </w:pPr>
      <w:r w:rsidRPr="00F8092D">
        <w:rPr>
          <w:b/>
        </w:rPr>
        <w:lastRenderedPageBreak/>
        <w:t>Maven Dependency</w:t>
      </w:r>
      <w:r>
        <w:t>:</w:t>
      </w:r>
    </w:p>
    <w:p w:rsidR="00F8092D" w:rsidRDefault="00F8092D" w:rsidP="00F8092D">
      <w:pPr>
        <w:ind w:left="720" w:firstLine="720"/>
      </w:pPr>
      <w:r>
        <w:t xml:space="preserve">Import the Auto-Generated Code as Maven Project. In </w:t>
      </w:r>
      <w:r w:rsidR="00621084">
        <w:t>Pom.xml, add</w:t>
      </w:r>
      <w:r w:rsidR="003C4833">
        <w:t xml:space="preserve"> or u</w:t>
      </w:r>
      <w:r>
        <w:t xml:space="preserve">pdate </w:t>
      </w:r>
      <w:r w:rsidR="003C4833">
        <w:t xml:space="preserve">the </w:t>
      </w:r>
      <w:r>
        <w:t>following dependencies</w:t>
      </w:r>
      <w:r w:rsidR="00667DD9">
        <w:t>.</w:t>
      </w:r>
    </w:p>
    <w:p w:rsidR="00F8092D" w:rsidRPr="00F8092D" w:rsidRDefault="00F8092D" w:rsidP="00667DD9">
      <w:pPr>
        <w:spacing w:after="0" w:line="240" w:lineRule="auto"/>
        <w:ind w:left="720" w:firstLine="720"/>
        <w:rPr>
          <w:b/>
        </w:rPr>
      </w:pPr>
      <w:r w:rsidRPr="00F8092D">
        <w:rPr>
          <w:b/>
        </w:rPr>
        <w:t>Spring-Boot</w:t>
      </w:r>
    </w:p>
    <w:p w:rsidR="00F8092D" w:rsidRPr="00F8092D" w:rsidRDefault="00F8092D" w:rsidP="00F8092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&lt;parent&gt;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gramStart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F8092D">
        <w:rPr>
          <w:rFonts w:ascii="Courier New" w:eastAsia="Times New Roman" w:hAnsi="Courier New" w:cs="Courier New"/>
          <w:color w:val="A9B7C6"/>
          <w:sz w:val="18"/>
          <w:szCs w:val="18"/>
        </w:rPr>
        <w:t>org.springframework.boot</w:t>
      </w:r>
      <w:proofErr w:type="spellEnd"/>
      <w:proofErr w:type="gramEnd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groupId</w:t>
      </w:r>
      <w:proofErr w:type="spellEnd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</w:t>
      </w:r>
      <w:proofErr w:type="spellStart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8092D">
        <w:rPr>
          <w:rFonts w:ascii="Courier New" w:eastAsia="Times New Roman" w:hAnsi="Courier New" w:cs="Courier New"/>
          <w:color w:val="A9B7C6"/>
          <w:sz w:val="18"/>
          <w:szCs w:val="18"/>
        </w:rPr>
        <w:t>spring-boot-starter-parent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artifactId</w:t>
      </w:r>
      <w:proofErr w:type="spellEnd"/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&lt;version&gt;</w:t>
      </w:r>
      <w:r w:rsidRPr="00F8092D">
        <w:rPr>
          <w:rFonts w:ascii="Courier New" w:eastAsia="Times New Roman" w:hAnsi="Courier New" w:cs="Courier New"/>
          <w:color w:val="A9B7C6"/>
          <w:sz w:val="18"/>
          <w:szCs w:val="18"/>
        </w:rPr>
        <w:t>2.0.5.RELEASE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t>&lt;/version&gt;</w:t>
      </w:r>
      <w:r w:rsidRPr="00F8092D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&lt;/parent&gt;</w:t>
      </w:r>
    </w:p>
    <w:p w:rsidR="00F8092D" w:rsidRDefault="00F8092D" w:rsidP="00667DD9">
      <w:pPr>
        <w:pStyle w:val="ListParagraph"/>
        <w:spacing w:after="0"/>
        <w:ind w:left="2520"/>
      </w:pPr>
    </w:p>
    <w:p w:rsidR="00F8092D" w:rsidRDefault="00F8092D" w:rsidP="00F8092D">
      <w:pPr>
        <w:pStyle w:val="HTMLPreformatted"/>
        <w:shd w:val="clear" w:color="auto" w:fill="2B2B2B"/>
        <w:ind w:left="1800"/>
        <w:rPr>
          <w:color w:val="E8BF6A"/>
          <w:sz w:val="18"/>
          <w:szCs w:val="18"/>
        </w:rPr>
      </w:pPr>
      <w:r>
        <w:tab/>
      </w: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org.springframework.boot</w:t>
      </w:r>
      <w:proofErr w:type="spellEnd"/>
      <w:proofErr w:type="gram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spring-boot-starter-web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&lt;/dependency&gt;</w:t>
      </w:r>
    </w:p>
    <w:p w:rsidR="00F8092D" w:rsidRDefault="00F8092D" w:rsidP="00F8092D">
      <w:pPr>
        <w:pStyle w:val="HTMLPreformatted"/>
        <w:shd w:val="clear" w:color="auto" w:fill="2B2B2B"/>
        <w:ind w:left="180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org.springframework.boot</w:t>
      </w:r>
      <w:proofErr w:type="spellEnd"/>
      <w:proofErr w:type="gram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spring-boot-</w:t>
      </w:r>
      <w:proofErr w:type="spellStart"/>
      <w:r>
        <w:rPr>
          <w:color w:val="A9B7C6"/>
          <w:sz w:val="18"/>
          <w:szCs w:val="18"/>
        </w:rPr>
        <w:t>devtools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&lt;/dependency&gt;</w:t>
      </w:r>
    </w:p>
    <w:p w:rsidR="00F8092D" w:rsidRDefault="00667DD9" w:rsidP="00F8092D">
      <w:pPr>
        <w:pStyle w:val="HTMLPreformatted"/>
        <w:shd w:val="clear" w:color="auto" w:fill="2B2B2B"/>
        <w:ind w:left="180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>
        <w:rPr>
          <w:color w:val="A9B7C6"/>
          <w:sz w:val="18"/>
          <w:szCs w:val="18"/>
        </w:rPr>
        <w:t>org.springframework.boot</w:t>
      </w:r>
      <w:proofErr w:type="spellEnd"/>
      <w:proofErr w:type="gram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spring-boot-starter-test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&lt;/dependency&gt;</w:t>
      </w:r>
    </w:p>
    <w:p w:rsidR="00461B2E" w:rsidRDefault="00461B2E" w:rsidP="00667DD9">
      <w:pPr>
        <w:spacing w:after="0" w:line="240" w:lineRule="auto"/>
        <w:ind w:firstLine="720"/>
        <w:rPr>
          <w:b/>
        </w:rPr>
      </w:pPr>
    </w:p>
    <w:p w:rsidR="00F8092D" w:rsidRDefault="00F8092D" w:rsidP="00667DD9">
      <w:pPr>
        <w:spacing w:after="0" w:line="240" w:lineRule="auto"/>
        <w:ind w:firstLine="720"/>
        <w:rPr>
          <w:b/>
        </w:rPr>
      </w:pPr>
      <w:r w:rsidRPr="00F8092D">
        <w:rPr>
          <w:b/>
        </w:rPr>
        <w:tab/>
        <w:t>Redis-Cache</w:t>
      </w:r>
    </w:p>
    <w:p w:rsidR="00F8092D" w:rsidRPr="00F8092D" w:rsidRDefault="00F8092D" w:rsidP="00F8092D">
      <w:pPr>
        <w:pStyle w:val="HTMLPreformatted"/>
        <w:shd w:val="clear" w:color="auto" w:fill="2B2B2B"/>
        <w:ind w:left="1800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F8092D">
        <w:rPr>
          <w:color w:val="E8BF6A"/>
          <w:sz w:val="18"/>
          <w:szCs w:val="18"/>
        </w:rPr>
        <w:t>org.springframework.boot</w:t>
      </w:r>
      <w:proofErr w:type="spellEnd"/>
      <w:proofErr w:type="gram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 w:rsidRPr="00F8092D">
        <w:rPr>
          <w:color w:val="E8BF6A"/>
          <w:sz w:val="18"/>
          <w:szCs w:val="18"/>
        </w:rPr>
        <w:t>spring-boot-starter-</w:t>
      </w:r>
      <w:proofErr w:type="spellStart"/>
      <w:r w:rsidRPr="00F8092D">
        <w:rPr>
          <w:color w:val="E8BF6A"/>
          <w:sz w:val="18"/>
          <w:szCs w:val="18"/>
        </w:rPr>
        <w:t>redis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F8092D">
        <w:rPr>
          <w:color w:val="E8BF6A"/>
          <w:sz w:val="18"/>
          <w:szCs w:val="18"/>
        </w:rPr>
        <w:t>1.4.7.RELEASE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>&lt;/dependency&gt;</w:t>
      </w:r>
    </w:p>
    <w:p w:rsidR="00461B2E" w:rsidRDefault="00461B2E" w:rsidP="00667DD9">
      <w:pPr>
        <w:spacing w:after="0" w:line="240" w:lineRule="auto"/>
        <w:ind w:firstLine="720"/>
        <w:rPr>
          <w:b/>
        </w:rPr>
      </w:pPr>
    </w:p>
    <w:p w:rsidR="00F8092D" w:rsidRDefault="00F8092D" w:rsidP="00667DD9">
      <w:pPr>
        <w:spacing w:after="0" w:line="240" w:lineRule="auto"/>
        <w:ind w:firstLine="720"/>
        <w:rPr>
          <w:b/>
        </w:rPr>
      </w:pPr>
      <w:r>
        <w:rPr>
          <w:b/>
        </w:rPr>
        <w:tab/>
        <w:t>MY-SQL</w:t>
      </w:r>
    </w:p>
    <w:p w:rsidR="00F8092D" w:rsidRPr="00F8092D" w:rsidRDefault="00F8092D" w:rsidP="00F8092D">
      <w:pPr>
        <w:pStyle w:val="HTMLPreformatted"/>
        <w:shd w:val="clear" w:color="auto" w:fill="2B2B2B"/>
        <w:ind w:left="1800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ab/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F8092D">
        <w:rPr>
          <w:color w:val="E8BF6A"/>
          <w:sz w:val="18"/>
          <w:szCs w:val="18"/>
        </w:rPr>
        <w:t>mysql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F8092D">
        <w:rPr>
          <w:color w:val="E8BF6A"/>
          <w:sz w:val="18"/>
          <w:szCs w:val="18"/>
        </w:rPr>
        <w:t>mysql</w:t>
      </w:r>
      <w:proofErr w:type="spellEnd"/>
      <w:r w:rsidRPr="00F8092D">
        <w:rPr>
          <w:color w:val="E8BF6A"/>
          <w:sz w:val="18"/>
          <w:szCs w:val="18"/>
        </w:rPr>
        <w:t>-connector-java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&lt;/dependency&gt;</w:t>
      </w:r>
    </w:p>
    <w:p w:rsidR="00F8092D" w:rsidRDefault="00F8092D" w:rsidP="00F8092D">
      <w:pPr>
        <w:rPr>
          <w:b/>
        </w:rPr>
      </w:pPr>
    </w:p>
    <w:p w:rsidR="00F8092D" w:rsidRDefault="00F8092D" w:rsidP="00667DD9">
      <w:pPr>
        <w:spacing w:after="0" w:line="240" w:lineRule="auto"/>
        <w:ind w:firstLine="720"/>
        <w:rPr>
          <w:b/>
        </w:rPr>
      </w:pPr>
      <w:r>
        <w:rPr>
          <w:b/>
        </w:rPr>
        <w:tab/>
      </w:r>
      <w:r w:rsidR="00667DD9">
        <w:rPr>
          <w:b/>
        </w:rPr>
        <w:t xml:space="preserve">Spring JPA </w:t>
      </w:r>
    </w:p>
    <w:p w:rsidR="00F8092D" w:rsidRPr="00667DD9" w:rsidRDefault="00667DD9" w:rsidP="00667DD9">
      <w:pPr>
        <w:pStyle w:val="HTMLPreformatted"/>
        <w:shd w:val="clear" w:color="auto" w:fill="2B2B2B"/>
        <w:ind w:left="1800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ab/>
      </w:r>
      <w:r w:rsidR="00F8092D">
        <w:rPr>
          <w:color w:val="E8BF6A"/>
          <w:sz w:val="18"/>
          <w:szCs w:val="18"/>
        </w:rPr>
        <w:t>&lt;dependency&gt;</w:t>
      </w:r>
      <w:r w:rsidR="00F8092D">
        <w:rPr>
          <w:color w:val="E8BF6A"/>
          <w:sz w:val="18"/>
          <w:szCs w:val="18"/>
        </w:rPr>
        <w:br/>
        <w:t xml:space="preserve">    </w:t>
      </w:r>
      <w:proofErr w:type="gramStart"/>
      <w:r w:rsidR="00F8092D">
        <w:rPr>
          <w:color w:val="E8BF6A"/>
          <w:sz w:val="18"/>
          <w:szCs w:val="18"/>
        </w:rPr>
        <w:t>&lt;</w:t>
      </w:r>
      <w:proofErr w:type="spellStart"/>
      <w:r w:rsidR="00F8092D">
        <w:rPr>
          <w:color w:val="E8BF6A"/>
          <w:sz w:val="18"/>
          <w:szCs w:val="18"/>
        </w:rPr>
        <w:t>groupId</w:t>
      </w:r>
      <w:proofErr w:type="spellEnd"/>
      <w:r w:rsidR="00F8092D">
        <w:rPr>
          <w:color w:val="E8BF6A"/>
          <w:sz w:val="18"/>
          <w:szCs w:val="18"/>
        </w:rPr>
        <w:t>&gt;</w:t>
      </w:r>
      <w:proofErr w:type="spellStart"/>
      <w:r w:rsidR="00F8092D" w:rsidRPr="00667DD9">
        <w:rPr>
          <w:color w:val="E8BF6A"/>
          <w:sz w:val="18"/>
          <w:szCs w:val="18"/>
        </w:rPr>
        <w:t>org.springframework.boot</w:t>
      </w:r>
      <w:proofErr w:type="spellEnd"/>
      <w:proofErr w:type="gramEnd"/>
      <w:r w:rsidR="00F8092D">
        <w:rPr>
          <w:color w:val="E8BF6A"/>
          <w:sz w:val="18"/>
          <w:szCs w:val="18"/>
        </w:rPr>
        <w:t>&lt;/</w:t>
      </w:r>
      <w:proofErr w:type="spellStart"/>
      <w:r w:rsidR="00F8092D">
        <w:rPr>
          <w:color w:val="E8BF6A"/>
          <w:sz w:val="18"/>
          <w:szCs w:val="18"/>
        </w:rPr>
        <w:t>groupId</w:t>
      </w:r>
      <w:proofErr w:type="spellEnd"/>
      <w:r w:rsidR="00F8092D">
        <w:rPr>
          <w:color w:val="E8BF6A"/>
          <w:sz w:val="18"/>
          <w:szCs w:val="18"/>
        </w:rPr>
        <w:t>&gt;</w:t>
      </w:r>
      <w:r w:rsidR="00F8092D">
        <w:rPr>
          <w:color w:val="E8BF6A"/>
          <w:sz w:val="18"/>
          <w:szCs w:val="18"/>
        </w:rPr>
        <w:br/>
        <w:t xml:space="preserve">    &lt;</w:t>
      </w:r>
      <w:proofErr w:type="spellStart"/>
      <w:r w:rsidR="00F8092D">
        <w:rPr>
          <w:color w:val="E8BF6A"/>
          <w:sz w:val="18"/>
          <w:szCs w:val="18"/>
        </w:rPr>
        <w:t>artifactId</w:t>
      </w:r>
      <w:proofErr w:type="spellEnd"/>
      <w:r w:rsidR="00F8092D">
        <w:rPr>
          <w:color w:val="E8BF6A"/>
          <w:sz w:val="18"/>
          <w:szCs w:val="18"/>
        </w:rPr>
        <w:t>&gt;</w:t>
      </w:r>
      <w:r w:rsidR="00F8092D" w:rsidRPr="00667DD9">
        <w:rPr>
          <w:color w:val="E8BF6A"/>
          <w:sz w:val="18"/>
          <w:szCs w:val="18"/>
        </w:rPr>
        <w:t>spring-boot-starter-data-</w:t>
      </w:r>
      <w:proofErr w:type="spellStart"/>
      <w:r w:rsidR="00F8092D" w:rsidRPr="00667DD9">
        <w:rPr>
          <w:color w:val="E8BF6A"/>
          <w:sz w:val="18"/>
          <w:szCs w:val="18"/>
        </w:rPr>
        <w:t>jpa</w:t>
      </w:r>
      <w:proofErr w:type="spellEnd"/>
      <w:r w:rsidR="00F8092D">
        <w:rPr>
          <w:color w:val="E8BF6A"/>
          <w:sz w:val="18"/>
          <w:szCs w:val="18"/>
        </w:rPr>
        <w:t>&lt;/</w:t>
      </w:r>
      <w:proofErr w:type="spellStart"/>
      <w:r w:rsidR="00F8092D">
        <w:rPr>
          <w:color w:val="E8BF6A"/>
          <w:sz w:val="18"/>
          <w:szCs w:val="18"/>
        </w:rPr>
        <w:t>artifactId</w:t>
      </w:r>
      <w:proofErr w:type="spellEnd"/>
      <w:r w:rsidR="00F8092D">
        <w:rPr>
          <w:color w:val="E8BF6A"/>
          <w:sz w:val="18"/>
          <w:szCs w:val="18"/>
        </w:rPr>
        <w:t>&gt;</w:t>
      </w:r>
      <w:r w:rsidR="00F8092D">
        <w:rPr>
          <w:color w:val="E8BF6A"/>
          <w:sz w:val="18"/>
          <w:szCs w:val="18"/>
        </w:rPr>
        <w:br/>
        <w:t>&lt;/dependency&gt;</w:t>
      </w:r>
    </w:p>
    <w:p w:rsidR="00461B2E" w:rsidRDefault="00461B2E" w:rsidP="00667DD9">
      <w:pPr>
        <w:spacing w:after="0" w:line="240" w:lineRule="auto"/>
        <w:ind w:firstLine="720"/>
        <w:rPr>
          <w:b/>
        </w:rPr>
      </w:pPr>
    </w:p>
    <w:p w:rsidR="00667DD9" w:rsidRDefault="00667DD9" w:rsidP="00667DD9">
      <w:pPr>
        <w:spacing w:after="0" w:line="240" w:lineRule="auto"/>
        <w:ind w:firstLine="720"/>
        <w:rPr>
          <w:b/>
        </w:rPr>
      </w:pPr>
      <w:r>
        <w:rPr>
          <w:b/>
        </w:rPr>
        <w:tab/>
        <w:t>H2 In-Memory Database</w:t>
      </w:r>
      <w:r w:rsidR="00461B2E">
        <w:rPr>
          <w:b/>
        </w:rPr>
        <w:t xml:space="preserve"> </w:t>
      </w:r>
    </w:p>
    <w:p w:rsidR="00667DD9" w:rsidRDefault="00667DD9" w:rsidP="00667DD9">
      <w:pPr>
        <w:pStyle w:val="HTMLPreformatted"/>
        <w:shd w:val="clear" w:color="auto" w:fill="2B2B2B"/>
        <w:ind w:left="1832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com.h2database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h2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&lt;scope&gt;</w:t>
      </w:r>
      <w:r>
        <w:rPr>
          <w:color w:val="A9B7C6"/>
          <w:sz w:val="18"/>
          <w:szCs w:val="18"/>
        </w:rPr>
        <w:t>runtime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</w:p>
    <w:p w:rsidR="00461B2E" w:rsidRDefault="00461B2E" w:rsidP="00667DD9">
      <w:pPr>
        <w:spacing w:after="0" w:line="240" w:lineRule="auto"/>
        <w:ind w:firstLine="720"/>
        <w:rPr>
          <w:b/>
        </w:rPr>
      </w:pPr>
    </w:p>
    <w:p w:rsidR="00667DD9" w:rsidRDefault="00667DD9" w:rsidP="00667DD9">
      <w:pPr>
        <w:spacing w:after="0" w:line="240" w:lineRule="auto"/>
        <w:ind w:firstLine="720"/>
        <w:rPr>
          <w:b/>
        </w:rPr>
      </w:pPr>
      <w:r>
        <w:rPr>
          <w:b/>
        </w:rPr>
        <w:tab/>
        <w:t>Junit [Testing Framework]</w:t>
      </w:r>
    </w:p>
    <w:p w:rsidR="00667DD9" w:rsidRPr="00667DD9" w:rsidRDefault="00667DD9" w:rsidP="00667DD9">
      <w:pPr>
        <w:pStyle w:val="HTMLPreformatted"/>
        <w:shd w:val="clear" w:color="auto" w:fill="2B2B2B"/>
        <w:ind w:left="1832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667DD9">
        <w:rPr>
          <w:color w:val="E8BF6A"/>
          <w:sz w:val="18"/>
          <w:szCs w:val="18"/>
        </w:rPr>
        <w:t>junit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667DD9">
        <w:rPr>
          <w:color w:val="E8BF6A"/>
          <w:sz w:val="18"/>
          <w:szCs w:val="18"/>
        </w:rPr>
        <w:t>junit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&lt;scope&gt;</w:t>
      </w:r>
      <w:r w:rsidRPr="00667DD9">
        <w:rPr>
          <w:color w:val="E8BF6A"/>
          <w:sz w:val="18"/>
          <w:szCs w:val="18"/>
        </w:rPr>
        <w:t>test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</w:p>
    <w:p w:rsidR="00667DD9" w:rsidRDefault="00667DD9" w:rsidP="00461B2E">
      <w:pPr>
        <w:spacing w:after="0" w:line="240" w:lineRule="auto"/>
        <w:ind w:firstLine="720"/>
        <w:rPr>
          <w:b/>
        </w:rPr>
      </w:pPr>
      <w:r>
        <w:rPr>
          <w:b/>
        </w:rPr>
        <w:lastRenderedPageBreak/>
        <w:tab/>
        <w:t>Rest-Assured [Testing Framework]</w:t>
      </w:r>
    </w:p>
    <w:p w:rsidR="00667DD9" w:rsidRPr="00461B2E" w:rsidRDefault="00667DD9" w:rsidP="00461B2E">
      <w:pPr>
        <w:pStyle w:val="HTMLPreformatted"/>
        <w:shd w:val="clear" w:color="auto" w:fill="2B2B2B"/>
        <w:ind w:left="1832"/>
        <w:rPr>
          <w:color w:val="E8BF6A"/>
          <w:sz w:val="18"/>
          <w:szCs w:val="18"/>
        </w:rPr>
      </w:pP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</w:t>
      </w:r>
      <w:proofErr w:type="gramStart"/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com.jayway.restassured</w:t>
      </w:r>
      <w:proofErr w:type="spellEnd"/>
      <w:proofErr w:type="gram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 w:rsidRPr="00461B2E">
        <w:rPr>
          <w:color w:val="E8BF6A"/>
          <w:sz w:val="18"/>
          <w:szCs w:val="18"/>
        </w:rPr>
        <w:t>rest-assured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461B2E">
        <w:rPr>
          <w:color w:val="E8BF6A"/>
          <w:sz w:val="18"/>
          <w:szCs w:val="18"/>
        </w:rPr>
        <w:t>${rest-</w:t>
      </w:r>
      <w:proofErr w:type="spellStart"/>
      <w:r w:rsidRPr="00461B2E">
        <w:rPr>
          <w:color w:val="E8BF6A"/>
          <w:sz w:val="18"/>
          <w:szCs w:val="18"/>
        </w:rPr>
        <w:t>assured.version</w:t>
      </w:r>
      <w:proofErr w:type="spellEnd"/>
      <w:r w:rsidRPr="00461B2E">
        <w:rPr>
          <w:color w:val="E8BF6A"/>
          <w:sz w:val="18"/>
          <w:szCs w:val="18"/>
        </w:rPr>
        <w:t>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&lt;scope&gt;</w:t>
      </w:r>
      <w:r w:rsidRPr="00461B2E">
        <w:rPr>
          <w:color w:val="E8BF6A"/>
          <w:sz w:val="18"/>
          <w:szCs w:val="18"/>
        </w:rPr>
        <w:t>test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</w:p>
    <w:p w:rsidR="00667DD9" w:rsidRPr="00461B2E" w:rsidRDefault="00667DD9" w:rsidP="00461B2E">
      <w:pPr>
        <w:pStyle w:val="HTMLPreformatted"/>
        <w:shd w:val="clear" w:color="auto" w:fill="2B2B2B"/>
        <w:ind w:left="1832"/>
        <w:rPr>
          <w:color w:val="E8BF6A"/>
          <w:sz w:val="18"/>
          <w:szCs w:val="18"/>
        </w:rPr>
      </w:pPr>
      <w:proofErr w:type="gramStart"/>
      <w:r w:rsidRPr="00461B2E">
        <w:rPr>
          <w:color w:val="E8BF6A"/>
          <w:sz w:val="18"/>
          <w:szCs w:val="18"/>
        </w:rPr>
        <w:t>&lt;!--</w:t>
      </w:r>
      <w:proofErr w:type="gramEnd"/>
      <w:r w:rsidRPr="00461B2E">
        <w:rPr>
          <w:color w:val="E8BF6A"/>
          <w:sz w:val="18"/>
          <w:szCs w:val="18"/>
        </w:rPr>
        <w:t xml:space="preserve"> </w:t>
      </w:r>
      <w:proofErr w:type="spellStart"/>
      <w:r w:rsidRPr="00461B2E">
        <w:rPr>
          <w:color w:val="E8BF6A"/>
          <w:sz w:val="18"/>
          <w:szCs w:val="18"/>
        </w:rPr>
        <w:t>Json</w:t>
      </w:r>
      <w:proofErr w:type="spellEnd"/>
      <w:r w:rsidRPr="00461B2E">
        <w:rPr>
          <w:color w:val="E8BF6A"/>
          <w:sz w:val="18"/>
          <w:szCs w:val="18"/>
        </w:rPr>
        <w:t xml:space="preserve"> path library --&gt;</w:t>
      </w:r>
      <w:r w:rsidRPr="00461B2E"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com.jayway.jsonpath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json</w:t>
      </w:r>
      <w:proofErr w:type="spellEnd"/>
      <w:r w:rsidRPr="00461B2E">
        <w:rPr>
          <w:color w:val="E8BF6A"/>
          <w:sz w:val="18"/>
          <w:szCs w:val="18"/>
        </w:rPr>
        <w:t>-path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461B2E">
        <w:rPr>
          <w:color w:val="E8BF6A"/>
          <w:sz w:val="18"/>
          <w:szCs w:val="18"/>
        </w:rPr>
        <w:t>${</w:t>
      </w:r>
      <w:proofErr w:type="spellStart"/>
      <w:r w:rsidRPr="00461B2E">
        <w:rPr>
          <w:color w:val="E8BF6A"/>
          <w:sz w:val="18"/>
          <w:szCs w:val="18"/>
        </w:rPr>
        <w:t>jsonpath</w:t>
      </w:r>
      <w:proofErr w:type="spellEnd"/>
      <w:r w:rsidRPr="00461B2E">
        <w:rPr>
          <w:color w:val="E8BF6A"/>
          <w:sz w:val="18"/>
          <w:szCs w:val="18"/>
        </w:rPr>
        <w:t>-version}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>&lt;/dependency&gt;</w:t>
      </w:r>
    </w:p>
    <w:p w:rsidR="00667DD9" w:rsidRDefault="00667DD9" w:rsidP="00F8092D">
      <w:pPr>
        <w:rPr>
          <w:b/>
        </w:rPr>
      </w:pPr>
    </w:p>
    <w:p w:rsidR="00667DD9" w:rsidRDefault="00667DD9" w:rsidP="00461B2E">
      <w:pPr>
        <w:spacing w:after="0" w:line="240" w:lineRule="auto"/>
        <w:ind w:firstLine="720"/>
        <w:rPr>
          <w:b/>
        </w:rPr>
      </w:pPr>
      <w:r>
        <w:rPr>
          <w:b/>
        </w:rPr>
        <w:tab/>
        <w:t>Cucumber [Testing Framework]</w:t>
      </w:r>
    </w:p>
    <w:p w:rsidR="00667DD9" w:rsidRPr="00461B2E" w:rsidRDefault="00667DD9" w:rsidP="00461B2E">
      <w:pPr>
        <w:pStyle w:val="HTMLPreformatted"/>
        <w:shd w:val="clear" w:color="auto" w:fill="2B2B2B"/>
        <w:ind w:left="1832"/>
        <w:rPr>
          <w:color w:val="E8BF6A"/>
          <w:sz w:val="18"/>
          <w:szCs w:val="18"/>
        </w:rPr>
      </w:pPr>
      <w:r w:rsidRPr="00461B2E">
        <w:rPr>
          <w:color w:val="E8BF6A"/>
          <w:sz w:val="18"/>
          <w:szCs w:val="18"/>
        </w:rPr>
        <w:t>&lt;!-- Cucumber java implementation --&gt;</w:t>
      </w:r>
      <w:r w:rsidRPr="00461B2E"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info.cukes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 w:rsidRPr="00461B2E">
        <w:rPr>
          <w:color w:val="E8BF6A"/>
          <w:sz w:val="18"/>
          <w:szCs w:val="18"/>
        </w:rPr>
        <w:t>cucumber-spring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461B2E">
        <w:rPr>
          <w:color w:val="E8BF6A"/>
          <w:sz w:val="18"/>
          <w:szCs w:val="18"/>
        </w:rPr>
        <w:t>${cucumber-version}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&lt;scope&gt;</w:t>
      </w:r>
      <w:r w:rsidRPr="00461B2E">
        <w:rPr>
          <w:color w:val="E8BF6A"/>
          <w:sz w:val="18"/>
          <w:szCs w:val="18"/>
        </w:rPr>
        <w:t>test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info.cukes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 w:rsidRPr="00461B2E">
        <w:rPr>
          <w:color w:val="E8BF6A"/>
          <w:sz w:val="18"/>
          <w:szCs w:val="18"/>
        </w:rPr>
        <w:t>cucumber-</w:t>
      </w:r>
      <w:proofErr w:type="spellStart"/>
      <w:r w:rsidRPr="00461B2E">
        <w:rPr>
          <w:color w:val="E8BF6A"/>
          <w:sz w:val="18"/>
          <w:szCs w:val="18"/>
        </w:rPr>
        <w:t>junit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461B2E">
        <w:rPr>
          <w:color w:val="E8BF6A"/>
          <w:sz w:val="18"/>
          <w:szCs w:val="18"/>
        </w:rPr>
        <w:t>${cucumber-version}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&lt;scope&gt;</w:t>
      </w:r>
      <w:r w:rsidRPr="00461B2E">
        <w:rPr>
          <w:color w:val="E8BF6A"/>
          <w:sz w:val="18"/>
          <w:szCs w:val="18"/>
        </w:rPr>
        <w:t>test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  <w:r>
        <w:rPr>
          <w:color w:val="E8BF6A"/>
          <w:sz w:val="18"/>
          <w:szCs w:val="18"/>
        </w:rPr>
        <w:br/>
        <w:t>&lt;dependency&gt;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proofErr w:type="spellStart"/>
      <w:r w:rsidRPr="00461B2E">
        <w:rPr>
          <w:color w:val="E8BF6A"/>
          <w:sz w:val="18"/>
          <w:szCs w:val="18"/>
        </w:rPr>
        <w:t>info.cukes</w:t>
      </w:r>
      <w:proofErr w:type="spellEnd"/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groupId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 w:rsidRPr="00461B2E">
        <w:rPr>
          <w:color w:val="E8BF6A"/>
          <w:sz w:val="18"/>
          <w:szCs w:val="18"/>
        </w:rPr>
        <w:t>cucumber-java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artifactId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&lt;version&gt;</w:t>
      </w:r>
      <w:r w:rsidRPr="00461B2E">
        <w:rPr>
          <w:color w:val="E8BF6A"/>
          <w:sz w:val="18"/>
          <w:szCs w:val="18"/>
        </w:rPr>
        <w:t>${cucumber-version}</w:t>
      </w:r>
      <w:r>
        <w:rPr>
          <w:color w:val="E8BF6A"/>
          <w:sz w:val="18"/>
          <w:szCs w:val="18"/>
        </w:rPr>
        <w:t>&lt;/version&gt;</w:t>
      </w:r>
      <w:r>
        <w:rPr>
          <w:color w:val="E8BF6A"/>
          <w:sz w:val="18"/>
          <w:szCs w:val="18"/>
        </w:rPr>
        <w:br/>
        <w:t xml:space="preserve">    &lt;scope&gt;</w:t>
      </w:r>
      <w:r w:rsidRPr="00461B2E">
        <w:rPr>
          <w:color w:val="E8BF6A"/>
          <w:sz w:val="18"/>
          <w:szCs w:val="18"/>
        </w:rPr>
        <w:t>test</w:t>
      </w:r>
      <w:r>
        <w:rPr>
          <w:color w:val="E8BF6A"/>
          <w:sz w:val="18"/>
          <w:szCs w:val="18"/>
        </w:rPr>
        <w:t>&lt;/scope&gt;</w:t>
      </w:r>
      <w:r>
        <w:rPr>
          <w:color w:val="E8BF6A"/>
          <w:sz w:val="18"/>
          <w:szCs w:val="18"/>
        </w:rPr>
        <w:br/>
        <w:t>&lt;/dependency&gt;</w:t>
      </w:r>
    </w:p>
    <w:p w:rsidR="00667DD9" w:rsidRDefault="00667DD9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A66E5" w:rsidRDefault="003A66E5" w:rsidP="00F8092D">
      <w:pPr>
        <w:rPr>
          <w:b/>
        </w:rPr>
      </w:pPr>
    </w:p>
    <w:p w:rsidR="003E7E0A" w:rsidRDefault="00044314" w:rsidP="00044314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RedisCache</w:t>
      </w:r>
      <w:proofErr w:type="spellEnd"/>
      <w:r>
        <w:rPr>
          <w:b/>
        </w:rPr>
        <w:t xml:space="preserve"> Service:</w:t>
      </w:r>
    </w:p>
    <w:p w:rsidR="00044314" w:rsidRDefault="003A66E5" w:rsidP="00044314">
      <w:pPr>
        <w:pStyle w:val="ListParagraph"/>
        <w:ind w:left="1440"/>
      </w:pPr>
      <w:r>
        <w:t>From PCF m</w:t>
      </w:r>
      <w:r w:rsidRPr="003A66E5">
        <w:t>arket place</w:t>
      </w:r>
      <w:r>
        <w:t xml:space="preserve">, search for Redis Service and create “Shared-VM” Instance for development. </w:t>
      </w:r>
      <w:r w:rsidR="0050643D">
        <w:t xml:space="preserve">For </w:t>
      </w:r>
      <w:r>
        <w:t>unit testing configure the Redis parameters in Application properties file.</w:t>
      </w:r>
      <w:r w:rsidR="0050643D">
        <w:t xml:space="preserve"> While Pushing the application to PCF bind the Spring application with Redis Service Instance, so that the Redis Parameter will be dynamically passed through VCAP.</w:t>
      </w:r>
    </w:p>
    <w:p w:rsidR="003A66E5" w:rsidRDefault="003A66E5" w:rsidP="00044314">
      <w:pPr>
        <w:pStyle w:val="ListParagraph"/>
        <w:ind w:left="1440"/>
      </w:pPr>
    </w:p>
    <w:p w:rsidR="003A66E5" w:rsidRDefault="003A66E5" w:rsidP="00044314">
      <w:pPr>
        <w:pStyle w:val="ListParagraph"/>
        <w:ind w:left="1440"/>
      </w:pPr>
      <w:r>
        <w:rPr>
          <w:noProof/>
        </w:rPr>
        <w:drawing>
          <wp:inline distT="0" distB="0" distL="0" distR="0" wp14:anchorId="1648AB0A" wp14:editId="69909743">
            <wp:extent cx="42386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E5" w:rsidRPr="003A66E5" w:rsidRDefault="003A66E5" w:rsidP="00044314">
      <w:pPr>
        <w:pStyle w:val="ListParagraph"/>
        <w:ind w:left="1440"/>
      </w:pPr>
    </w:p>
    <w:p w:rsidR="003E7E0A" w:rsidRDefault="00044314" w:rsidP="000443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Caching</w:t>
      </w:r>
      <w:r w:rsidR="003A66E5">
        <w:rPr>
          <w:b/>
        </w:rPr>
        <w:t xml:space="preserve"> </w:t>
      </w:r>
      <w:r w:rsidR="0050643D">
        <w:rPr>
          <w:b/>
        </w:rPr>
        <w:t xml:space="preserve">- </w:t>
      </w:r>
      <w:r w:rsidR="003A66E5">
        <w:rPr>
          <w:b/>
        </w:rPr>
        <w:t xml:space="preserve">Spring </w:t>
      </w:r>
      <w:r w:rsidR="0050643D">
        <w:rPr>
          <w:b/>
        </w:rPr>
        <w:t>Implementation</w:t>
      </w:r>
    </w:p>
    <w:p w:rsidR="00044314" w:rsidRPr="00062603" w:rsidRDefault="00044314" w:rsidP="00044314">
      <w:pPr>
        <w:ind w:left="720" w:firstLine="720"/>
      </w:pPr>
      <w:r w:rsidRPr="00044314">
        <w:t xml:space="preserve">Implement Caching </w:t>
      </w:r>
      <w:r>
        <w:t xml:space="preserve">logic in Service Layer. </w:t>
      </w:r>
      <w:r w:rsidRPr="00062603">
        <w:t>Following are some important spring cache annotations,</w:t>
      </w:r>
    </w:p>
    <w:p w:rsidR="00044314" w:rsidRPr="00062603" w:rsidRDefault="00044314" w:rsidP="00044314">
      <w:pPr>
        <w:ind w:left="1440"/>
      </w:pPr>
      <w:r w:rsidRPr="00062603">
        <w:t>@</w:t>
      </w:r>
      <w:r w:rsidRPr="00062603">
        <w:rPr>
          <w:b/>
        </w:rPr>
        <w:t>Cacheable</w:t>
      </w:r>
      <w:r w:rsidRPr="00062603">
        <w:t xml:space="preserve"> - The simplest way to enable caching behavior for a method is to demarcate it with @Cacheable and parameterize it with the name of the cache where the results would be stored:</w:t>
      </w:r>
    </w:p>
    <w:p w:rsidR="00044314" w:rsidRPr="00062603" w:rsidRDefault="00044314" w:rsidP="00044314">
      <w:pPr>
        <w:ind w:left="1440"/>
      </w:pPr>
      <w:r w:rsidRPr="00062603">
        <w:t>@</w:t>
      </w:r>
      <w:proofErr w:type="spellStart"/>
      <w:r w:rsidRPr="00062603">
        <w:rPr>
          <w:b/>
        </w:rPr>
        <w:t>CacheConfig</w:t>
      </w:r>
      <w:proofErr w:type="spellEnd"/>
      <w:r w:rsidRPr="00062603">
        <w:t xml:space="preserve"> - With this annotation, you can streamline some of the cache configuration into a single place – at the class level – so that you don’t have to declare things multiple times:</w:t>
      </w:r>
    </w:p>
    <w:p w:rsidR="00044314" w:rsidRPr="00062603" w:rsidRDefault="00044314" w:rsidP="00044314">
      <w:pPr>
        <w:ind w:left="1440"/>
      </w:pPr>
      <w:r w:rsidRPr="00062603">
        <w:t>@</w:t>
      </w:r>
      <w:proofErr w:type="spellStart"/>
      <w:r w:rsidRPr="00062603">
        <w:rPr>
          <w:b/>
        </w:rPr>
        <w:t>CacheEvict</w:t>
      </w:r>
      <w:proofErr w:type="spellEnd"/>
      <w:r w:rsidRPr="00062603">
        <w:t xml:space="preserve"> – this annotation is used to indicate the removal of one or more/all values – so that fresh values can be loaded into the cache again:</w:t>
      </w:r>
    </w:p>
    <w:p w:rsidR="00044314" w:rsidRDefault="00044314" w:rsidP="00044314">
      <w:pPr>
        <w:ind w:left="1440"/>
      </w:pPr>
      <w:r w:rsidRPr="00062603">
        <w:t>@</w:t>
      </w:r>
      <w:proofErr w:type="spellStart"/>
      <w:r w:rsidRPr="00062603">
        <w:rPr>
          <w:b/>
        </w:rPr>
        <w:t>CachePut</w:t>
      </w:r>
      <w:proofErr w:type="spellEnd"/>
      <w:r w:rsidRPr="00062603">
        <w:t xml:space="preserve"> - With this annotation, you can update the content of the cache without interfering the method execution. That is, the method would always be executed and the result cached.</w:t>
      </w:r>
    </w:p>
    <w:p w:rsidR="0050643D" w:rsidRDefault="0050643D" w:rsidP="0050643D"/>
    <w:p w:rsidR="00A82E1F" w:rsidRDefault="00A82E1F" w:rsidP="0050643D"/>
    <w:p w:rsidR="00A82E1F" w:rsidRDefault="00A82E1F" w:rsidP="0050643D"/>
    <w:p w:rsidR="00A82E1F" w:rsidRDefault="00A82E1F" w:rsidP="0050643D"/>
    <w:p w:rsidR="00A82E1F" w:rsidRDefault="00A82E1F" w:rsidP="0050643D"/>
    <w:p w:rsidR="00A82E1F" w:rsidRDefault="00A82E1F" w:rsidP="0050643D"/>
    <w:p w:rsidR="00A82E1F" w:rsidRDefault="00A82E1F" w:rsidP="0050643D"/>
    <w:p w:rsidR="00A82E1F" w:rsidRDefault="00A82E1F" w:rsidP="0050643D"/>
    <w:p w:rsidR="00A82E1F" w:rsidRDefault="00A82E1F" w:rsidP="0050643D"/>
    <w:p w:rsidR="0050643D" w:rsidRDefault="0050643D" w:rsidP="0050643D">
      <w:pPr>
        <w:pStyle w:val="ListParagraph"/>
        <w:numPr>
          <w:ilvl w:val="0"/>
          <w:numId w:val="1"/>
        </w:numPr>
        <w:rPr>
          <w:b/>
        </w:rPr>
      </w:pPr>
      <w:r w:rsidRPr="0050643D">
        <w:rPr>
          <w:b/>
        </w:rPr>
        <w:lastRenderedPageBreak/>
        <w:t>Cucumber- Rest Assured Functional Testing:</w:t>
      </w:r>
    </w:p>
    <w:p w:rsidR="00087B42" w:rsidRPr="00A82E1F" w:rsidRDefault="00087B42" w:rsidP="00087B42">
      <w:pPr>
        <w:ind w:left="1440"/>
      </w:pPr>
      <w:r w:rsidRPr="00A82E1F">
        <w:t xml:space="preserve">Use </w:t>
      </w:r>
      <w:r w:rsidR="00A82E1F">
        <w:t>“</w:t>
      </w:r>
      <w:r w:rsidRPr="00A82E1F">
        <w:rPr>
          <w:b/>
        </w:rPr>
        <w:t>MVN</w:t>
      </w:r>
      <w:r w:rsidR="00A82E1F" w:rsidRPr="00A82E1F">
        <w:rPr>
          <w:b/>
        </w:rPr>
        <w:t xml:space="preserve"> Test</w:t>
      </w:r>
      <w:r w:rsidR="00A82E1F">
        <w:t>”</w:t>
      </w:r>
      <w:r w:rsidR="00A82E1F" w:rsidRPr="00A82E1F">
        <w:t xml:space="preserve"> Command to </w:t>
      </w:r>
      <w:r w:rsidR="00A82E1F">
        <w:t>run</w:t>
      </w:r>
      <w:r w:rsidR="00A82E1F" w:rsidRPr="00A82E1F">
        <w:t xml:space="preserve"> the Cucumber </w:t>
      </w:r>
      <w:r w:rsidR="00A82E1F">
        <w:t>test</w:t>
      </w:r>
    </w:p>
    <w:p w:rsidR="003E7E0A" w:rsidRDefault="0075600A" w:rsidP="0075600A">
      <w:pPr>
        <w:pStyle w:val="ListParagraph"/>
        <w:numPr>
          <w:ilvl w:val="0"/>
          <w:numId w:val="5"/>
        </w:numPr>
      </w:pPr>
      <w:r>
        <w:t>Define cucumber t</w:t>
      </w:r>
      <w:r w:rsidRPr="0075600A">
        <w:t xml:space="preserve">est </w:t>
      </w:r>
      <w:r>
        <w:t>c</w:t>
      </w:r>
      <w:r w:rsidRPr="0075600A">
        <w:t>lass</w:t>
      </w:r>
      <w:r>
        <w:t xml:space="preserve">. </w:t>
      </w:r>
    </w:p>
    <w:p w:rsidR="0075600A" w:rsidRPr="0075600A" w:rsidRDefault="0075600A" w:rsidP="0075600A">
      <w:pPr>
        <w:ind w:left="2880"/>
      </w:pPr>
      <w:r>
        <w:rPr>
          <w:noProof/>
        </w:rPr>
        <w:drawing>
          <wp:inline distT="0" distB="0" distL="0" distR="0" wp14:anchorId="1F88E0A0" wp14:editId="54AB6F1A">
            <wp:extent cx="2999570" cy="18343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102" cy="18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0A" w:rsidRPr="0075600A" w:rsidRDefault="0075600A" w:rsidP="0075600A">
      <w:pPr>
        <w:pStyle w:val="ListParagraph"/>
        <w:numPr>
          <w:ilvl w:val="0"/>
          <w:numId w:val="5"/>
        </w:numPr>
      </w:pPr>
      <w:r w:rsidRPr="0075600A">
        <w:t xml:space="preserve">Define the Feature file </w:t>
      </w:r>
      <w:r w:rsidR="00476ADE">
        <w:t>with</w:t>
      </w:r>
      <w:r w:rsidRPr="0075600A">
        <w:t xml:space="preserve"> Rest API Test </w:t>
      </w:r>
      <w:proofErr w:type="spellStart"/>
      <w:r w:rsidR="00476ADE">
        <w:t>secnerios</w:t>
      </w:r>
      <w:proofErr w:type="spellEnd"/>
    </w:p>
    <w:p w:rsidR="0075600A" w:rsidRDefault="0075600A" w:rsidP="0075600A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5C088451" wp14:editId="30D3EFC4">
            <wp:extent cx="4284980" cy="488458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845" cy="49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0A" w:rsidRDefault="0075600A" w:rsidP="0075600A">
      <w:pPr>
        <w:pStyle w:val="ListParagraph"/>
        <w:numPr>
          <w:ilvl w:val="0"/>
          <w:numId w:val="5"/>
        </w:numPr>
        <w:rPr>
          <w:b/>
        </w:rPr>
      </w:pPr>
      <w:r w:rsidRPr="0075600A">
        <w:lastRenderedPageBreak/>
        <w:t>Define the cucumber</w:t>
      </w:r>
      <w:r>
        <w:t xml:space="preserve"> &amp; Rest Assured</w:t>
      </w:r>
      <w:r w:rsidRPr="0075600A">
        <w:t xml:space="preserve"> Java Implementation in GLUE Java Package,</w:t>
      </w:r>
      <w:r>
        <w:rPr>
          <w:b/>
        </w:rPr>
        <w:t xml:space="preserve"> </w:t>
      </w:r>
    </w:p>
    <w:p w:rsidR="003E7E0A" w:rsidRDefault="0075600A" w:rsidP="0075600A">
      <w:pPr>
        <w:ind w:left="1800"/>
        <w:rPr>
          <w:b/>
        </w:rPr>
      </w:pPr>
      <w:r>
        <w:rPr>
          <w:noProof/>
        </w:rPr>
        <w:drawing>
          <wp:inline distT="0" distB="0" distL="0" distR="0" wp14:anchorId="5896783D" wp14:editId="38892ECC">
            <wp:extent cx="4127981" cy="542937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468" cy="54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E0A" w:rsidRDefault="003E7E0A" w:rsidP="00F8092D">
      <w:pPr>
        <w:rPr>
          <w:b/>
        </w:rPr>
      </w:pPr>
    </w:p>
    <w:sectPr w:rsidR="003E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700"/>
    <w:multiLevelType w:val="hybridMultilevel"/>
    <w:tmpl w:val="1304E7AA"/>
    <w:lvl w:ilvl="0" w:tplc="CA524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C408A"/>
    <w:multiLevelType w:val="hybridMultilevel"/>
    <w:tmpl w:val="9D1EF44E"/>
    <w:lvl w:ilvl="0" w:tplc="2FB82B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B04F39"/>
    <w:multiLevelType w:val="hybridMultilevel"/>
    <w:tmpl w:val="44D2B24A"/>
    <w:lvl w:ilvl="0" w:tplc="D75693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3941DF"/>
    <w:multiLevelType w:val="hybridMultilevel"/>
    <w:tmpl w:val="AEE62E34"/>
    <w:lvl w:ilvl="0" w:tplc="404651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7B96A26"/>
    <w:multiLevelType w:val="hybridMultilevel"/>
    <w:tmpl w:val="8ACE8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C6"/>
    <w:rsid w:val="00044314"/>
    <w:rsid w:val="00062603"/>
    <w:rsid w:val="00087B42"/>
    <w:rsid w:val="001136F0"/>
    <w:rsid w:val="003A66E5"/>
    <w:rsid w:val="003C4833"/>
    <w:rsid w:val="003C61A0"/>
    <w:rsid w:val="003E7E0A"/>
    <w:rsid w:val="00461B2E"/>
    <w:rsid w:val="00476ADE"/>
    <w:rsid w:val="0050643D"/>
    <w:rsid w:val="00621084"/>
    <w:rsid w:val="00667DD9"/>
    <w:rsid w:val="0075600A"/>
    <w:rsid w:val="007B7F4D"/>
    <w:rsid w:val="009E2B1A"/>
    <w:rsid w:val="00A82E1F"/>
    <w:rsid w:val="00C768CA"/>
    <w:rsid w:val="00D567D6"/>
    <w:rsid w:val="00F27DC6"/>
    <w:rsid w:val="00F8092D"/>
    <w:rsid w:val="00F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2C0"/>
  <w15:chartTrackingRefBased/>
  <w15:docId w15:val="{AD65B961-F154-4BF6-A7CF-D38BA4AC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1A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platform.manulife.io/jhrps/pcf-rediscache-poc/blob/master/fund-Swagger.y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ditor.swagger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 Mayathevar</dc:creator>
  <cp:keywords/>
  <dc:description/>
  <cp:lastModifiedBy>Pandiyan Mayathevar</cp:lastModifiedBy>
  <cp:revision>13</cp:revision>
  <dcterms:created xsi:type="dcterms:W3CDTF">2018-09-15T21:13:00Z</dcterms:created>
  <dcterms:modified xsi:type="dcterms:W3CDTF">2018-09-18T18:04:00Z</dcterms:modified>
</cp:coreProperties>
</file>