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5528FF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7D0E1C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слой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слой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A7B8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B23C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3FD93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22DE568" w14:textId="0B2A7290" w:rsidR="000465A9" w:rsidRPr="008B593E" w:rsidRDefault="00887222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</w:p>
    <w:p w14:paraId="359804B4" w14:textId="77777777" w:rsid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6" w:name="_Toc71241983"/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proofErr w:type="spellStart"/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ения</w:t>
      </w:r>
      <w:proofErr w:type="spellEnd"/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5528FF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5528FF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5528FF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5528FF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0C4E85C2" w14:textId="36BE4324" w:rsidR="00A9391E" w:rsidRPr="00076B48" w:rsidRDefault="005528FF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86359D5" w14:textId="1EBC739A" w:rsidR="00A9391E" w:rsidRPr="00076B48" w:rsidRDefault="00A9391E" w:rsidP="005F2CD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77777777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Сёренсена, которая по своей сути является операцией над множествами:</w:t>
      </w:r>
    </w:p>
    <w:p w14:paraId="2A90E7CF" w14:textId="77777777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2|A∩B|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|A∪B|</m:t>
              </m:r>
            </m:den>
          </m:f>
        </m:oMath>
      </m:oMathPara>
    </w:p>
    <w:p w14:paraId="3C737996" w14:textId="0AB9622E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эквиваленты и 0 если не пересекаются. Данную аналогию можно провести и для двух бинарных масок, если их рассматривать 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в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41600477" w:rsidR="002B784F" w:rsidRPr="00076B48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Тогда операции над множествами заменяются на арифметические над пикселями:</w:t>
      </w:r>
    </w:p>
    <w:p w14:paraId="15FAA108" w14:textId="77777777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den>
          </m:f>
        </m:oMath>
      </m:oMathPara>
    </w:p>
    <w:p w14:paraId="4B7FD5FB" w14:textId="15A714B2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области значений данной метрики перейдем к формулированию критерия ошибки:</w:t>
      </w:r>
    </w:p>
    <w:p w14:paraId="73353892" w14:textId="03394AE1" w:rsidR="003D0380" w:rsidRPr="00076B48" w:rsidRDefault="005528FF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=1-Dice</m:t>
          </m:r>
        </m:oMath>
      </m:oMathPara>
    </w:p>
    <w:p w14:paraId="47FA4040" w14:textId="4E43EBDE" w:rsidR="008C0643" w:rsidRPr="00076B48" w:rsidRDefault="008C0643" w:rsidP="005F2CDF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7A820F9C" w14:textId="30CD9EC9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Однако данная функция не является выпуклой, что добавляет сложности на начальных этапах оптимизации. Поэтому к данному критерию 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можно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добав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описанную функцию бинарной кросс энтропии, которая применяется попик</w:t>
      </w:r>
      <w:r w:rsidR="00C17D8F" w:rsidRPr="00076B48">
        <w:rPr>
          <w:rFonts w:ascii="Times New Roman" w:hAnsi="Times New Roman" w:cs="Times New Roman"/>
          <w:sz w:val="28"/>
          <w:szCs w:val="28"/>
          <w:lang w:val="ru-RU"/>
        </w:rPr>
        <w:t>сельн</w:t>
      </w:r>
      <w:r w:rsidR="007E5A5D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5528FF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32C22F4B" w:rsidR="009B5EBD" w:rsidRPr="00076B48" w:rsidRDefault="009B5EB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Подбор параметр</w:t>
      </w:r>
      <w:r w:rsidR="006371D2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а</w:t>
      </w: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производится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lastRenderedPageBreak/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</w:t>
      </w:r>
      <w:proofErr w:type="gramStart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31-34</w:t>
      </w:r>
      <w:proofErr w:type="gramEnd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39-43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45-56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Данный метод считывает изображения из файловой системы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46-47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</w:t>
      </w:r>
      <w:proofErr w:type="gramStart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59-65</w:t>
      </w:r>
      <w:proofErr w:type="gramEnd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 результате после всех операций метод индексации возвращает словарь с тремя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</w:t>
      </w:r>
      <w:proofErr w:type="spellStart"/>
      <w:r w:rsidRPr="00076B48">
        <w:rPr>
          <w:rFonts w:ascii="Times New Roman" w:hAnsi="Times New Roman" w:cs="Times New Roman"/>
          <w:sz w:val="28"/>
          <w:szCs w:val="28"/>
          <w:lang w:val="ru-RU"/>
        </w:rPr>
        <w:t>батчи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81-89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Принцип, по которому набор экземпляров группируется в батч также описан в методе класса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68-79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описана в отдельном классе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соответствующих классов данного модуля. Такое решение было принято в связи с тем, что классы данного модуля не поддерживают одновременную обработку 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</w:t>
      </w:r>
      <w:r>
        <w:rPr>
          <w:rFonts w:ascii="Times New Roman" w:hAnsi="Times New Roman" w:cs="Times New Roman"/>
          <w:sz w:val="28"/>
          <w:szCs w:val="28"/>
          <w:lang w:val="ru-RU"/>
        </w:rPr>
        <w:t>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proofErr w:type="spellStart"/>
      <w:r w:rsidR="001E4B14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proofErr w:type="spellStart"/>
      <w:r w:rsidR="00CF6B16">
        <w:rPr>
          <w:rFonts w:ascii="Times New Roman" w:hAnsi="Times New Roman" w:cs="Times New Roman"/>
          <w:sz w:val="28"/>
          <w:szCs w:val="28"/>
        </w:rPr>
        <w:t>ConvTranspose</w:t>
      </w:r>
      <w:proofErr w:type="spellEnd"/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  <w:lang w:val="ru-RU"/>
        </w:rPr>
        <w:t>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полносвязной </w:t>
      </w:r>
      <w:proofErr w:type="gramStart"/>
      <w:r w:rsidR="0051588B">
        <w:rPr>
          <w:rFonts w:ascii="Times New Roman" w:hAnsi="Times New Roman" w:cs="Times New Roman"/>
          <w:sz w:val="28"/>
          <w:szCs w:val="28"/>
          <w:lang w:val="ru-RU"/>
        </w:rPr>
        <w:t>нейронной  сети</w:t>
      </w:r>
      <w:proofErr w:type="gram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классификации, состоящий из блоков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 и модуля слоя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субдискретизации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AvgPool</w:t>
      </w:r>
      <w:proofErr w:type="spellEnd"/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proofErr w:type="spellStart"/>
      <w:r w:rsidR="00BF1D84"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UNetClassifier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31AE9">
        <w:rPr>
          <w:rFonts w:ascii="Times New Roman" w:hAnsi="Times New Roman" w:cs="Times New Roman"/>
          <w:sz w:val="36"/>
          <w:szCs w:val="36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5E072844" w14:textId="1EB85B22" w:rsidR="00390729" w:rsidRPr="00831AE9" w:rsidRDefault="0039072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1AE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20031B8" w14:textId="77777777" w:rsidR="00390729" w:rsidRPr="00076B48" w:rsidRDefault="00390729" w:rsidP="005F2CDF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51D775E0" w14:textId="5484AAF3" w:rsidR="000465A9" w:rsidRPr="00076B48" w:rsidRDefault="004A5896" w:rsidP="005F2CDF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3.1 </w:t>
      </w:r>
      <w:r w:rsidR="00BC0A97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Проведение экспериментов.</w:t>
      </w:r>
    </w:p>
    <w:p w14:paraId="0B30E4B0" w14:textId="3AC35DC6" w:rsidR="00BC0A97" w:rsidRPr="00076B48" w:rsidRDefault="00BC0A97" w:rsidP="005F2CD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В рамках экспериментов были обучены две отдельные модели глубоких нейронных сетей, которые впоследствии были объединены в одну архитектуру.</w:t>
      </w:r>
    </w:p>
    <w:p w14:paraId="37ACF941" w14:textId="77777777" w:rsidR="00E0152C" w:rsidRPr="00076B48" w:rsidRDefault="00E0152C" w:rsidP="005F2CDF">
      <w:pPr>
        <w:tabs>
          <w:tab w:val="left" w:pos="720"/>
          <w:tab w:val="left" w:pos="1933"/>
        </w:tabs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3.1.1 Программная реализация набора данных</w:t>
      </w:r>
    </w:p>
    <w:p w14:paraId="3001EB53" w14:textId="5EC8D2CA" w:rsidR="00E0152C" w:rsidRPr="00076B48" w:rsidRDefault="00E0152C" w:rsidP="005F2CDF">
      <w:pPr>
        <w:tabs>
          <w:tab w:val="left" w:pos="720"/>
          <w:tab w:val="left" w:pos="1933"/>
        </w:tabs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Имея каталог с набором данных, перед обучением необходимо разработать программное средства для чтения данных из файловой системы, их аугментации и перевода в численные тензоры.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Такие данные необходимо группировать в ранее так называемые </w:t>
      </w:r>
      <w:proofErr w:type="spellStart"/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батчи</w:t>
      </w:r>
      <w:proofErr w:type="spellEnd"/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для подачи в модель. Такую операцию выполняет класс </w:t>
      </w:r>
      <w:proofErr w:type="gramStart"/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utils</w:t>
      </w:r>
      <w:proofErr w:type="gramEnd"/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data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proofErr w:type="spellStart"/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DataLoader</w:t>
      </w:r>
      <w:proofErr w:type="spellEnd"/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библиотеки 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 Чтобы использовать описанный класс, б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иблиотека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предлагает 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определить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класс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-наследник класса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gramStart"/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utils</w:t>
      </w:r>
      <w:proofErr w:type="gramEnd"/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data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</w:rPr>
        <w:t>Dataset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 переопределить базовые инструкции классов языка 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</w:rPr>
        <w:t>Python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: __</w:t>
      </w:r>
      <w:proofErr w:type="spellStart"/>
      <w:r w:rsidR="00EA7845" w:rsidRPr="00076B48">
        <w:rPr>
          <w:rFonts w:ascii="Times New Roman" w:hAnsi="Times New Roman" w:cs="Times New Roman"/>
          <w:color w:val="FF0000"/>
          <w:sz w:val="28"/>
          <w:szCs w:val="28"/>
        </w:rPr>
        <w:t>init</w:t>
      </w:r>
      <w:proofErr w:type="spellEnd"/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__ и __</w:t>
      </w:r>
      <w:proofErr w:type="spellStart"/>
      <w:r w:rsidR="00EA7845" w:rsidRPr="00076B48">
        <w:rPr>
          <w:rFonts w:ascii="Times New Roman" w:hAnsi="Times New Roman" w:cs="Times New Roman"/>
          <w:color w:val="FF0000"/>
          <w:sz w:val="28"/>
          <w:szCs w:val="28"/>
        </w:rPr>
        <w:t>getitem</w:t>
      </w:r>
      <w:proofErr w:type="spellEnd"/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__</w:t>
      </w:r>
      <w:r w:rsidR="007C28F2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В конструкторе инициализируются все необходимые переменные класса. Метод, позволяющий индексироваться по экземпляру класса, должен возвращать как исходные данные, которые будут подаваться в модель, так и целевые, по которым будет считаться ошибка. Все возвращаемые значения должны быть тензорами типа </w:t>
      </w:r>
      <w:proofErr w:type="gramStart"/>
      <w:r w:rsidR="00EA7845" w:rsidRPr="00076B48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</w:rPr>
        <w:t>Tensor</w:t>
      </w:r>
      <w:proofErr w:type="gramEnd"/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</w:t>
      </w:r>
      <w:proofErr w:type="gramStart"/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Экземпляр  такого</w:t>
      </w:r>
      <w:proofErr w:type="gramEnd"/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класс можно передавать в выше описанный </w:t>
      </w:r>
      <w:proofErr w:type="spellStart"/>
      <w:r w:rsidR="00EA7845" w:rsidRPr="00076B48">
        <w:rPr>
          <w:rFonts w:ascii="Times New Roman" w:hAnsi="Times New Roman" w:cs="Times New Roman"/>
          <w:color w:val="FF0000"/>
          <w:sz w:val="28"/>
          <w:szCs w:val="28"/>
        </w:rPr>
        <w:t>DataLoader</w:t>
      </w:r>
      <w:proofErr w:type="spellEnd"/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F04BCF2" w14:textId="44811FF8" w:rsidR="00BC0A97" w:rsidRPr="00076B48" w:rsidRDefault="00BC0A97" w:rsidP="005F2CDF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3.1.</w:t>
      </w:r>
      <w:r w:rsidR="00EA7845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2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Модель семантической сегментации.</w:t>
      </w:r>
    </w:p>
    <w:p w14:paraId="68BE9792" w14:textId="04CD4A7E" w:rsidR="0044209B" w:rsidRPr="00076B48" w:rsidRDefault="00BC0A97" w:rsidP="005F2CD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В связи с общими принципами работы моделей семейства «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VAEs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», в качестве примера, для решения задачи семантической сегментации, была выбрана ранее описанная архитектура под названием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44209B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Реализация этой модели была выполнена на языке </w:t>
      </w:r>
      <w:r w:rsidR="0044209B" w:rsidRPr="00076B48">
        <w:rPr>
          <w:rFonts w:ascii="Times New Roman" w:hAnsi="Times New Roman" w:cs="Times New Roman"/>
          <w:color w:val="FF0000"/>
          <w:sz w:val="28"/>
          <w:szCs w:val="28"/>
        </w:rPr>
        <w:t>Python</w:t>
      </w:r>
      <w:r w:rsidR="0044209B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с использованием библиотеки </w:t>
      </w:r>
      <w:r w:rsidR="0044209B" w:rsidRPr="00076B48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="0044209B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19A3C4D8" w14:textId="3FBF94E7" w:rsidR="00E0152C" w:rsidRPr="00076B48" w:rsidRDefault="00E0152C" w:rsidP="005F2CD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позволяет описывать архитектуру модели с помощью ООП. Это позволяет создавать структуры, где объект, содержащий в себе обучаемые 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lastRenderedPageBreak/>
        <w:t xml:space="preserve">параметры или другие объекты с обучаемыми параметрами, представляет из себя класс. Таким образом, были реализованы три класса соответствующих трем компонентам архитектуры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: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Bottleneck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Decoder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Поведение слоев каждого класса, по правилам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описываются в методе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forward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Экземпляры таких классов инициализируются в четвертом классе под названием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а их взаимодействия прописаны в соответствующем методе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forward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D4FBE89" w14:textId="5686D40C" w:rsidR="00EA7845" w:rsidRPr="00076B48" w:rsidRDefault="00EA7845" w:rsidP="005F2CD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3.1.3 Модель классификации</w:t>
      </w:r>
    </w:p>
    <w:p w14:paraId="0D81B7FD" w14:textId="33C03BC2" w:rsidR="00EA7845" w:rsidRPr="00076B48" w:rsidRDefault="00EA7845" w:rsidP="005F2CD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 xml:space="preserve">В модели классификаторе был использован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уже обученной модели архитектуры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Поток информации из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поступает в слой полносвязной нейронной сети классификатора. Таким образом был описан пятый класс под названием </w:t>
      </w: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</w:rPr>
        <w:t>EncoderClassifier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Важно, что </w:t>
      </w:r>
      <w:proofErr w:type="gram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во время</w:t>
      </w:r>
      <w:proofErr w:type="gram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обучение такой модели, состояние весов </w:t>
      </w:r>
      <w:r w:rsidRPr="00076B48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не изменялись, обучался только последний полносвязный слой.</w:t>
      </w:r>
    </w:p>
    <w:p w14:paraId="13BE0D49" w14:textId="12B96F60" w:rsidR="00EA7845" w:rsidRPr="00076B48" w:rsidRDefault="00EA7845" w:rsidP="005F2CDF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3.1.4 Модель классификации и сегментации</w:t>
      </w:r>
    </w:p>
    <w:p w14:paraId="13CB201F" w14:textId="3B414665" w:rsidR="00EA7845" w:rsidRPr="00076B48" w:rsidRDefault="00EA7845" w:rsidP="005F2CDF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Шестой класс модель объединяет опыт предыдущих двух </w:t>
      </w:r>
      <w:proofErr w:type="spellStart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предобученных</w:t>
      </w:r>
      <w:proofErr w:type="spellEnd"/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моделей. Это финальная архитектура, построенная исключительно для тестирования.</w:t>
      </w:r>
    </w:p>
    <w:p w14:paraId="4BADB62C" w14:textId="348D099A" w:rsidR="00EA7845" w:rsidRPr="00076B48" w:rsidRDefault="00EA7845" w:rsidP="005F2CD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3.2 Критерии оптимизации</w:t>
      </w:r>
    </w:p>
    <w:p w14:paraId="1475F2DA" w14:textId="64F35EDF" w:rsidR="00EA7845" w:rsidRPr="00076B48" w:rsidRDefault="00EA784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E8CF41" w14:textId="47E42785" w:rsidR="000465A9" w:rsidRPr="00076B48" w:rsidRDefault="000465A9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77777777" w:rsidR="000465A9" w:rsidRPr="00076B48" w:rsidRDefault="000465A9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9" w:name="_Toc71241986"/>
      <w:r w:rsidRPr="00076B48">
        <w:rPr>
          <w:rFonts w:cs="Times New Roman"/>
          <w:sz w:val="28"/>
          <w:szCs w:val="28"/>
          <w:lang w:val="ru-RU"/>
        </w:rPr>
        <w:lastRenderedPageBreak/>
        <w:t>Выводы</w:t>
      </w:r>
      <w:bookmarkEnd w:id="9"/>
    </w:p>
    <w:p w14:paraId="4B022EEE" w14:textId="47416F30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77777777" w:rsidR="000465A9" w:rsidRPr="00076B48" w:rsidRDefault="000465A9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 w:rsidRPr="00076B48">
        <w:rPr>
          <w:rFonts w:cs="Times New Roman"/>
          <w:sz w:val="28"/>
          <w:szCs w:val="28"/>
          <w:lang w:val="ru-RU"/>
        </w:rPr>
        <w:lastRenderedPageBreak/>
        <w:t>Заключение</w:t>
      </w:r>
      <w:bookmarkEnd w:id="10"/>
    </w:p>
    <w:p w14:paraId="2ABE5CC0" w14:textId="37F213AB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158E2ED7" w14:textId="77777777" w:rsidR="00570BF1" w:rsidRPr="00076B48" w:rsidRDefault="00570BF1" w:rsidP="005F2C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7D37807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548DF8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67B406C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0075A84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3CC4D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  <w:p w14:paraId="66A8D4C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184</w:t>
            </w:r>
          </w:p>
          <w:p w14:paraId="75F7F78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185</w:t>
            </w:r>
          </w:p>
          <w:p w14:paraId="44E03EC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186</w:t>
            </w:r>
          </w:p>
          <w:p w14:paraId="69D5237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187</w:t>
            </w:r>
          </w:p>
          <w:p w14:paraId="30BDAD5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188</w:t>
            </w:r>
          </w:p>
          <w:p w14:paraId="77B0F0F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189</w:t>
            </w:r>
          </w:p>
          <w:p w14:paraId="2F80C75A" w14:textId="77777777" w:rsidR="001A6F1A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190</w:t>
            </w:r>
          </w:p>
          <w:p w14:paraId="2B28AF68" w14:textId="6A4C1B87" w:rsidR="00602D16" w:rsidRPr="004C1D5B" w:rsidRDefault="00602D16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191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8FF278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F9B45D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22D3625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load_from_torch_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27042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UNet(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7A7966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model.state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34105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'torch_hub_unet.pt'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2276F4B" w14:textId="77777777" w:rsidR="00EE389F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keymap =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hub.keys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708AEE70" w14:textId="7701055C" w:rsidR="008B70BA" w:rsidRPr="008B70BA" w:rsidRDefault="00EE389F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="008B70BA"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</w:t>
            </w:r>
            <w:proofErr w:type="gramStart"/>
            <w:r w:rsidR="008B70BA"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dict.keys</w:t>
            </w:r>
            <w:proofErr w:type="spellEnd"/>
            <w:proofErr w:type="gramEnd"/>
            <w:r w:rsidR="008B70BA"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())</w:t>
            </w:r>
          </w:p>
          <w:p w14:paraId="1CEA21E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key_hub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key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keymap:</w:t>
            </w:r>
          </w:p>
          <w:p w14:paraId="5D232B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[key]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key_hub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94D86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model.load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E28BDE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model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00EA4F87" w14:textId="77777777" w:rsidR="00336C7A" w:rsidRPr="001A6F1A" w:rsidRDefault="00336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336C7A" w:rsidRPr="001A6F1A" w:rsidSect="00253622">
      <w:footerReference w:type="default" r:id="rId51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AF162" w14:textId="77777777" w:rsidR="00A92598" w:rsidRDefault="00A92598" w:rsidP="006D33DB">
      <w:pPr>
        <w:spacing w:after="0" w:line="240" w:lineRule="auto"/>
      </w:pPr>
      <w:r>
        <w:separator/>
      </w:r>
    </w:p>
  </w:endnote>
  <w:endnote w:type="continuationSeparator" w:id="0">
    <w:p w14:paraId="5F8CD36A" w14:textId="77777777" w:rsidR="00A92598" w:rsidRDefault="00A92598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49E7F" w14:textId="77777777" w:rsidR="00A92598" w:rsidRDefault="00A92598" w:rsidP="006D33DB">
      <w:pPr>
        <w:spacing w:after="0" w:line="240" w:lineRule="auto"/>
      </w:pPr>
      <w:r>
        <w:separator/>
      </w:r>
    </w:p>
  </w:footnote>
  <w:footnote w:type="continuationSeparator" w:id="0">
    <w:p w14:paraId="4EFF9622" w14:textId="77777777" w:rsidR="00A92598" w:rsidRDefault="00A92598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4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4"/>
  </w:num>
  <w:num w:numId="4">
    <w:abstractNumId w:val="2"/>
  </w:num>
  <w:num w:numId="5">
    <w:abstractNumId w:val="13"/>
  </w:num>
  <w:num w:numId="6">
    <w:abstractNumId w:val="1"/>
  </w:num>
  <w:num w:numId="7">
    <w:abstractNumId w:val="0"/>
  </w:num>
  <w:num w:numId="8">
    <w:abstractNumId w:val="17"/>
  </w:num>
  <w:num w:numId="9">
    <w:abstractNumId w:val="15"/>
  </w:num>
  <w:num w:numId="10">
    <w:abstractNumId w:val="11"/>
  </w:num>
  <w:num w:numId="11">
    <w:abstractNumId w:val="3"/>
  </w:num>
  <w:num w:numId="12">
    <w:abstractNumId w:val="9"/>
  </w:num>
  <w:num w:numId="13">
    <w:abstractNumId w:val="4"/>
  </w:num>
  <w:num w:numId="14">
    <w:abstractNumId w:val="10"/>
  </w:num>
  <w:num w:numId="15">
    <w:abstractNumId w:val="5"/>
  </w:num>
  <w:num w:numId="16">
    <w:abstractNumId w:val="7"/>
  </w:num>
  <w:num w:numId="17">
    <w:abstractNumId w:val="1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3C32"/>
    <w:rsid w:val="000D3621"/>
    <w:rsid w:val="000D60D5"/>
    <w:rsid w:val="000F566F"/>
    <w:rsid w:val="00101200"/>
    <w:rsid w:val="00130968"/>
    <w:rsid w:val="00150ACD"/>
    <w:rsid w:val="00152CD0"/>
    <w:rsid w:val="00154C15"/>
    <w:rsid w:val="00162F01"/>
    <w:rsid w:val="00164AD4"/>
    <w:rsid w:val="001765EF"/>
    <w:rsid w:val="001829C9"/>
    <w:rsid w:val="00193684"/>
    <w:rsid w:val="001A43C6"/>
    <w:rsid w:val="001A6F1A"/>
    <w:rsid w:val="001B023F"/>
    <w:rsid w:val="001E4B14"/>
    <w:rsid w:val="00201309"/>
    <w:rsid w:val="00203B4F"/>
    <w:rsid w:val="002058AC"/>
    <w:rsid w:val="0021167D"/>
    <w:rsid w:val="0021224B"/>
    <w:rsid w:val="00212F05"/>
    <w:rsid w:val="00213278"/>
    <w:rsid w:val="00223EE0"/>
    <w:rsid w:val="0024473E"/>
    <w:rsid w:val="00253622"/>
    <w:rsid w:val="00270B91"/>
    <w:rsid w:val="00273AF3"/>
    <w:rsid w:val="00277308"/>
    <w:rsid w:val="00281336"/>
    <w:rsid w:val="0028141E"/>
    <w:rsid w:val="002A3706"/>
    <w:rsid w:val="002B68F7"/>
    <w:rsid w:val="002B784F"/>
    <w:rsid w:val="002D3D82"/>
    <w:rsid w:val="002E0A31"/>
    <w:rsid w:val="002E30C8"/>
    <w:rsid w:val="002F5E6E"/>
    <w:rsid w:val="002F7881"/>
    <w:rsid w:val="003220AD"/>
    <w:rsid w:val="00324446"/>
    <w:rsid w:val="00336C7A"/>
    <w:rsid w:val="00353E28"/>
    <w:rsid w:val="00361461"/>
    <w:rsid w:val="00381D09"/>
    <w:rsid w:val="00383C47"/>
    <w:rsid w:val="00390729"/>
    <w:rsid w:val="00392353"/>
    <w:rsid w:val="0039422B"/>
    <w:rsid w:val="003A53D2"/>
    <w:rsid w:val="003B46AE"/>
    <w:rsid w:val="003C192D"/>
    <w:rsid w:val="003C4276"/>
    <w:rsid w:val="003D0380"/>
    <w:rsid w:val="003D08F6"/>
    <w:rsid w:val="003D7D26"/>
    <w:rsid w:val="003E6EB1"/>
    <w:rsid w:val="003F50C4"/>
    <w:rsid w:val="00410C9B"/>
    <w:rsid w:val="00412B46"/>
    <w:rsid w:val="0041561B"/>
    <w:rsid w:val="0043608C"/>
    <w:rsid w:val="0044209B"/>
    <w:rsid w:val="004450F1"/>
    <w:rsid w:val="004454DC"/>
    <w:rsid w:val="004515A0"/>
    <w:rsid w:val="00457A06"/>
    <w:rsid w:val="00487180"/>
    <w:rsid w:val="0049423C"/>
    <w:rsid w:val="004A5896"/>
    <w:rsid w:val="004A650E"/>
    <w:rsid w:val="004C1D5B"/>
    <w:rsid w:val="004C35E9"/>
    <w:rsid w:val="004E4DCD"/>
    <w:rsid w:val="00505F68"/>
    <w:rsid w:val="00506ED2"/>
    <w:rsid w:val="0051588B"/>
    <w:rsid w:val="00520DBB"/>
    <w:rsid w:val="005250BA"/>
    <w:rsid w:val="00534A98"/>
    <w:rsid w:val="00536522"/>
    <w:rsid w:val="00540A6A"/>
    <w:rsid w:val="00541ADC"/>
    <w:rsid w:val="00545D30"/>
    <w:rsid w:val="00557072"/>
    <w:rsid w:val="00560432"/>
    <w:rsid w:val="00561BC0"/>
    <w:rsid w:val="00561F8E"/>
    <w:rsid w:val="00570BF1"/>
    <w:rsid w:val="005B1369"/>
    <w:rsid w:val="005B30F8"/>
    <w:rsid w:val="005D5D5B"/>
    <w:rsid w:val="005F1DE4"/>
    <w:rsid w:val="005F2CDF"/>
    <w:rsid w:val="006024B8"/>
    <w:rsid w:val="00602D16"/>
    <w:rsid w:val="006115C5"/>
    <w:rsid w:val="0062661C"/>
    <w:rsid w:val="006371D2"/>
    <w:rsid w:val="006412BD"/>
    <w:rsid w:val="00644D28"/>
    <w:rsid w:val="00653D31"/>
    <w:rsid w:val="006618A0"/>
    <w:rsid w:val="00665949"/>
    <w:rsid w:val="0066726B"/>
    <w:rsid w:val="00674385"/>
    <w:rsid w:val="0067783C"/>
    <w:rsid w:val="00692D93"/>
    <w:rsid w:val="006A5094"/>
    <w:rsid w:val="006A6E9D"/>
    <w:rsid w:val="006B1A6C"/>
    <w:rsid w:val="006B5496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2DCE"/>
    <w:rsid w:val="007772B6"/>
    <w:rsid w:val="00783835"/>
    <w:rsid w:val="007A4ABE"/>
    <w:rsid w:val="007C28F2"/>
    <w:rsid w:val="007D769B"/>
    <w:rsid w:val="007E3601"/>
    <w:rsid w:val="007E5A5D"/>
    <w:rsid w:val="007F5472"/>
    <w:rsid w:val="00806A96"/>
    <w:rsid w:val="008155F0"/>
    <w:rsid w:val="00831AE9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70BA"/>
    <w:rsid w:val="008C0643"/>
    <w:rsid w:val="008D5DD9"/>
    <w:rsid w:val="008E571D"/>
    <w:rsid w:val="00916114"/>
    <w:rsid w:val="00917784"/>
    <w:rsid w:val="00942605"/>
    <w:rsid w:val="0095624D"/>
    <w:rsid w:val="00956B83"/>
    <w:rsid w:val="009710D0"/>
    <w:rsid w:val="00972E30"/>
    <w:rsid w:val="00987EB9"/>
    <w:rsid w:val="00990475"/>
    <w:rsid w:val="009B08F9"/>
    <w:rsid w:val="009B5EBD"/>
    <w:rsid w:val="009C2DBC"/>
    <w:rsid w:val="009D2A51"/>
    <w:rsid w:val="009E5B1C"/>
    <w:rsid w:val="009E7494"/>
    <w:rsid w:val="009F0969"/>
    <w:rsid w:val="00A1423E"/>
    <w:rsid w:val="00A422EC"/>
    <w:rsid w:val="00A56DBA"/>
    <w:rsid w:val="00A637B6"/>
    <w:rsid w:val="00A91CB4"/>
    <w:rsid w:val="00A92598"/>
    <w:rsid w:val="00A9391E"/>
    <w:rsid w:val="00A94D32"/>
    <w:rsid w:val="00AA0246"/>
    <w:rsid w:val="00AA3A38"/>
    <w:rsid w:val="00AE3198"/>
    <w:rsid w:val="00AF0720"/>
    <w:rsid w:val="00B002F9"/>
    <w:rsid w:val="00B049D0"/>
    <w:rsid w:val="00B1698A"/>
    <w:rsid w:val="00B2414A"/>
    <w:rsid w:val="00B32C4F"/>
    <w:rsid w:val="00B5749C"/>
    <w:rsid w:val="00B6635E"/>
    <w:rsid w:val="00B7117D"/>
    <w:rsid w:val="00B8645D"/>
    <w:rsid w:val="00BA0F42"/>
    <w:rsid w:val="00BC031D"/>
    <w:rsid w:val="00BC0A97"/>
    <w:rsid w:val="00BD1D0E"/>
    <w:rsid w:val="00BE0C85"/>
    <w:rsid w:val="00BE6E1F"/>
    <w:rsid w:val="00BE6E2F"/>
    <w:rsid w:val="00BF1D84"/>
    <w:rsid w:val="00BF254F"/>
    <w:rsid w:val="00C012B6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73BC"/>
    <w:rsid w:val="00D20D52"/>
    <w:rsid w:val="00D304EE"/>
    <w:rsid w:val="00D32B69"/>
    <w:rsid w:val="00D366AA"/>
    <w:rsid w:val="00D5507A"/>
    <w:rsid w:val="00D66502"/>
    <w:rsid w:val="00D84D18"/>
    <w:rsid w:val="00D93336"/>
    <w:rsid w:val="00D95062"/>
    <w:rsid w:val="00DC5F15"/>
    <w:rsid w:val="00DF0BCD"/>
    <w:rsid w:val="00E0152C"/>
    <w:rsid w:val="00E02FC5"/>
    <w:rsid w:val="00E06F7C"/>
    <w:rsid w:val="00E32AE0"/>
    <w:rsid w:val="00E568F0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642EC"/>
    <w:rsid w:val="00F7543F"/>
    <w:rsid w:val="00F9179C"/>
    <w:rsid w:val="00F96AB2"/>
    <w:rsid w:val="00FA43F3"/>
    <w:rsid w:val="00FC701F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C7E5FD-5EE9-4040-BEC4-952233FAD994}">
  <ds:schemaRefs>
    <ds:schemaRef ds:uri="4adef79d-15d1-4c91-a11d-435c43331a2d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3c39dcd2-16fd-459d-b50f-be66f40d204d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6936</Words>
  <Characters>39541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</cp:revision>
  <dcterms:created xsi:type="dcterms:W3CDTF">2021-05-19T17:44:00Z</dcterms:created>
  <dcterms:modified xsi:type="dcterms:W3CDTF">2021-05-19T17:44:00Z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