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8C32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8C32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8C32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8C32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8C32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8C32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8C32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8C32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8C32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Crack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Segmentation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>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39E0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6B4B1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5B5D0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8C32DF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8C32DF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8C32DF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8C32DF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субдискретизацией</w:t>
      </w:r>
      <w:proofErr w:type="spellEnd"/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0D2C31F6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чтобы заполнить так называемыми «пустотами»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пространство между пикселями 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77777777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в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3079F3C6" w:rsidR="00353E28" w:rsidRPr="00076B48" w:rsidRDefault="00505F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>Модифиц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ировав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была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соответствующие критерии оптимизации, которые можно было бы интерпретировать как ошибку, которую необходимо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 является задачей нетривиальной.</w:t>
      </w:r>
      <w:r w:rsidR="00E568F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076B48" w:rsidRDefault="002E30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076B48" w:rsidRDefault="00392353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7A20D2BB" w14:textId="484CBA69" w:rsidR="00C865D8" w:rsidRPr="00076B48" w:rsidRDefault="00353E28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глубоком обучении для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решения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общем случае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критерия используют функцию под названием кросс энтропия:</w:t>
      </w:r>
    </w:p>
    <w:p w14:paraId="37A9C204" w14:textId="41D9E7A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</m:oMath>
      </m:oMathPara>
    </w:p>
    <w:p w14:paraId="0CEA6C7E" w14:textId="7777777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объем выборки,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целевой класс,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предсказанный класс. Однако задача бинарной классификации, рассматриваемая в данной работе, является частным случаем задачи классификации. Поэтому в качестве критерия был использован частный вид данной функции – бинарная кросс энтропия.</w:t>
      </w:r>
    </w:p>
    <w:p w14:paraId="0C4E85C2" w14:textId="36BE4324" w:rsidR="00A9391E" w:rsidRPr="00076B48" w:rsidRDefault="008C32DF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486359D5" w14:textId="1EBC739A" w:rsidR="00A9391E" w:rsidRPr="00076B48" w:rsidRDefault="00A9391E" w:rsidP="005F2CDF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proofErr w:type="spellStart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Прозводная</w:t>
      </w:r>
      <w:proofErr w:type="spellEnd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?</w:t>
      </w:r>
    </w:p>
    <w:p w14:paraId="3DE51A00" w14:textId="08B2A4A7" w:rsidR="00C865D8" w:rsidRPr="00076B48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076B48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2850" w:rsidRPr="00BD2850">
        <w:rPr>
          <w:rFonts w:ascii="Times New Roman" w:hAnsi="Times New Roman" w:cs="Times New Roman"/>
          <w:sz w:val="28"/>
          <w:szCs w:val="28"/>
          <w:lang w:val="ru-RU"/>
        </w:rPr>
        <w:t>[*</w:t>
      </w:r>
      <w:r w:rsidR="00BD2850" w:rsidRPr="000F154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076B48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+|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B|</m:t>
              </m:r>
            </m:den>
          </m:f>
        </m:oMath>
      </m:oMathPara>
    </w:p>
    <w:p w14:paraId="3C737996" w14:textId="0AB9622E" w:rsidR="008E571D" w:rsidRPr="00076B48" w:rsidRDefault="00545D30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эквиваленты и 0 если не пересекаются. Данную аналогию можно провести и для двух бинарных масок, если их рассматривать 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в виде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076B48">
        <w:rPr>
          <w:rFonts w:ascii="Times New Roman" w:hAnsi="Times New Roman" w:cs="Times New Roman"/>
          <w:sz w:val="28"/>
          <w:szCs w:val="28"/>
        </w:rPr>
        <w:t>Dice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6503579D" w:rsidR="002B784F" w:rsidRPr="000F1546" w:rsidRDefault="002B784F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Тогда операции над множествами заменяются на арифметические над пикселями</w:t>
      </w:r>
      <w:r w:rsidR="002072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AA108" w14:textId="4EC50E3E" w:rsidR="00EF0D7B" w:rsidRPr="00076B48" w:rsidRDefault="002B784F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</m:oMath>
      </m:oMathPara>
    </w:p>
    <w:p w14:paraId="4B7FD5FB" w14:textId="4D6020B9" w:rsidR="00390729" w:rsidRPr="00076B48" w:rsidRDefault="00EF0D7B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8" w:name="_Toc71241985"/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>Здесь в числитель и знаменатель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добавлен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а 1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0F15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24E4" w:rsidRP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>Исходя из области значений данной метрики перейдем к формулированию критерия ошибки:</w:t>
      </w:r>
    </w:p>
    <w:p w14:paraId="73353892" w14:textId="03394AE1" w:rsidR="003D0380" w:rsidRPr="00076B48" w:rsidRDefault="008C32DF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47FA4040" w14:textId="4E43EBDE" w:rsidR="008C0643" w:rsidRPr="00324DD4" w:rsidRDefault="008C0643" w:rsidP="005F2CDF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Прозводная</w:t>
      </w:r>
      <w:proofErr w:type="spellEnd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?</w:t>
      </w:r>
    </w:p>
    <w:p w14:paraId="7A820F9C" w14:textId="3CA3791D" w:rsidR="00A9391E" w:rsidRPr="00076B48" w:rsidRDefault="00A9391E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на начальных этапах 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8C32DF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0DD13CBB" w:rsidR="009B5EBD" w:rsidRPr="00076B48" w:rsidRDefault="008024CD" w:rsidP="005F2CDF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22190084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[3],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[4] и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[5].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[6]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[7].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77777777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[8],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[9],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lastRenderedPageBreak/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</w:t>
      </w:r>
      <w:proofErr w:type="gramStart"/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31-34</w:t>
      </w:r>
      <w:proofErr w:type="gramEnd"/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39-43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Все это используется в методе, определенном для индексации по экземплярам данных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45-56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Данный метод считывает изображения из файловой системы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46-47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значит трещина присутствует (строки </w:t>
      </w:r>
      <w:proofErr w:type="gramStart"/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59-65</w:t>
      </w:r>
      <w:proofErr w:type="gramEnd"/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В результате после всех операций метод индексации возвращает словарь с тремя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значениям: тензор из 5 изображений, тензор из 5 бинарных масок и тензор из 5 меток классов.</w:t>
      </w:r>
    </w:p>
    <w:p w14:paraId="3ED3420A" w14:textId="2B8FDABC" w:rsidR="00F24871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процессе обучения такие экземпляры группируются в </w:t>
      </w:r>
      <w:proofErr w:type="spellStart"/>
      <w:r w:rsidRPr="00076B48">
        <w:rPr>
          <w:rFonts w:ascii="Times New Roman" w:hAnsi="Times New Roman" w:cs="Times New Roman"/>
          <w:sz w:val="28"/>
          <w:szCs w:val="28"/>
          <w:lang w:val="ru-RU"/>
        </w:rPr>
        <w:t>батчи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proofErr w:type="spellStart"/>
      <w:r w:rsidRPr="00076B48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proofErr w:type="spellStart"/>
      <w:r w:rsidRPr="00076B48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</w:t>
      </w:r>
      <w:proofErr w:type="gramStart"/>
      <w:r w:rsidRPr="00076B48">
        <w:rPr>
          <w:rFonts w:ascii="Times New Roman" w:hAnsi="Times New Roman" w:cs="Times New Roman"/>
          <w:sz w:val="28"/>
          <w:szCs w:val="28"/>
          <w:lang w:val="ru-RU"/>
        </w:rPr>
        <w:t>81-89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Принцип, по которому набор экземпляров группируется в батч также описан в методе класса (строки </w:t>
      </w:r>
      <w:proofErr w:type="gramStart"/>
      <w:r w:rsidRPr="00076B48">
        <w:rPr>
          <w:rFonts w:ascii="Times New Roman" w:hAnsi="Times New Roman" w:cs="Times New Roman"/>
          <w:sz w:val="28"/>
          <w:szCs w:val="28"/>
          <w:lang w:val="ru-RU"/>
        </w:rPr>
        <w:t>68-79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SingleChannel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SingleChannel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6A7CA5E2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ascii="Times New Roman" w:hAnsi="Times New Roman" w:cs="Times New Roman"/>
          <w:sz w:val="28"/>
          <w:szCs w:val="28"/>
        </w:rPr>
        <w:t>torchvision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соответствующих классов данного модуля. Такое решение было принято в связи с тем, что классы данного модуля не поддерживают одновременную обработку пары изображений. Данная проблема была решена переопределением методов таких классов. 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77777777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описаны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proofErr w:type="spellStart"/>
      <w:r w:rsidR="001E4B14"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3486D2C6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Upconv</w:t>
      </w:r>
      <w:proofErr w:type="spellEnd"/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proofErr w:type="spellStart"/>
      <w:r w:rsidR="00CF6B16">
        <w:rPr>
          <w:rFonts w:ascii="Times New Roman" w:hAnsi="Times New Roman" w:cs="Times New Roman"/>
          <w:sz w:val="28"/>
          <w:szCs w:val="28"/>
        </w:rPr>
        <w:t>ConvTranspose</w:t>
      </w:r>
      <w:proofErr w:type="spellEnd"/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, отвечающий за операцию обратной свёртки. Данный модуль используется в декодере, а п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>ерегружающий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помимо тензора с предыдущего блока получает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3DB2B093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EB5F9F"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 w:rsidR="00EB5F9F">
        <w:rPr>
          <w:rFonts w:ascii="Times New Roman" w:hAnsi="Times New Roman" w:cs="Times New Roman"/>
          <w:sz w:val="28"/>
          <w:szCs w:val="28"/>
          <w:lang w:val="ru-RU"/>
        </w:rPr>
        <w:t>» и «</w:t>
      </w:r>
      <w:proofErr w:type="spellStart"/>
      <w:r w:rsidR="00EB5F9F">
        <w:rPr>
          <w:rFonts w:ascii="Times New Roman" w:hAnsi="Times New Roman" w:cs="Times New Roman"/>
          <w:sz w:val="28"/>
          <w:szCs w:val="28"/>
        </w:rPr>
        <w:t>Upconv</w:t>
      </w:r>
      <w:proofErr w:type="spellEnd"/>
      <w:r w:rsidR="00EB5F9F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B5F9F">
        <w:rPr>
          <w:rFonts w:ascii="Times New Roman" w:hAnsi="Times New Roman" w:cs="Times New Roman"/>
          <w:sz w:val="28"/>
          <w:szCs w:val="28"/>
        </w:rPr>
        <w:t>d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173CF874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самой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LinearBlock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77777777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полносвязной </w:t>
      </w:r>
      <w:proofErr w:type="gramStart"/>
      <w:r w:rsidR="0051588B">
        <w:rPr>
          <w:rFonts w:ascii="Times New Roman" w:hAnsi="Times New Roman" w:cs="Times New Roman"/>
          <w:sz w:val="28"/>
          <w:szCs w:val="28"/>
          <w:lang w:val="ru-RU"/>
        </w:rPr>
        <w:t>нейронной  сети</w:t>
      </w:r>
      <w:proofErr w:type="gramEnd"/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классификации, состоящий из блоков «</w:t>
      </w:r>
      <w:proofErr w:type="spellStart"/>
      <w:r w:rsidR="0051588B">
        <w:rPr>
          <w:rFonts w:ascii="Times New Roman" w:hAnsi="Times New Roman" w:cs="Times New Roman"/>
          <w:sz w:val="28"/>
          <w:szCs w:val="28"/>
        </w:rPr>
        <w:t>LinearBlock</w:t>
      </w:r>
      <w:proofErr w:type="spellEnd"/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» и модуля слоя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lastRenderedPageBreak/>
        <w:t>субдискретизации «</w:t>
      </w:r>
      <w:proofErr w:type="spellStart"/>
      <w:r w:rsidR="0051588B">
        <w:rPr>
          <w:rFonts w:ascii="Times New Roman" w:hAnsi="Times New Roman" w:cs="Times New Roman"/>
          <w:sz w:val="28"/>
          <w:szCs w:val="28"/>
        </w:rPr>
        <w:t>AvgPool</w:t>
      </w:r>
      <w:proofErr w:type="spellEnd"/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», добавленный для усреднения карты признаков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объем самой модели.</w:t>
      </w:r>
    </w:p>
    <w:p w14:paraId="46E8E14B" w14:textId="77777777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VGGEncoderClassifier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реализую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щий принципы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proofErr w:type="spellStart"/>
      <w:r w:rsidR="00BF1D84"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кодировщику, благодаря чему его обучение сводится к изменению состояния модуля классификатора.</w:t>
      </w:r>
    </w:p>
    <w:p w14:paraId="2BA25BF3" w14:textId="77777777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UNetClassifier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финальный модуль, </w:t>
      </w:r>
      <w:r w:rsidR="00EC7772">
        <w:rPr>
          <w:rFonts w:ascii="Times New Roman" w:hAnsi="Times New Roman" w:cs="Times New Roman"/>
          <w:sz w:val="28"/>
          <w:szCs w:val="28"/>
          <w:lang w:val="ru-RU"/>
        </w:rPr>
        <w:t>реализующий описанн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ую ранее архитектуру нейронной сети, позволяющей одновременно получать 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6851E5D8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F44BC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26AF" w:rsidRPr="009826AF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proofErr w:type="gramStart"/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proofErr w:type="gramEnd"/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35F0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принимает все 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необходимые для обучения и запускает непосредственно сам процесс.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Такое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ереопределенный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34B474CE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</w:t>
      </w:r>
      <w:r w:rsidR="007D517A">
        <w:rPr>
          <w:rFonts w:ascii="Times New Roman" w:hAnsi="Times New Roman" w:cs="Times New Roman"/>
          <w:sz w:val="28"/>
          <w:szCs w:val="28"/>
          <w:lang w:val="ru-RU"/>
        </w:rPr>
        <w:t xml:space="preserve">выходных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proofErr w:type="spellStart"/>
      <w:r w:rsidR="00400E85">
        <w:rPr>
          <w:rFonts w:ascii="Times New Roman" w:hAnsi="Times New Roman" w:cs="Times New Roman"/>
          <w:sz w:val="28"/>
          <w:szCs w:val="28"/>
          <w:lang w:val="ru-RU"/>
        </w:rPr>
        <w:t>батча</w:t>
      </w:r>
      <w:proofErr w:type="spellEnd"/>
      <w:r w:rsidR="00400E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5632F61C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</w:t>
      </w:r>
      <w:proofErr w:type="spellStart"/>
      <w:r w:rsidR="001A2C1D">
        <w:rPr>
          <w:rFonts w:ascii="Times New Roman" w:hAnsi="Times New Roman" w:cs="Times New Roman"/>
          <w:sz w:val="28"/>
          <w:szCs w:val="28"/>
          <w:lang w:val="ru-RU"/>
        </w:rPr>
        <w:t>батча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целевыми и предсказанными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4A52A25C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Подсчет градиента функции ошибки и шаг градиентного спуска на его основе.</w:t>
      </w:r>
    </w:p>
    <w:p w14:paraId="1572B671" w14:textId="1F165759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всех необходимых метрик для логирования.</w:t>
      </w:r>
    </w:p>
    <w:p w14:paraId="686B2C56" w14:textId="5D1DDF45" w:rsidR="00FF24C3" w:rsidRPr="00C02931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 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77777777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В общем случае процесс обучения одинаков на обоих этапах.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Уникальные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данные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torch.utils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.data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torchvision.datasets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.folder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pathlib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cpu_count</w:t>
            </w:r>
            <w:proofErr w:type="spellEnd"/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augmentations.RandomVerticalFlip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augmentations.RandomHorizontalFlip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augmentations.RandomRotation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getitem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masks[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torch.zeros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_like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masks.shape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masks.sum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collate_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List[</w:t>
            </w:r>
            <w:proofErr w:type="spellStart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unsqueeze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torch.cuda.is_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available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54C15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mask.convert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</w:t>
            </w:r>
            <w:proofErr w:type="spellEnd"/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torch.cat(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_grad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proofErr w:type="spellStart"/>
      <w:r w:rsidR="00A91F56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dataset.CracksDataset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dataset.CracksDataset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C7BA3" w14:textId="77777777" w:rsidR="008C32DF" w:rsidRDefault="008C32DF" w:rsidP="006D33DB">
      <w:pPr>
        <w:spacing w:after="0" w:line="240" w:lineRule="auto"/>
      </w:pPr>
      <w:r>
        <w:separator/>
      </w:r>
    </w:p>
  </w:endnote>
  <w:endnote w:type="continuationSeparator" w:id="0">
    <w:p w14:paraId="361F1D40" w14:textId="77777777" w:rsidR="008C32DF" w:rsidRDefault="008C32DF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35063" w14:textId="77777777" w:rsidR="008C32DF" w:rsidRDefault="008C32DF" w:rsidP="006D33DB">
      <w:pPr>
        <w:spacing w:after="0" w:line="240" w:lineRule="auto"/>
      </w:pPr>
      <w:r>
        <w:separator/>
      </w:r>
    </w:p>
  </w:footnote>
  <w:footnote w:type="continuationSeparator" w:id="0">
    <w:p w14:paraId="099C72DD" w14:textId="77777777" w:rsidR="008C32DF" w:rsidRDefault="008C32DF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56AA"/>
    <w:rsid w:val="00076B48"/>
    <w:rsid w:val="00086E93"/>
    <w:rsid w:val="000930A9"/>
    <w:rsid w:val="000A0958"/>
    <w:rsid w:val="000A3C32"/>
    <w:rsid w:val="000D3621"/>
    <w:rsid w:val="000D60D5"/>
    <w:rsid w:val="000E7FD0"/>
    <w:rsid w:val="000F1546"/>
    <w:rsid w:val="000F566F"/>
    <w:rsid w:val="00101200"/>
    <w:rsid w:val="00123845"/>
    <w:rsid w:val="001261F6"/>
    <w:rsid w:val="00130968"/>
    <w:rsid w:val="00150ACD"/>
    <w:rsid w:val="00152CD0"/>
    <w:rsid w:val="00154C15"/>
    <w:rsid w:val="00162F01"/>
    <w:rsid w:val="00164AD4"/>
    <w:rsid w:val="00166680"/>
    <w:rsid w:val="001765EF"/>
    <w:rsid w:val="001829C9"/>
    <w:rsid w:val="00193684"/>
    <w:rsid w:val="001963CE"/>
    <w:rsid w:val="001A2C1D"/>
    <w:rsid w:val="001A43C6"/>
    <w:rsid w:val="001A6F1A"/>
    <w:rsid w:val="001B023F"/>
    <w:rsid w:val="001E4B14"/>
    <w:rsid w:val="00201309"/>
    <w:rsid w:val="00202502"/>
    <w:rsid w:val="00203B4F"/>
    <w:rsid w:val="002058AC"/>
    <w:rsid w:val="00205A4B"/>
    <w:rsid w:val="002072B5"/>
    <w:rsid w:val="0021167D"/>
    <w:rsid w:val="0021224B"/>
    <w:rsid w:val="00212F05"/>
    <w:rsid w:val="00213278"/>
    <w:rsid w:val="00223EE0"/>
    <w:rsid w:val="002240F4"/>
    <w:rsid w:val="00235F00"/>
    <w:rsid w:val="0024473E"/>
    <w:rsid w:val="00253622"/>
    <w:rsid w:val="00270B91"/>
    <w:rsid w:val="00273AF3"/>
    <w:rsid w:val="00277308"/>
    <w:rsid w:val="00281336"/>
    <w:rsid w:val="0028141E"/>
    <w:rsid w:val="002A3706"/>
    <w:rsid w:val="002A39B4"/>
    <w:rsid w:val="002B68F7"/>
    <w:rsid w:val="002B784F"/>
    <w:rsid w:val="002D3D82"/>
    <w:rsid w:val="002E0A31"/>
    <w:rsid w:val="002E30C8"/>
    <w:rsid w:val="002E4F56"/>
    <w:rsid w:val="002F5E6E"/>
    <w:rsid w:val="002F7881"/>
    <w:rsid w:val="002F7F5C"/>
    <w:rsid w:val="003220AD"/>
    <w:rsid w:val="00324446"/>
    <w:rsid w:val="00324B02"/>
    <w:rsid w:val="00324DD4"/>
    <w:rsid w:val="003312F7"/>
    <w:rsid w:val="00336C7A"/>
    <w:rsid w:val="003436A6"/>
    <w:rsid w:val="00353E28"/>
    <w:rsid w:val="00361461"/>
    <w:rsid w:val="00381D09"/>
    <w:rsid w:val="00383C47"/>
    <w:rsid w:val="00390729"/>
    <w:rsid w:val="00392353"/>
    <w:rsid w:val="0039422B"/>
    <w:rsid w:val="0039569D"/>
    <w:rsid w:val="003A53D2"/>
    <w:rsid w:val="003B46AE"/>
    <w:rsid w:val="003C067A"/>
    <w:rsid w:val="003C192D"/>
    <w:rsid w:val="003C4276"/>
    <w:rsid w:val="003D0380"/>
    <w:rsid w:val="003D08F6"/>
    <w:rsid w:val="003D7D26"/>
    <w:rsid w:val="003E6EB1"/>
    <w:rsid w:val="003F50C4"/>
    <w:rsid w:val="00400E85"/>
    <w:rsid w:val="00410C9B"/>
    <w:rsid w:val="00412B46"/>
    <w:rsid w:val="00415398"/>
    <w:rsid w:val="0041561B"/>
    <w:rsid w:val="004324E4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A3CAA"/>
    <w:rsid w:val="004A5896"/>
    <w:rsid w:val="004A650E"/>
    <w:rsid w:val="004B3602"/>
    <w:rsid w:val="004C1D5B"/>
    <w:rsid w:val="004C35E9"/>
    <w:rsid w:val="004E4DCD"/>
    <w:rsid w:val="004F6609"/>
    <w:rsid w:val="00505F68"/>
    <w:rsid w:val="00506ED2"/>
    <w:rsid w:val="0051588B"/>
    <w:rsid w:val="00516616"/>
    <w:rsid w:val="005169E1"/>
    <w:rsid w:val="00520DBB"/>
    <w:rsid w:val="005250BA"/>
    <w:rsid w:val="00534A98"/>
    <w:rsid w:val="00536522"/>
    <w:rsid w:val="00540A6A"/>
    <w:rsid w:val="0054178A"/>
    <w:rsid w:val="00541ADC"/>
    <w:rsid w:val="00545D30"/>
    <w:rsid w:val="00557072"/>
    <w:rsid w:val="00560353"/>
    <w:rsid w:val="00560432"/>
    <w:rsid w:val="00561BC0"/>
    <w:rsid w:val="00561F8E"/>
    <w:rsid w:val="00562339"/>
    <w:rsid w:val="00570BF1"/>
    <w:rsid w:val="00585CE5"/>
    <w:rsid w:val="00592A23"/>
    <w:rsid w:val="005B1369"/>
    <w:rsid w:val="005B30F8"/>
    <w:rsid w:val="005D5D5B"/>
    <w:rsid w:val="005F1DE4"/>
    <w:rsid w:val="005F2CDF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8A0"/>
    <w:rsid w:val="00665949"/>
    <w:rsid w:val="0066726B"/>
    <w:rsid w:val="00674385"/>
    <w:rsid w:val="0067783C"/>
    <w:rsid w:val="00692D93"/>
    <w:rsid w:val="00695140"/>
    <w:rsid w:val="006A5094"/>
    <w:rsid w:val="006A6E9D"/>
    <w:rsid w:val="006B1A6C"/>
    <w:rsid w:val="006B5496"/>
    <w:rsid w:val="006C1053"/>
    <w:rsid w:val="006D33DB"/>
    <w:rsid w:val="006E4CC1"/>
    <w:rsid w:val="006F3633"/>
    <w:rsid w:val="00703112"/>
    <w:rsid w:val="00710E5E"/>
    <w:rsid w:val="00712179"/>
    <w:rsid w:val="00747EBF"/>
    <w:rsid w:val="00747F60"/>
    <w:rsid w:val="007505F1"/>
    <w:rsid w:val="00761DD0"/>
    <w:rsid w:val="00765D12"/>
    <w:rsid w:val="0077141B"/>
    <w:rsid w:val="00772DCE"/>
    <w:rsid w:val="007772B6"/>
    <w:rsid w:val="007801D2"/>
    <w:rsid w:val="0078126D"/>
    <w:rsid w:val="00783835"/>
    <w:rsid w:val="00787368"/>
    <w:rsid w:val="00796C8E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21C53"/>
    <w:rsid w:val="00831AE9"/>
    <w:rsid w:val="00833428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5B9A"/>
    <w:rsid w:val="008B37B3"/>
    <w:rsid w:val="008B593E"/>
    <w:rsid w:val="008B67C5"/>
    <w:rsid w:val="008B70BA"/>
    <w:rsid w:val="008C0643"/>
    <w:rsid w:val="008C32DF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710D0"/>
    <w:rsid w:val="00972E30"/>
    <w:rsid w:val="009826AF"/>
    <w:rsid w:val="00987EB9"/>
    <w:rsid w:val="00990475"/>
    <w:rsid w:val="00994771"/>
    <w:rsid w:val="009B08F9"/>
    <w:rsid w:val="009B5EBD"/>
    <w:rsid w:val="009C2DBC"/>
    <w:rsid w:val="009D2A51"/>
    <w:rsid w:val="009E5B1C"/>
    <w:rsid w:val="009E7494"/>
    <w:rsid w:val="009F0969"/>
    <w:rsid w:val="00A11B65"/>
    <w:rsid w:val="00A1423E"/>
    <w:rsid w:val="00A4113A"/>
    <w:rsid w:val="00A422EC"/>
    <w:rsid w:val="00A56DBA"/>
    <w:rsid w:val="00A637B6"/>
    <w:rsid w:val="00A816DC"/>
    <w:rsid w:val="00A83973"/>
    <w:rsid w:val="00A86295"/>
    <w:rsid w:val="00A91CB4"/>
    <w:rsid w:val="00A91F56"/>
    <w:rsid w:val="00A92598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15202"/>
    <w:rsid w:val="00B15ABA"/>
    <w:rsid w:val="00B1698A"/>
    <w:rsid w:val="00B2414A"/>
    <w:rsid w:val="00B301EC"/>
    <w:rsid w:val="00B32C4F"/>
    <w:rsid w:val="00B5749C"/>
    <w:rsid w:val="00B6635E"/>
    <w:rsid w:val="00B7117D"/>
    <w:rsid w:val="00B8645D"/>
    <w:rsid w:val="00BA0F42"/>
    <w:rsid w:val="00BC031D"/>
    <w:rsid w:val="00BC0A97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7D8F"/>
    <w:rsid w:val="00C248AC"/>
    <w:rsid w:val="00C27DD9"/>
    <w:rsid w:val="00C3037C"/>
    <w:rsid w:val="00C34E27"/>
    <w:rsid w:val="00C50C5E"/>
    <w:rsid w:val="00C51A5B"/>
    <w:rsid w:val="00C64916"/>
    <w:rsid w:val="00C65CB0"/>
    <w:rsid w:val="00C81357"/>
    <w:rsid w:val="00C8518E"/>
    <w:rsid w:val="00C865D8"/>
    <w:rsid w:val="00CA05AC"/>
    <w:rsid w:val="00CB7578"/>
    <w:rsid w:val="00CC138A"/>
    <w:rsid w:val="00CD144D"/>
    <w:rsid w:val="00CE061A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3336"/>
    <w:rsid w:val="00D95062"/>
    <w:rsid w:val="00DC02BA"/>
    <w:rsid w:val="00DC5F15"/>
    <w:rsid w:val="00DF0BCD"/>
    <w:rsid w:val="00DF262A"/>
    <w:rsid w:val="00E0152C"/>
    <w:rsid w:val="00E02FC5"/>
    <w:rsid w:val="00E06F7C"/>
    <w:rsid w:val="00E32AE0"/>
    <w:rsid w:val="00E32EC4"/>
    <w:rsid w:val="00E52F97"/>
    <w:rsid w:val="00E568F0"/>
    <w:rsid w:val="00E7428C"/>
    <w:rsid w:val="00E75934"/>
    <w:rsid w:val="00E764EE"/>
    <w:rsid w:val="00E76CA0"/>
    <w:rsid w:val="00E80DE1"/>
    <w:rsid w:val="00E87EB8"/>
    <w:rsid w:val="00EA7845"/>
    <w:rsid w:val="00EB2266"/>
    <w:rsid w:val="00EB5F9F"/>
    <w:rsid w:val="00EC427B"/>
    <w:rsid w:val="00EC7772"/>
    <w:rsid w:val="00ED2F54"/>
    <w:rsid w:val="00EE389F"/>
    <w:rsid w:val="00EF0D7B"/>
    <w:rsid w:val="00F0266F"/>
    <w:rsid w:val="00F103AD"/>
    <w:rsid w:val="00F1477E"/>
    <w:rsid w:val="00F24871"/>
    <w:rsid w:val="00F302A6"/>
    <w:rsid w:val="00F31E67"/>
    <w:rsid w:val="00F501CD"/>
    <w:rsid w:val="00F506FA"/>
    <w:rsid w:val="00F53103"/>
    <w:rsid w:val="00F549A7"/>
    <w:rsid w:val="00F642EC"/>
    <w:rsid w:val="00F7543F"/>
    <w:rsid w:val="00F9179C"/>
    <w:rsid w:val="00F96AB2"/>
    <w:rsid w:val="00FA43F3"/>
    <w:rsid w:val="00FB5D61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42</Pages>
  <Words>7087</Words>
  <Characters>40400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20</cp:revision>
  <dcterms:created xsi:type="dcterms:W3CDTF">2021-05-19T21:49:00Z</dcterms:created>
  <dcterms:modified xsi:type="dcterms:W3CDTF">2021-05-19T22:11:00Z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