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7B4" w:rsidRDefault="00CB29AF" w:rsidP="003608AA">
      <w:r>
        <w:t>Driver: Status</w:t>
      </w:r>
    </w:p>
    <w:p w:rsidR="003608AA" w:rsidRDefault="003608AA" w:rsidP="003608AA">
      <w:r>
        <w:t>The driver must be able to update his status such as OnDuty, OffDuty, Vacation, and Available.</w:t>
      </w:r>
    </w:p>
    <w:p w:rsidR="003608AA" w:rsidRDefault="003608AA" w:rsidP="003608AA">
      <w:bookmarkStart w:id="0" w:name="_GoBack"/>
      <w:bookmarkEnd w:id="0"/>
    </w:p>
    <w:sectPr w:rsidR="0036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4FFE"/>
    <w:multiLevelType w:val="hybridMultilevel"/>
    <w:tmpl w:val="433A5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A1ABB"/>
    <w:multiLevelType w:val="hybridMultilevel"/>
    <w:tmpl w:val="47BEA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AF"/>
    <w:rsid w:val="003608AA"/>
    <w:rsid w:val="009137B4"/>
    <w:rsid w:val="00CB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A87FE-7713-4E6D-A84F-B9FECC7C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CARRIER INC</dc:creator>
  <cp:keywords/>
  <dc:description/>
  <cp:lastModifiedBy>SS CARRIER INC</cp:lastModifiedBy>
  <cp:revision>3</cp:revision>
  <dcterms:created xsi:type="dcterms:W3CDTF">2017-10-25T18:17:00Z</dcterms:created>
  <dcterms:modified xsi:type="dcterms:W3CDTF">2017-10-25T18:22:00Z</dcterms:modified>
</cp:coreProperties>
</file>