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  <w:jc w:val="center"/>
      </w:pPr>
      <w:r>
        <w:rPr>
          <w:b/>
          <w:bCs/>
          <w:color w:val="1B7A5B"/>
          <w:sz w:val="72"/>
          <w:szCs w:val="72"/>
        </w:rPr>
        <w:t xml:space="preserve">GoNext</w:t>
      </w:r>
    </w:p>
    <w:p>
      <w:pPr>
        <w:spacing w:after="0" w:before="120"/>
        <w:jc w:val="center"/>
      </w:pPr>
      <w:r>
        <w:rPr>
          <w:color w:val="222222"/>
          <w:sz w:val="32"/>
          <w:szCs w:val="32"/>
        </w:rPr>
        <w:t xml:space="preserve">Complete UI/UX Design System</w:t>
      </w:r>
    </w:p>
    <w:p>
      <w:pPr>
        <w:spacing w:after="0" w:before="60"/>
        <w:jc w:val="center"/>
      </w:pPr>
      <w:r>
        <w:rPr>
          <w:i/>
          <w:iCs/>
          <w:color w:val="5B6360"/>
          <w:sz w:val="22"/>
          <w:szCs w:val="22"/>
        </w:rPr>
        <w:t xml:space="preserve">A private place-organizer app — offline, personal, premium</w:t>
      </w:r>
    </w:p>
    <w:p>
      <w:pPr>
        <w:spacing w:before="800"/>
        <w:jc w:val="center"/>
      </w:pPr>
      <w:r>
        <w:rPr>
          <w:color w:val="5B6360"/>
          <w:sz w:val="20"/>
          <w:szCs w:val="20"/>
        </w:rPr>
        <w:t xml:space="preserve">Design System v1.0 — July 2026</w:t>
      </w:r>
    </w:p>
    <w:p>
      <w:r>
        <w:br w:type="page"/>
      </w:r>
    </w:p>
    <w:p>
      <w:pPr>
        <w:pStyle w:val="Heading1"/>
        <w:spacing w:after="240" w:before="48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40" w:before="480"/>
      </w:pPr>
      <w:r>
        <w:t xml:space="preserve">1. Design Philosophy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GoNext is not a database app wearing a UI. It is a private travel diary crossed with a wishlist — the emotional register of a moleskine notebook, executed with the precision of a modern product. Every decision below defends one idea: the app should feel like a calm, personal space that gently pulls the user back to add “one more place.”</w:t>
      </w:r>
    </w:p>
    <w:p>
      <w:pPr>
        <w:spacing w:after="60" w:before="220"/>
      </w:pPr>
      <w:r>
        <w:rPr>
          <w:b/>
          <w:bCs/>
          <w:color w:val="0F5E45"/>
          <w:sz w:val="20"/>
          <w:szCs w:val="20"/>
        </w:rPr>
        <w:t xml:space="preserve">Guiding Principles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Warm minimalism — generous white space, but never cold or clinical. Warmth comes from color restraint, rounded geometry, and photography-led cards, not from decoration.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Content is the hero — the place (its photo, name, vibe) always outweighs the chrome around it. UI recedes; places come forward.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One primary action per screen — every screen has a single obvious next step (add, save, explore). Secondary actions are visually quieter.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Motion with intent — animation confirms an action happened; it never exists purely for decoration.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No dead ends — every empty, loading, or error state offers a way forward.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This document intentionally avoids default Material 3 patterns (raised FABs on flat cards, generic list tiles, default snackbars). Material 3 is used only as the underlying interaction/accessibility engine — every visible surface is restyled.</w:t>
      </w:r>
    </w:p>
    <w:p>
      <w:pPr>
        <w:pStyle w:val="Heading1"/>
        <w:spacing w:after="240" w:before="480"/>
      </w:pPr>
      <w:r>
        <w:t xml:space="preserve">2. Visual Identity</w:t>
      </w:r>
    </w:p>
    <w:p>
      <w:pPr>
        <w:pStyle w:val="Heading2"/>
        <w:spacing w:after="180" w:before="360"/>
      </w:pPr>
      <w:r>
        <w:t xml:space="preserve">2.1 Color System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A restrained, editorial palette. Emerald carries meaning (save, confirm, active); teal is used sparingly for secondary emphasis (links, secondary chips, progress). The app is otherwise nearly monochrome — white, near-white, and dark gray — so that photography and food/place imagery supply the color.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700"/>
      </w:tblGrid>
      <w:tr>
        <w:trPr>
          <w:tblHeader/>
        </w:trPr>
        <w:tc>
          <w:tcPr>
            <w:tcW w:type="dxa" w:w="2400"/>
            <w:shd w:fill="0F5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400"/>
            <w:shd w:fill="0F5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5700"/>
            <w:shd w:fill="0F5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Primary / Emerald</w:t>
            </w:r>
          </w:p>
        </w:tc>
        <w:tc>
          <w:tcPr>
            <w:tcW w:type="dxa" w:w="1400"/>
            <w:shd w:fill="1B7A5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#1B7A5B</w:t>
            </w:r>
          </w:p>
        </w:tc>
        <w:tc>
          <w:tcPr>
            <w:tcW w:type="dxa" w:w="5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Primary actions, active nav icon, selected chip, FAB, key CTAs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Primary Deep</w:t>
            </w:r>
          </w:p>
        </w:tc>
        <w:tc>
          <w:tcPr>
            <w:tcW w:type="dxa" w:w="1400"/>
            <w:shd w:fill="0F5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#0F5E45</w:t>
            </w:r>
          </w:p>
        </w:tc>
        <w:tc>
          <w:tcPr>
            <w:tcW w:type="dxa" w:w="5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Pressed states, headers on dark surfaces, gradient end-stop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Secondary / Teal</w:t>
            </w:r>
          </w:p>
        </w:tc>
        <w:tc>
          <w:tcPr>
            <w:tcW w:type="dxa" w:w="1400"/>
            <w:shd w:fill="1E8A8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#1E8A87</w:t>
            </w:r>
          </w:p>
        </w:tc>
        <w:tc>
          <w:tcPr>
            <w:tcW w:type="dxa" w:w="5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Secondary buttons, links, progress indicators, info accents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#FFFFFF</w:t>
            </w:r>
          </w:p>
        </w:tc>
        <w:tc>
          <w:tcPr>
            <w:tcW w:type="dxa" w:w="5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App background, sheet background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Surface Faint</w:t>
            </w:r>
          </w:p>
        </w:tc>
        <w:tc>
          <w:tcPr>
            <w:tcW w:type="dxa" w:w="1400"/>
            <w:shd w:fill="F6F8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#F6F8F7</w:t>
            </w:r>
          </w:p>
        </w:tc>
        <w:tc>
          <w:tcPr>
            <w:tcW w:type="dxa" w:w="5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Section backgrounds, input fill, subtle card contrast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Card Surface</w:t>
            </w:r>
          </w:p>
        </w:tc>
        <w:tc>
          <w:tcPr>
            <w:tcW w:type="dxa" w:w="1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#FFFFFF</w:t>
            </w:r>
          </w:p>
        </w:tc>
        <w:tc>
          <w:tcPr>
            <w:tcW w:type="dxa" w:w="5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All cards — pure white, separated by shadow not border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1400"/>
            <w:shd w:fill="22222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#222222</w:t>
            </w:r>
          </w:p>
        </w:tc>
        <w:tc>
          <w:tcPr>
            <w:tcW w:type="dxa" w:w="5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Headlines, titles, primary body text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Text Secondary</w:t>
            </w:r>
          </w:p>
        </w:tc>
        <w:tc>
          <w:tcPr>
            <w:tcW w:type="dxa" w:w="1400"/>
            <w:shd w:fill="5B636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#5B6360</w:t>
            </w:r>
          </w:p>
        </w:tc>
        <w:tc>
          <w:tcPr>
            <w:tcW w:type="dxa" w:w="5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Captions, metadata, timestamps, helper text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Border / Hairline</w:t>
            </w:r>
          </w:p>
        </w:tc>
        <w:tc>
          <w:tcPr>
            <w:tcW w:type="dxa" w:w="1400"/>
            <w:shd w:fill="E7EA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#E7EAE8</w:t>
            </w:r>
          </w:p>
        </w:tc>
        <w:tc>
          <w:tcPr>
            <w:tcW w:type="dxa" w:w="5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1px dividers, unselected chip outline, input outline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Success</w:t>
            </w:r>
          </w:p>
        </w:tc>
        <w:tc>
          <w:tcPr>
            <w:tcW w:type="dxa" w:w="1400"/>
            <w:shd w:fill="3E8E5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#3E8E5A</w:t>
            </w:r>
          </w:p>
        </w:tc>
        <w:tc>
          <w:tcPr>
            <w:tcW w:type="dxa" w:w="5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Visited badge, saved confirmation, positive toast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Warning</w:t>
            </w:r>
          </w:p>
        </w:tc>
        <w:tc>
          <w:tcPr>
            <w:tcW w:type="dxa" w:w="1400"/>
            <w:shd w:fill="C97A2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#C97A2B</w:t>
            </w:r>
          </w:p>
        </w:tc>
        <w:tc>
          <w:tcPr>
            <w:tcW w:type="dxa" w:w="5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Budget/attention chip, incomplete-profile banner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Error</w:t>
            </w:r>
          </w:p>
        </w:tc>
        <w:tc>
          <w:tcPr>
            <w:tcW w:type="dxa" w:w="1400"/>
            <w:shd w:fill="C4574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#C4574B</w:t>
            </w:r>
          </w:p>
        </w:tc>
        <w:tc>
          <w:tcPr>
            <w:tcW w:type="dxa" w:w="5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Delete actions, destructive dialog, validation text</w:t>
            </w:r>
          </w:p>
        </w:tc>
      </w:tr>
    </w:tbl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5B6360"/>
        </w:rPr>
        <w:t xml:space="preserve">Gradients: use a single subtle Emerald→Teal diagonal gradient (135°, 8–12% opacity over white) reserved for the Home hero card and the Splash background only. No other surface uses a gradient. Never use gradients on buttons.</w:t>
      </w:r>
    </w:p>
    <w:p>
      <w:pPr>
        <w:pStyle w:val="Heading2"/>
        <w:spacing w:after="180" w:before="360"/>
      </w:pPr>
      <w:r>
        <w:t xml:space="preserve">2.2 Typography — Inter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Inter is used at every weight from Regular to Bold. Numerals (ratings, prices, stats) use tabular figures so they align in lists. Line-height is generous (130–145%) to reinforce the “breathing room” goal.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1400"/>
        <w:gridCol w:w="3100"/>
      </w:tblGrid>
      <w:tr>
        <w:trPr>
          <w:tblHeader/>
        </w:trPr>
        <w:tc>
          <w:tcPr>
            <w:tcW w:type="dxa" w:w="1800"/>
            <w:shd w:fill="0F5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  <w:tc>
          <w:tcPr>
            <w:tcW w:type="dxa" w:w="3200"/>
            <w:shd w:fill="0F5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Size / Weight</w:t>
            </w:r>
          </w:p>
        </w:tc>
        <w:tc>
          <w:tcPr>
            <w:tcW w:type="dxa" w:w="1400"/>
            <w:shd w:fill="0F5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Line Height</w:t>
            </w:r>
          </w:p>
        </w:tc>
        <w:tc>
          <w:tcPr>
            <w:tcW w:type="dxa" w:w="3100"/>
            <w:shd w:fill="0F5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Display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34 / Bold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41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Home greeting, Splash wordmark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Title Large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28 / SemiBold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34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Screen titles (“Restaurants”, “Wishlist”)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Title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22 / SemiBold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28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Section headers, dialog titles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Subtitle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17 / Medium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24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Card titles, place names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Body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15 / Regular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22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Descriptions, form text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Body Emphasis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15 / Medium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22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Key values inside cards (price, rating)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Caption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13 / Regular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18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Metadata, timestamps, helper text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Overline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12 / SemiBold, +0.6 tracking, uppercase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16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Eyebrow labels (“RECENTLY ADDED”)</w:t>
            </w:r>
          </w:p>
        </w:tc>
      </w:tr>
    </w:tbl>
    <w:p>
      <w:pPr>
        <w:pStyle w:val="Heading2"/>
        <w:spacing w:after="180" w:before="360"/>
      </w:pPr>
      <w:r>
        <w:t xml:space="preserve">2.3 Iconography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Material Symbols Rounded exclusively, at a consistent optical weight (Regular, 24dp default / 20dp inline / 28dp nav). Never mix with emoji. Icons paired with labels use 8dp gap. Active bottom-nav icon fills (Rounded → Filled variant) while inactive stays outlined — this is the primary “selected” signal, reinforced by color.</w:t>
      </w:r>
    </w:p>
    <w:p>
      <w:pPr>
        <w:pStyle w:val="Heading1"/>
        <w:spacing w:after="240" w:before="480"/>
      </w:pPr>
      <w:r>
        <w:t xml:space="preserve">3. Layout, Spacing &amp; Elevation</w:t>
      </w:r>
    </w:p>
    <w:p>
      <w:pPr>
        <w:pStyle w:val="Heading2"/>
        <w:spacing w:after="180" w:before="360"/>
      </w:pPr>
      <w:r>
        <w:t xml:space="preserve">3.1 Spacing Scale (4pt base)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300"/>
      </w:tblGrid>
      <w:tr>
        <w:trPr>
          <w:tblHeader/>
        </w:trPr>
        <w:tc>
          <w:tcPr>
            <w:tcW w:type="dxa" w:w="1600"/>
            <w:shd w:fill="0F5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600"/>
            <w:shd w:fill="0F5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6300"/>
            <w:shd w:fill="0F5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xs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4dp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Icon-to-label gap, chip internal padding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sm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8dp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Between related inline elements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md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16dp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Standard card padding, screen horizontal margin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lg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24dp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Between components within a section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xl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32dp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Between major sections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xxl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48dp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Hero section padding, top-of-screen breathing room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xxxl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64dp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Empty-state vertical centering offset</w:t>
            </w:r>
          </w:p>
        </w:tc>
      </w:tr>
    </w:tbl>
    <w:p>
      <w:pPr>
        <w:pStyle w:val="Heading2"/>
        <w:spacing w:after="180" w:before="360"/>
      </w:pPr>
      <w:r>
        <w:t xml:space="preserve">3.2 Radius Scale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300"/>
      </w:tblGrid>
      <w:tr>
        <w:trPr>
          <w:tblHeader/>
        </w:trPr>
        <w:tc>
          <w:tcPr>
            <w:tcW w:type="dxa" w:w="1600"/>
            <w:shd w:fill="0F5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600"/>
            <w:shd w:fill="0F5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6300"/>
            <w:shd w:fill="0F5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sm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8dp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Chips, badges, small buttons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md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16dp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Inputs, standard cards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lg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24dp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Hero cards, bottom sheets (top corners), dialogs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pill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999dp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FAB, filter chips, status pills, search bar</w:t>
            </w:r>
          </w:p>
        </w:tc>
      </w:tr>
    </w:tbl>
    <w:p>
      <w:pPr>
        <w:pStyle w:val="Heading2"/>
        <w:spacing w:after="180" w:before="360"/>
      </w:pPr>
      <w:r>
        <w:t xml:space="preserve">3.3 Elevation &amp; Shadow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No hard borders on cards — separation comes from soft, warm-toned shadow (never pure black). Shadow color is Emerald Deep at very low opacity, not gray, so shadows feel native to the palette instead of generic Material gray.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3000"/>
      </w:tblGrid>
      <w:tr>
        <w:trPr>
          <w:tblHeader/>
        </w:trPr>
        <w:tc>
          <w:tcPr>
            <w:tcW w:type="dxa" w:w="1500"/>
            <w:shd w:fill="0F5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5000"/>
            <w:shd w:fill="0F5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Shadow</w:t>
            </w:r>
          </w:p>
        </w:tc>
        <w:tc>
          <w:tcPr>
            <w:tcW w:type="dxa" w:w="3000"/>
            <w:shd w:fill="0F5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Level 0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None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Background, section containers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Level 1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 1px 2px rgba(15,94,69,0.04), 0 1px 1px rgba(0,0,0,0.03)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List cards at rest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Level 2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 4px 12px rgba(15,94,69,0.08)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Hero card, floating search bar, active/pressed card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Level 3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 12px 32px rgba(15,94,69,0.14)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FAB, bottom sheet, dialog</w:t>
            </w:r>
          </w:p>
        </w:tc>
      </w:tr>
    </w:tbl>
    <w:p>
      <w:pPr>
        <w:pStyle w:val="Heading1"/>
        <w:spacing w:after="240" w:before="480"/>
      </w:pPr>
      <w:r>
        <w:t xml:space="preserve">4. Core Component Library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Every component below is a restyled Material 3 primitive. Specs are written so they map directly onto Flutter ThemeData / custom widgets, but this document intentionally stops at the visual/behavioral spec — implementation is out of scope.</w:t>
      </w:r>
    </w:p>
    <w:p>
      <w:pPr>
        <w:pStyle w:val="Heading2"/>
        <w:spacing w:after="180" w:before="360"/>
      </w:pPr>
      <w:r>
        <w:t xml:space="preserve">4.1 Buttons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700"/>
        <w:gridCol w:w="2800"/>
      </w:tblGrid>
      <w:tr>
        <w:trPr>
          <w:tblHeader/>
        </w:trPr>
        <w:tc>
          <w:tcPr>
            <w:tcW w:type="dxa" w:w="1700"/>
            <w:shd w:fill="0F5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4700"/>
            <w:shd w:fill="0F5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  <w:tc>
          <w:tcPr>
            <w:tcW w:type="dxa" w:w="2800"/>
            <w:shd w:fill="0F5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Primary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Filled, Emerald, white text, radius pill, height 52dp, elevation 0, ripple white@12%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Save Place, Confirm, primary CTA — one per screen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Secondary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Outline 1.5px Emerald, Emerald text, transparent fill, radius pill, height 52dp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Cancel, secondary CTA alongside a Primary button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 fill/border, Emerald text, Medium weight, height 44dp tap target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Low-emphasis actions: “Skip”, “See all”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Icon Button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40dp circular tap target, 24dp icon, ink color, faint fill on press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App bar actions, card overflow menu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Destructive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Filled, Soft Red, white text, same geometry as Primary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Delete confirmation only</w:t>
            </w:r>
          </w:p>
        </w:tc>
      </w:tr>
    </w:tbl>
    <w:p>
      <w:pPr>
        <w:pStyle w:val="Heading2"/>
        <w:spacing w:after="180" w:before="360"/>
      </w:pPr>
      <w:r>
        <w:t xml:space="preserve">4.2 Cards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Standard List Card — white, radius lg (24dp), Level 1 shadow, 16dp internal padding, 4:3 image left or top, title (Subtitle style), 1-line meta row with icon+text chips, rating pill top-right of image.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Hero Card (Home) — full-bleed image, radius lg, gradient scrim bottom 40% for text legibility, Level 2 shadow, overline label + title over image.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Compact Card (horizontal scroll rows) — fixed 160×200dp, radius md, image top 60%, text bottom 40%, used for “Continue exploring” and “Recently added.”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Stat Card — radius md, faint surface fill (no shadow), large tabular number + caption label, used in dashboard statistics row.</w:t>
      </w:r>
    </w:p>
    <w:p>
      <w:pPr>
        <w:pStyle w:val="Heading2"/>
        <w:spacing w:after="180" w:before="360"/>
      </w:pPr>
      <w:r>
        <w:t xml:space="preserve">4.3 Chips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Filter Chip — pill radius, 1.5px border (unselected: light gray / selected: Emerald fill, white text), 36dp height, subtle scale-up (1.0→1.04) animation on select.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Category Chip (in forms) — same as Filter Chip but larger touch target (44dp) with optional leading icon.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Status Chip — small pill, 24dp height, filled Success/Warning tone at 12% opacity with matching text color; used for “Visited” / “Wishlist” tags on cards.</w:t>
      </w:r>
    </w:p>
    <w:p>
      <w:pPr>
        <w:pStyle w:val="Heading2"/>
        <w:spacing w:after="180" w:before="360"/>
      </w:pPr>
      <w:r>
        <w:t xml:space="preserve">4.4 Badges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Small circular or pill counters (e.g., wishlist count, stat deltas). 18dp minimum, Emerald fill, white text, Overline-scale numerals. Never stacked more than one badge per element.</w:t>
      </w:r>
    </w:p>
    <w:p>
      <w:pPr>
        <w:pStyle w:val="Heading2"/>
        <w:spacing w:after="180" w:before="360"/>
      </w:pPr>
      <w:r>
        <w:t xml:space="preserve">4.5 Inputs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Text Field — filled style, faint surface background, radius md, no visible border until focus (focus = 1.5px Emerald outline), floating label, 56dp height, generous 16dp horizontal padding.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Search Bar — pill radius, faint fill, leading search icon, trailing filter icon, elevates to Level 2 shadow and turns white on focus/scroll (floating over content).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Rating Input — 5 custom star/leaf glyphs (Material Symbol “eco” as a nod to the travel-diary feel), 32dp tap targets, filled Emerald on selection, spring animation on tap.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Budget/Stepper Selector — segmented pill control (₹ / ₹₹ / ₹₹₹) rather than a text field — minimal typing per the brief.</w:t>
      </w:r>
    </w:p>
    <w:p>
      <w:pPr>
        <w:pStyle w:val="Heading2"/>
        <w:spacing w:after="180" w:before="360"/>
      </w:pPr>
      <w:r>
        <w:t xml:space="preserve">4.6 App Bar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Transparent/collapsing app bar on list screens — title starts large (Title Large, left-aligned) inline with content and shrinks/pins to a slim white bar with Title-weight text as the user scrolls, using a large-title-to-compact-title collapse pattern (iOS-inspired, not default Material AppBar). Settings icon (top right) is a plain icon button, no background circle unless pressed.</w:t>
      </w:r>
    </w:p>
    <w:p>
      <w:pPr>
        <w:pStyle w:val="Heading2"/>
        <w:spacing w:after="180" w:before="360"/>
      </w:pPr>
      <w:r>
        <w:t xml:space="preserve">4.7 Bottom Navigation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Custom floating pill-shaped bar, not edge-to-edge Material default — 16dp margin from screen edges and bottom, radius pill, white background, Level 3 shadow, sits above a subtle blur of content behind it. Five items: Restaurant, Clothing, Home (center, elevated), Visits, Wishlist. Only the active icon shows its label; inactive items are icon-only to reduce visual noise. Home tab is represented by the FAB positioned directly above the bar rather than as a sixth bar item, per the navigation spec.</w:t>
      </w:r>
    </w:p>
    <w:p>
      <w:pPr>
        <w:pStyle w:val="Heading2"/>
        <w:spacing w:after="180" w:before="360"/>
      </w:pPr>
      <w:r>
        <w:t xml:space="preserve">4.8 Floating Action Button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Circular, 64dp, Emerald→Teal subtle gradient fill, Level 3 shadow, centered above the Home tab, sits half-overlapping the nav bar. Plus icon rotates 45° into an ‘x’ when the Add Place sheet is open. Long-press reveals a 3-item radial quick-add menu (Restaurant / Clothing / Visit) to skip the category-selection step.</w:t>
      </w:r>
    </w:p>
    <w:p>
      <w:pPr>
        <w:pStyle w:val="Heading2"/>
        <w:spacing w:after="180" w:before="360"/>
      </w:pPr>
      <w:r>
        <w:t xml:space="preserve">4.9 Dialogs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Centered, radius lg, white, Level 3 shadow, max-width 320dp, generous 24dp padding, icon or small illustration at top for confirmation dialogs (not just text). Destructive dialogs (Delete) use a Soft Red icon accent and require the Destructive button style for the confirming action, always paired with a Text-style Cancel.</w:t>
      </w:r>
    </w:p>
    <w:p>
      <w:pPr>
        <w:pStyle w:val="Heading2"/>
        <w:spacing w:after="180" w:before="360"/>
      </w:pPr>
      <w:r>
        <w:t xml:space="preserve">4.10 Bottom Sheets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Used for Add Place flow, filters, and sort options instead of full-screen pushes where possible — keeps the app feeling light and modal rather than deeply nested. Radius lg on top corners only, drag handle (36×4dp, light gray, centered, 12dp from top), content padding 24dp, sheet can expand from partial (peek) to full height via drag.</w:t>
      </w:r>
    </w:p>
    <w:p>
      <w:pPr>
        <w:pStyle w:val="Heading2"/>
        <w:spacing w:after="180" w:before="360"/>
      </w:pPr>
      <w:r>
        <w:t xml:space="preserve">4.11 Section Headers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Overline label (optional) + Title-style heading + optional trailing Text-button (“See all”). Consistent 32dp top spacing before every new section on the dashboard to create clear visual rhythm without dividing lines.</w:t>
      </w:r>
    </w:p>
    <w:p>
      <w:pPr>
        <w:pStyle w:val="Heading1"/>
        <w:spacing w:after="240" w:before="480"/>
      </w:pPr>
      <w:r>
        <w:t xml:space="preserve">5. Motion System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3100"/>
      </w:tblGrid>
      <w:tr>
        <w:trPr>
          <w:tblHeader/>
        </w:trPr>
        <w:tc>
          <w:tcPr>
            <w:tcW w:type="dxa" w:w="2000"/>
            <w:shd w:fill="0F5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Moment</w:t>
            </w:r>
          </w:p>
        </w:tc>
        <w:tc>
          <w:tcPr>
            <w:tcW w:type="dxa" w:w="4400"/>
            <w:shd w:fill="0F5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  <w:tc>
          <w:tcPr>
            <w:tcW w:type="dxa" w:w="3100"/>
            <w:shd w:fill="0F5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Page transition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220ms, shared-axis / fade-through between top-level tabs; hero image uses Hero animation into Place Details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Feels continuous, not app-restart-y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Card entrance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Staggered fade+rise (12dp), 40ms stagger per item, first load only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Lists feel alive without being distracting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Chip selection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120ms scale 1.0→1.04 + color crossfade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Immediate tactile confirmation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FAB open/close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200ms rotate + morph into sheet scrim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Signals the add-flow origin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Wishlist heart toggle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Spring bounce (1.0→1.3→1.0), 260ms, subtle particle burst on save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The one moment of delight/reward in the app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Bottom nav switch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Icon crossfade outline→filled 150ms, label fade-in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Quiet, doesn't compete with content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Pull-to-refresh / empty-state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Simple looping line-art illustration, no spinners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Reinforces “diary” personality even while idle</w:t>
            </w:r>
          </w:p>
        </w:tc>
      </w:tr>
    </w:tbl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Rule of thumb: motion under 250ms for anything the user repeats often (nav, chips); motion up to 400ms only for one-time delight moments (wishlist save, splash). Nothing loops except loading states.</w:t>
      </w:r>
    </w:p>
    <w:p>
      <w:r>
        <w:br w:type="page"/>
      </w:r>
    </w:p>
    <w:p>
      <w:pPr>
        <w:pStyle w:val="Heading1"/>
        <w:spacing w:after="240" w:before="480"/>
      </w:pPr>
      <w:r>
        <w:t xml:space="preserve">6. Screen-by-Screen Specification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Every screen from the brief is specified below: purpose, layout, key components (mapped to Section 4), and required states.</w:t>
      </w:r>
    </w:p>
    <w:p>
      <w:pPr>
        <w:pStyle w:val="Heading2"/>
        <w:spacing w:after="180" w:before="360"/>
      </w:pPr>
      <w:r>
        <w:t xml:space="preserve">6.1 Splash Screen</w:t>
      </w:r>
    </w:p>
    <w:p>
      <w:pPr>
        <w:spacing w:after="160" w:line="300"/>
      </w:pPr>
      <w:r>
        <w:rPr>
          <w:b w:val="false"/>
          <w:bCs w:val="false"/>
          <w:i/>
          <w:iCs/>
          <w:color w:val="5B6360"/>
        </w:rPr>
        <w:t xml:space="preserve">First impression — sets the premium, calm tone in under 1.5 seconds.</w:t>
      </w:r>
    </w:p>
    <w:p>
      <w:pPr>
        <w:spacing w:after="60" w:before="220"/>
      </w:pPr>
      <w:r>
        <w:rPr>
          <w:b/>
          <w:bCs/>
          <w:color w:val="0F5E45"/>
          <w:sz w:val="20"/>
          <w:szCs w:val="20"/>
        </w:rPr>
        <w:t xml:space="preserve">Layout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Full-bleed background: soft Emerald→Teal diagonal gradient at 6% opacity over white.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Centered wordmark “GoNext” in Display style, Emerald, with a small leaf/pin glyph replacing the dot on the ‘i’... (n/a — use a custom mark, not literal dot substitution) positioned above the wordmark.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No progress bar, no spinner — the mark itself performs a single subtle scale-and-fade-in (0.92→1.0 scale, 0→100% opacity, 500ms, ease-out).</w:t>
      </w:r>
    </w:p>
    <w:p>
      <w:pPr>
        <w:spacing w:after="60" w:before="220"/>
      </w:pPr>
      <w:r>
        <w:rPr>
          <w:b/>
          <w:bCs/>
          <w:color w:val="0F5E45"/>
          <w:sz w:val="20"/>
          <w:szCs w:val="20"/>
        </w:rPr>
        <w:t xml:space="preserve">Key Components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Wordmark animation (Section 5)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Tagline fade-in 200ms after mark: “Your places, remembered.” in Caption style, Text Secondary</w:t>
      </w:r>
    </w:p>
    <w:p>
      <w:pPr>
        <w:spacing w:after="60" w:before="220"/>
      </w:pPr>
      <w:r>
        <w:rPr>
          <w:b/>
          <w:bCs/>
          <w:color w:val="0F5E45"/>
          <w:sz w:val="20"/>
          <w:szCs w:val="20"/>
        </w:rPr>
        <w:t xml:space="preserve">States &amp; Edge Cases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On cold start only — warm re-opens skip splash entirely and resume last tab.</w:t>
      </w:r>
    </w:p>
    <w:p>
      <w:pPr>
        <w:pStyle w:val="Heading2"/>
        <w:spacing w:after="180" w:before="360"/>
      </w:pPr>
      <w:r>
        <w:t xml:space="preserve">6.2 Home Dashboard</w:t>
      </w:r>
    </w:p>
    <w:p>
      <w:pPr>
        <w:spacing w:after="160" w:line="300"/>
      </w:pPr>
      <w:r>
        <w:rPr>
          <w:b w:val="false"/>
          <w:bCs w:val="false"/>
          <w:i/>
          <w:iCs/>
          <w:color w:val="5B6360"/>
        </w:rPr>
        <w:t xml:space="preserve">The emotional center of the app — must read as a lifestyle feed, never an admin panel. Varying card shapes per section prevent repetitive rhythm.</w:t>
      </w:r>
    </w:p>
    <w:p>
      <w:pPr>
        <w:spacing w:after="60" w:before="220"/>
      </w:pPr>
      <w:r>
        <w:rPr>
          <w:b/>
          <w:bCs/>
          <w:color w:val="0F5E45"/>
          <w:sz w:val="20"/>
          <w:szCs w:val="20"/>
        </w:rPr>
        <w:t xml:space="preserve">Layout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Collapsing App Bar with time-based greeting (“Good evening, explorer”) in Display style, Settings icon top-right.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Hero Card: today's inspiration — one full-bleed Hero Card surfacing a random saved-but-unvisited place (‘Have you been here yet?’), gradient scrim, tap opens Place Details.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Statistics row: 3 Stat Cards side-by-side (Places Saved / Visited / This Month), faint fill, no shadow, to visually recede below the Hero.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‘Continue exploring’: horizontal scroll of Compact Cards — unvisited wishlist items, nudging follow-through.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‘Recently added’: horizontal scroll of Compact Cards, newest first, overline label + See all.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‘Smart suggestions’: single Standard List Card block, e.g. ‘3 cafes near places you've visited’ — lightweight on-device heuristic, no ML/network required.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‘Wishlist preview’: 2x2 grid of small square image tiles with a ‘+N more’ overlay on the 4th tile, tapping opens full Wishlist tab.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‘Recent activity’: simple timeline list (icon + one line + timestamp) — ‘Marked The Bombay Canteen as visited — 2h ago.’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Quick actions: a single row of 3 pill buttons under the greeting — Add Restaurant / Add Clothing / Add Visit — shortcut into Add Place flow, secondary to the FAB.</w:t>
      </w:r>
    </w:p>
    <w:p>
      <w:pPr>
        <w:spacing w:after="60" w:before="220"/>
      </w:pPr>
      <w:r>
        <w:rPr>
          <w:b/>
          <w:bCs/>
          <w:color w:val="0F5E45"/>
          <w:sz w:val="20"/>
          <w:szCs w:val="20"/>
        </w:rPr>
        <w:t xml:space="preserve">Key Components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First-run empty dashboard replaces all data sections with one centered empty-state illustration + ‘Add your first place’ Primary button.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Sections with zero items individually collapse (e.g., no visits yet → hide Recent Activity) rather than showing an empty block.</w:t>
      </w:r>
    </w:p>
    <w:p>
      <w:pPr>
        <w:pStyle w:val="Heading2"/>
        <w:spacing w:after="180" w:before="360"/>
      </w:pPr>
      <w:r>
        <w:t xml:space="preserve">6.3 Restaurants</w:t>
      </w:r>
    </w:p>
    <w:p>
      <w:pPr>
        <w:spacing w:after="160" w:line="300"/>
      </w:pPr>
      <w:r>
        <w:rPr>
          <w:b w:val="false"/>
          <w:bCs w:val="false"/>
          <w:i/>
          <w:iCs/>
          <w:color w:val="5B6360"/>
        </w:rPr>
        <w:t xml:space="preserve">Browsing screen for saved restaurants — fast scanning, confident filtering.</w:t>
      </w:r>
    </w:p>
    <w:p>
      <w:pPr>
        <w:spacing w:after="60" w:before="220"/>
      </w:pPr>
      <w:r>
        <w:rPr>
          <w:b/>
          <w:bCs/>
          <w:color w:val="0F5E45"/>
          <w:sz w:val="20"/>
          <w:szCs w:val="20"/>
        </w:rPr>
        <w:t xml:space="preserve">Layout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Collapsing large title ‘Restaurants’ with a live count subtitle (‘ 24 saved’).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Floating Search Bar pinned under the title once collapsed.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Horizontal Filter Chip row: Cuisine, Budget, Rating, Wishlist-only, Visited-only — opens a Bottom Sheet with full filter/sort controls on tap of a trailing ‘Filter’ icon chip.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Vertical list of Standard List Cards: image, name, cuisine + budget Status Chips, rating pill, wishlist heart top-right of image.</w:t>
      </w:r>
    </w:p>
    <w:p>
      <w:pPr>
        <w:spacing w:after="60" w:before="220"/>
      </w:pPr>
      <w:r>
        <w:rPr>
          <w:b/>
          <w:bCs/>
          <w:color w:val="0F5E45"/>
          <w:sz w:val="20"/>
          <w:szCs w:val="20"/>
        </w:rPr>
        <w:t xml:space="preserve">Key Components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Sort options (Recently Added, A–Z, Rating, Distance) live in the same filter Bottom Sheet under a segmented control.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Empty state: no restaurants saved yet vs. no results for current filters are two distinct illustrations/copy.</w:t>
      </w:r>
    </w:p>
    <w:p>
      <w:pPr>
        <w:pStyle w:val="Heading2"/>
        <w:spacing w:after="180" w:before="360"/>
      </w:pPr>
      <w:r>
        <w:t xml:space="preserve">6.4 Clothing Stores</w:t>
      </w:r>
    </w:p>
    <w:p>
      <w:pPr>
        <w:spacing w:after="160" w:line="300"/>
      </w:pPr>
      <w:r>
        <w:rPr>
          <w:b w:val="false"/>
          <w:bCs w:val="false"/>
          <w:i/>
          <w:iCs/>
          <w:color w:val="5B6360"/>
        </w:rPr>
        <w:t xml:space="preserve">Same information architecture as Restaurants, restyled with a fashion-forward tone.</w:t>
      </w:r>
    </w:p>
    <w:p>
      <w:pPr>
        <w:spacing w:after="60" w:before="220"/>
      </w:pPr>
      <w:r>
        <w:rPr>
          <w:b/>
          <w:bCs/>
          <w:color w:val="0F5E45"/>
          <w:sz w:val="20"/>
          <w:szCs w:val="20"/>
        </w:rPr>
        <w:t xml:space="preserve">Layout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Identical structural pattern to Restaurants for muscle-memory consistency across tabs.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Store Type replaces Cuisine as the primary Status Chip (e.g., Boutique, Streetwear, Thrift).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Card imagery favors a slightly taller aspect ratio (4:5) to suit fashion/store photography over food photography.</w:t>
      </w:r>
    </w:p>
    <w:p>
      <w:pPr>
        <w:spacing w:after="60" w:before="220"/>
      </w:pPr>
      <w:r>
        <w:rPr>
          <w:b/>
          <w:bCs/>
          <w:color w:val="0F5E45"/>
          <w:sz w:val="20"/>
          <w:szCs w:val="20"/>
        </w:rPr>
        <w:t xml:space="preserve">Key Components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Budget and Wishlist/Rating patterns identical to Restaurants for consistency.</w:t>
      </w:r>
    </w:p>
    <w:p>
      <w:pPr>
        <w:pStyle w:val="Heading2"/>
        <w:spacing w:after="180" w:before="360"/>
      </w:pPr>
      <w:r>
        <w:t xml:space="preserve">6.5 Places to Visit</w:t>
      </w:r>
    </w:p>
    <w:p>
      <w:pPr>
        <w:spacing w:after="160" w:line="300"/>
      </w:pPr>
      <w:r>
        <w:rPr>
          <w:b w:val="false"/>
          <w:bCs w:val="false"/>
          <w:i/>
          <w:iCs/>
          <w:color w:val="5B6360"/>
        </w:rPr>
        <w:t xml:space="preserve">Travel-inspired — the most ‘wanderlust’ tab, slightly more editorial imagery treatment.</w:t>
      </w:r>
    </w:p>
    <w:p>
      <w:pPr>
        <w:spacing w:after="60" w:before="220"/>
      </w:pPr>
      <w:r>
        <w:rPr>
          <w:b/>
          <w:bCs/>
          <w:color w:val="0F5E45"/>
          <w:sz w:val="20"/>
          <w:szCs w:val="20"/>
        </w:rPr>
        <w:t xml:space="preserve">Layout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Same list shell as other tabs, but Standard List Card image uses a wider 16:9 crop to feel like a travel postcard.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Category chip (Nature, Heritage, Adventure, Nightlife…), Entry Fee shown as a small ₹ tag, Best Season shown as a small weather-icon + text tag.</w:t>
      </w:r>
    </w:p>
    <w:p>
      <w:pPr>
        <w:spacing w:after="60" w:before="220"/>
      </w:pPr>
      <w:r>
        <w:rPr>
          <w:b/>
          <w:bCs/>
          <w:color w:val="0F5E45"/>
          <w:sz w:val="20"/>
          <w:szCs w:val="20"/>
        </w:rPr>
        <w:t xml:space="preserve">Key Components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Free-entry places show a Success-toned ‘Free’ chip instead of a price.</w:t>
      </w:r>
    </w:p>
    <w:p>
      <w:pPr>
        <w:pStyle w:val="Heading2"/>
        <w:spacing w:after="180" w:before="360"/>
      </w:pPr>
      <w:r>
        <w:t xml:space="preserve">6.6 Wishlist</w:t>
      </w:r>
    </w:p>
    <w:p>
      <w:pPr>
        <w:spacing w:after="160" w:line="300"/>
      </w:pPr>
      <w:r>
        <w:rPr>
          <w:b w:val="false"/>
          <w:bCs w:val="false"/>
          <w:i/>
          <w:iCs/>
          <w:color w:val="5B6360"/>
        </w:rPr>
        <w:t xml:space="preserve">Cross-category — must feel exciting and motivating, not like a filtered list view.</w:t>
      </w:r>
    </w:p>
    <w:p>
      <w:pPr>
        <w:spacing w:after="60" w:before="220"/>
      </w:pPr>
      <w:r>
        <w:rPr>
          <w:b/>
          <w:bCs/>
          <w:color w:val="0F5E45"/>
          <w:sz w:val="20"/>
          <w:szCs w:val="20"/>
        </w:rPr>
        <w:t xml:space="preserve">Layout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Header framed as a personal challenge: ‘12 places waiting for you’ instead of a plain ‘Wishlist’ title.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Optional toggle between List view (Standard Cards) and a Map view showing wishlist pins clustered near the user (map preview only, no live location tracking required).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Cards include a subtle ‘saved 3 weeks ago’ caption to build gentle urgency.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Swipe-right on a card = quick ‘Mark visited’ action (icon + Success color reveal) without opening details.</w:t>
      </w:r>
    </w:p>
    <w:p>
      <w:pPr>
        <w:spacing w:after="60" w:before="220"/>
      </w:pPr>
      <w:r>
        <w:rPr>
          <w:b/>
          <w:bCs/>
          <w:color w:val="0F5E45"/>
          <w:sz w:val="20"/>
          <w:szCs w:val="20"/>
        </w:rPr>
        <w:t xml:space="preserve">Key Components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When a place is marked visited from here, it animates out of the list (fade+collapse) into a small toast: ‘Nice! Moved to Visits.’</w:t>
      </w:r>
    </w:p>
    <w:p>
      <w:pPr>
        <w:pStyle w:val="Heading2"/>
        <w:spacing w:after="180" w:before="360"/>
      </w:pPr>
      <w:r>
        <w:t xml:space="preserve">6.7 Add Place Flow</w:t>
      </w:r>
    </w:p>
    <w:p>
      <w:pPr>
        <w:spacing w:after="160" w:line="300"/>
      </w:pPr>
      <w:r>
        <w:rPr>
          <w:b w:val="false"/>
          <w:bCs w:val="false"/>
          <w:i/>
          <w:iCs/>
          <w:color w:val="5B6360"/>
        </w:rPr>
        <w:t xml:space="preserve">Reframed from a form into a short, enjoyable 3-step sheet — chip-driven, minimal typing.</w:t>
      </w:r>
    </w:p>
    <w:p>
      <w:pPr>
        <w:spacing w:after="60" w:before="220"/>
      </w:pPr>
      <w:r>
        <w:rPr>
          <w:b/>
          <w:bCs/>
          <w:color w:val="0F5E45"/>
          <w:sz w:val="20"/>
          <w:szCs w:val="20"/>
        </w:rPr>
        <w:t xml:space="preserve">Layout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Step 1 — Category: 3 large illustrated Category Chips (Restaurant / Clothing / Visit) full-width, single tap advances.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Step 2 — Essentials: Name (text field), Location (opens Location Selection), photo picker (optional, single large dashed-border tile), Description (optional, multiline, collapsed by default behind a ‘+ Add description’ text button).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Step 3 — Details: category-specific chips only — Cuisine/Store Type/Visit Category, Budget segmented control, Wishlist vs. Visited toggle (segmented, defaults to Wishlist), Rating input (only shown/enabled if Visited is selected).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Presented as a progressively-expanding Bottom Sheet (peek → full) with a top progress indicator (3 small dashes) rather than a page-per-step navigation, so it never feels like a long form.</w:t>
      </w:r>
    </w:p>
    <w:p>
      <w:pPr>
        <w:spacing w:after="60" w:before="220"/>
      </w:pPr>
      <w:r>
        <w:rPr>
          <w:b/>
          <w:bCs/>
          <w:color w:val="0F5E45"/>
          <w:sz w:val="20"/>
          <w:szCs w:val="20"/>
        </w:rPr>
        <w:t xml:space="preserve">Key Components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Back within the sheet via a Text-button top-left, not a full navigation pop.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Save button (Primary, full-width, sticky at sheet bottom) is disabled until Name + Category are present — everything else is optional.</w:t>
      </w:r>
    </w:p>
    <w:p>
      <w:pPr>
        <w:pStyle w:val="Heading2"/>
        <w:spacing w:after="180" w:before="360"/>
      </w:pPr>
      <w:r>
        <w:t xml:space="preserve">6.8 Location Selection</w:t>
      </w:r>
    </w:p>
    <w:p>
      <w:pPr>
        <w:spacing w:after="160" w:line="300"/>
      </w:pPr>
      <w:r>
        <w:rPr>
          <w:b w:val="false"/>
          <w:bCs w:val="false"/>
          <w:i/>
          <w:iCs/>
          <w:color w:val="5B6360"/>
        </w:rPr>
        <w:t xml:space="preserve">Lightweight map picker — kept intentionally simple per the brief.</w:t>
      </w:r>
    </w:p>
    <w:p>
      <w:pPr>
        <w:spacing w:after="60" w:before="220"/>
      </w:pPr>
      <w:r>
        <w:rPr>
          <w:b/>
          <w:bCs/>
          <w:color w:val="0F5E45"/>
          <w:sz w:val="20"/>
          <w:szCs w:val="20"/>
        </w:rPr>
        <w:t xml:space="preserve">Layout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Full-screen map (Google Maps preview tile), floating Search Bar on top to search an address/place.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Center-pin pattern: a fixed Emerald pin stays centered while the map pans beneath it; a small elevation shadow under the pin implies it's 'dropped'.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Bottom card (peek Bottom Sheet) shows the resolved address text and a full-width Primary ‘Confirm Location’ button.</w:t>
      </w:r>
    </w:p>
    <w:p>
      <w:pPr>
        <w:spacing w:after="60" w:before="220"/>
      </w:pPr>
      <w:r>
        <w:rPr>
          <w:b/>
          <w:bCs/>
          <w:color w:val="0F5E45"/>
          <w:sz w:val="20"/>
          <w:szCs w:val="20"/>
        </w:rPr>
        <w:t xml:space="preserve">Key Components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If location permission/search is unavailable, allow manual address text entry as a fallback — never a dead end.</w:t>
      </w:r>
    </w:p>
    <w:p>
      <w:pPr>
        <w:pStyle w:val="Heading2"/>
        <w:spacing w:after="180" w:before="360"/>
      </w:pPr>
      <w:r>
        <w:t xml:space="preserve">6.9 Place Details</w:t>
      </w:r>
    </w:p>
    <w:p>
      <w:pPr>
        <w:spacing w:after="160" w:line="300"/>
      </w:pPr>
      <w:r>
        <w:rPr>
          <w:b w:val="false"/>
          <w:bCs w:val="false"/>
          <w:i/>
          <w:iCs/>
          <w:color w:val="5B6360"/>
        </w:rPr>
        <w:t xml:space="preserve">The reward screen — where a saved place gets to feel special.</w:t>
      </w:r>
    </w:p>
    <w:p>
      <w:pPr>
        <w:spacing w:after="60" w:before="220"/>
      </w:pPr>
      <w:r>
        <w:rPr>
          <w:b/>
          <w:bCs/>
          <w:color w:val="0F5E45"/>
          <w:sz w:val="20"/>
          <w:szCs w:val="20"/>
        </w:rPr>
        <w:t xml:space="preserve">Layout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Large Hero image (Hero-animated from the origin card) with a collapsing scrim; wishlist heart and share icon float top-right over the image.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Title block: name (Title Large), rating pill, Status Chips (category, budget/entry-fee) directly under the image.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Small embedded Map Preview card (tap to open full Location Selection/maps app), radius md, Level 1 shadow.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Description in Body style, generous line-height.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Info Cards row: date added, last updated, visited status — small faint-surface Stat-Card-style tiles.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Sticky bottom action bar: Directions (Primary), Edit / Share / Delete as Icon Buttons.</w:t>
      </w:r>
    </w:p>
    <w:p>
      <w:pPr>
        <w:spacing w:after="60" w:before="220"/>
      </w:pPr>
      <w:r>
        <w:rPr>
          <w:b/>
          <w:bCs/>
          <w:color w:val="0F5E45"/>
          <w:sz w:val="20"/>
          <w:szCs w:val="20"/>
        </w:rPr>
        <w:t xml:space="preserve">Key Components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Delete triggers the Destructive Dialog spec from Section 4.9.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Visited toggle here mirrors the Wishlist swipe action — same animation/toast.</w:t>
      </w:r>
    </w:p>
    <w:p>
      <w:pPr>
        <w:pStyle w:val="Heading2"/>
        <w:spacing w:after="180" w:before="360"/>
      </w:pPr>
      <w:r>
        <w:t xml:space="preserve">6.10 Search</w:t>
      </w:r>
    </w:p>
    <w:p>
      <w:pPr>
        <w:spacing w:after="160" w:line="300"/>
      </w:pPr>
      <w:r>
        <w:rPr>
          <w:b w:val="false"/>
          <w:bCs w:val="false"/>
          <w:i/>
          <w:iCs/>
          <w:color w:val="5B6360"/>
        </w:rPr>
        <w:t xml:space="preserve">Fast, forgiving, cross-category search — opened from any tab's floating search bar.</w:t>
      </w:r>
    </w:p>
    <w:p>
      <w:pPr>
        <w:spacing w:after="60" w:before="220"/>
      </w:pPr>
      <w:r>
        <w:rPr>
          <w:b/>
          <w:bCs/>
          <w:color w:val="0F5E45"/>
          <w:sz w:val="20"/>
          <w:szCs w:val="20"/>
        </w:rPr>
        <w:t xml:space="preserve">Layout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Full-screen overlay (slide-up), search field auto-focused at top with a Cancel text button beside it.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Below the field: Recent Searches (chip row, dismissible with a small x), then Suggestions (a short static list of on-device heuristics like ‘Try: cafes’, ‘Try: visited this month’).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Category Filter Chips (All / Restaurant / Clothing / Visit) pinned under the field once the user starts typing.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Results render as compact single-line rows (image thumb 40dp, name, category icon, chevron) rather than full Standard List Cards, to keep scanning fast.</w:t>
      </w:r>
    </w:p>
    <w:p>
      <w:pPr>
        <w:spacing w:after="60" w:before="220"/>
      </w:pPr>
      <w:r>
        <w:rPr>
          <w:b/>
          <w:bCs/>
          <w:color w:val="0F5E45"/>
          <w:sz w:val="20"/>
          <w:szCs w:val="20"/>
        </w:rPr>
        <w:t xml:space="preserve">Key Components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No results: friendly empty state suggesting a category browse instead.</w:t>
      </w:r>
    </w:p>
    <w:p>
      <w:pPr>
        <w:pStyle w:val="Heading2"/>
        <w:spacing w:after="180" w:before="360"/>
      </w:pPr>
      <w:r>
        <w:t xml:space="preserve">6.11 Settings</w:t>
      </w:r>
    </w:p>
    <w:p>
      <w:pPr>
        <w:spacing w:after="160" w:line="300"/>
      </w:pPr>
      <w:r>
        <w:rPr>
          <w:b w:val="false"/>
          <w:bCs w:val="false"/>
          <w:i/>
          <w:iCs/>
          <w:color w:val="5B6360"/>
        </w:rPr>
        <w:t xml:space="preserve">Premium and calm — no login, so this screen substitutes for a profile without feeling empty.</w:t>
      </w:r>
    </w:p>
    <w:p>
      <w:pPr>
        <w:spacing w:after="60" w:before="220"/>
      </w:pPr>
      <w:r>
        <w:rPr>
          <w:b/>
          <w:bCs/>
          <w:color w:val="0F5E45"/>
          <w:sz w:val="20"/>
          <w:szCs w:val="20"/>
        </w:rPr>
        <w:t xml:space="preserve">Layout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Top: a simple line-art illustration (no login/avatar) with a friendly line like ‘Your private collection’ and the total places-saved count.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Grouped list sections (Data, About, Support) using faint-surface rounded group containers (radius lg) instead of default Material ListTiles — each row: icon, label, trailing chevron.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Data group: Backup, Restore.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About group: Privacy, Version, Theme (labeled ‘Coming soon’ Status Chip, disabled row).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Support group: Feedback, Rate App.</w:t>
      </w:r>
    </w:p>
    <w:p>
      <w:pPr>
        <w:spacing w:after="60" w:before="220"/>
      </w:pPr>
      <w:r>
        <w:rPr>
          <w:b/>
          <w:bCs/>
          <w:color w:val="0F5E45"/>
          <w:sz w:val="20"/>
          <w:szCs w:val="20"/>
        </w:rPr>
        <w:t xml:space="preserve">Key Components</w:t>
      </w:r>
    </w:p>
    <w:p>
      <w:pPr>
        <w:pStyle w:val="Heading2"/>
        <w:spacing w:after="180" w:before="360"/>
      </w:pPr>
      <w:r>
        <w:t xml:space="preserve">6.12 Backup &amp; Restore</w:t>
      </w:r>
    </w:p>
    <w:p>
      <w:pPr>
        <w:spacing w:after="160" w:line="300"/>
      </w:pPr>
      <w:r>
        <w:rPr>
          <w:b w:val="false"/>
          <w:bCs w:val="false"/>
          <w:i/>
          <w:iCs/>
          <w:color w:val="5B6360"/>
        </w:rPr>
        <w:t xml:space="preserve">Must feel safe and reassuring — this is the user's only safety net since there's no account/cloud.</w:t>
      </w:r>
    </w:p>
    <w:p>
      <w:pPr>
        <w:spacing w:after="60" w:before="220"/>
      </w:pPr>
      <w:r>
        <w:rPr>
          <w:b/>
          <w:bCs/>
          <w:color w:val="0F5E45"/>
          <w:sz w:val="20"/>
          <w:szCs w:val="20"/>
        </w:rPr>
        <w:t xml:space="preserve">Layout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Simple two-card layout: ‘Export a backup’ and ‘Restore from a backup’, each a large tappable card with icon, one-line explainer, and a Primary/Secondary button.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Export flow: single tap generates a local file and opens the native share sheet — confirmation dialog shows a checkmark illustration + ‘Saved N places’.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Restore flow: file picker → preview dialog listing what will be imported (counts by category) before confirming — never overwrites silently.</w:t>
      </w:r>
    </w:p>
    <w:p>
      <w:pPr>
        <w:spacing w:after="60" w:before="220"/>
      </w:pPr>
      <w:r>
        <w:rPr>
          <w:b/>
          <w:bCs/>
          <w:color w:val="0F5E45"/>
          <w:sz w:val="20"/>
          <w:szCs w:val="20"/>
        </w:rPr>
        <w:t xml:space="preserve">Key Components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Restore conflict (data already exists): dialog offers Merge or Replace, defaulting to the non-destructive Merge option.</w:t>
      </w:r>
    </w:p>
    <w:p>
      <w:r>
        <w:br w:type="page"/>
      </w:r>
    </w:p>
    <w:p>
      <w:pPr>
        <w:pStyle w:val="Heading1"/>
        <w:spacing w:after="240" w:before="480"/>
      </w:pPr>
      <w:r>
        <w:t xml:space="preserve">7. Empty States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Never a blank screen. Every empty state follows the same anatomy: a simple single-color line-art illustration (Emerald strokes on white, no photography), one Title-style line, one Caption-style supporting line, and one Primary button.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900"/>
        <w:gridCol w:w="1800"/>
      </w:tblGrid>
      <w:tr>
        <w:trPr>
          <w:tblHeader/>
        </w:trPr>
        <w:tc>
          <w:tcPr>
            <w:tcW w:type="dxa" w:w="2400"/>
            <w:shd w:fill="0F5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400"/>
            <w:shd w:fill="0F5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Illustration</w:t>
            </w:r>
          </w:p>
        </w:tc>
        <w:tc>
          <w:tcPr>
            <w:tcW w:type="dxa" w:w="2900"/>
            <w:shd w:fill="0F5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W w:type="dxa" w:w="1800"/>
            <w:shd w:fill="0F5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Home (first run)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Illustration of an open notebook/map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“Your next favorite place starts here”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Add your first place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Restaurants (none saved)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Empty plate/table illustration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“No restaurants yet”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Add a restaurant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Restaurants (filtered, no match)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Magnifying glass illustration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“Nothing matches these filters”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Clear filters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Wishlist (empty)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Empty heart/bookmark illustration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“Nothing on your wishlist yet”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Browse to save places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Search (no query)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Compass illustration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“Search across everything you've saved”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Search (no results)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Magnifying glass illustration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“No matches for ‘…’”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Try a category instead</w:t>
            </w:r>
          </w:p>
        </w:tc>
      </w:tr>
    </w:tbl>
    <w:p>
      <w:pPr>
        <w:pStyle w:val="Heading1"/>
        <w:spacing w:after="240" w:before="480"/>
      </w:pPr>
      <w:r>
        <w:t xml:space="preserve">8. Responsive Behavior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Small phones (&lt;360dp width): screen horizontal margin reduces from 16dp to 12dp; Hero Card height reduces proportionally; bottom nav pill margin reduces to 8dp.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Large phones (&gt;=400dp): default spacing scale applies as specified in Section 3.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Foldables / unfolded (&gt;600dp width): list screens switch from single-column to a 2-column card grid; Add Place sheet becomes a centered modal (max-width 480dp) instead of a full-width bottom sheet.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Tablets (&gt;=840dp width): introduce a persistent left rail replacing the bottom nav pill (same five destinations, same active-state treatment); content area caps at 720dp max-width and centers, avoiding stretched cards.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All breakpoints preserve the same component specs from Section 4 — only grid columns, margins, and nav placement adapt.</w:t>
      </w:r>
    </w:p>
    <w:p>
      <w:pPr>
        <w:pStyle w:val="Heading1"/>
        <w:spacing w:after="240" w:before="480"/>
      </w:pPr>
      <w:r>
        <w:t xml:space="preserve">9. Accessibility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Minimum touch target 44×44dp for every interactive element, including chips and icon buttons, even where visual size is smaller (hit-slop padding).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Text contrast: Text Primary (#222222) on white exceeds 12:1; Text Secondary (#5B6360) on white exceeds 4.6:1 — both clear WCAG AA for body text.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Color is never the only status signal — Status Chips pair color with a label/icon (e.g., a check icon on 'Visited', not just green fill).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All motion in Section 5 respects a 'reduce motion' system setting by collapsing to simple opacity cross-fades.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Dynamic type: layouts use flexible/wrap containers so system font-scaling up to 130% does not clip text, particularly in chips and Stat Cards.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Every icon-only button (Icon Button, FAB) carries a semantic label for screen readers matching its visible tooltip/action.</w:t>
      </w:r>
    </w:p>
    <w:p>
      <w:pPr>
        <w:pStyle w:val="Heading1"/>
        <w:spacing w:after="240" w:before="480"/>
      </w:pPr>
      <w:r>
        <w:t xml:space="preserve">10. Notes for Flutter Implementation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5B6360"/>
        </w:rPr>
        <w:t xml:space="preserve">This document is a design spec, not code, but is written to map cleanly onto a Flutter theme: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Section 2 (colors, type) → a single ColorScheme + TextTheme extension in ThemeData; avoid scattering hex values across widgets.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Section 3 (spacing/radius/elevation) → centralize as named constants (e.g., AppSpacing.md, AppRadius.lg) rather than magic numbers.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Section 4 (components) → one custom widget per component (GNButton, GNCard, GNChip…) so restyling later touches one file, not every screen.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Section 5 (motion) → shared AnimationController durations/curves defined once in an AppMotion class.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Keep Material 3 widgets underneath for accessibility/gesture handling (InkWell, Semantics, MaterialStateProperty) — only the visual layer is replaced, per the brief's instruction to use 'Material 3 only as a foundation.'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Inter" w:cs="Inter" w:eastAsia="Inter" w:hAnsi="Inter"/>
      <w:b/>
      <w:bCs/>
      <w:color w:val="0F5E4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Inter" w:cs="Inter" w:eastAsia="Inter" w:hAnsi="Inter"/>
      <w:b/>
      <w:bCs/>
      <w:color w:val="1B7A5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40" w:before="260"/>
      <w:outlineLvl w:val="2"/>
    </w:pPr>
    <w:rPr>
      <w:rFonts w:ascii="Inter" w:cs="Inter" w:eastAsia="Inter" w:hAnsi="Inter"/>
      <w:b/>
      <w:bCs/>
      <w:color w:val="22222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2026-07-09T07:04:39.807Z</dcterms:created>
  <dcterms:modified xsi:type="dcterms:W3CDTF">2026-07-09T07:04:39.822Z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