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01" w:rsidRDefault="00204901" w:rsidP="00204901">
      <w:pPr>
        <w:pStyle w:val="Heading1"/>
        <w:spacing w:before="1"/>
      </w:pPr>
      <w:r>
        <w:t>Data Description</w:t>
      </w:r>
    </w:p>
    <w:p w:rsidR="00204901" w:rsidRDefault="00204901" w:rsidP="00204901">
      <w:pPr>
        <w:pStyle w:val="BodyText"/>
        <w:spacing w:before="41" w:line="276" w:lineRule="auto"/>
        <w:ind w:left="220" w:right="216"/>
        <w:jc w:val="both"/>
        <w:rPr>
          <w:rFonts w:eastAsiaTheme="minorHAnsi"/>
          <w:color w:val="000000"/>
          <w:sz w:val="24"/>
          <w:szCs w:val="24"/>
        </w:rPr>
      </w:pPr>
      <w:r>
        <w:t>The present tables contain 3D 2-layer NoC Mesh topology for random break-in links (0,5,10,15,20 %)</w:t>
      </w:r>
      <w:r w:rsidRPr="00222409">
        <w:rPr>
          <w:rFonts w:eastAsiaTheme="minorHAnsi"/>
          <w:color w:val="000000"/>
          <w:sz w:val="24"/>
          <w:szCs w:val="24"/>
        </w:rPr>
        <w:t xml:space="preserve"> </w:t>
      </w:r>
      <w:r>
        <w:rPr>
          <w:rFonts w:eastAsiaTheme="minorHAnsi"/>
          <w:color w:val="000000"/>
          <w:sz w:val="24"/>
          <w:szCs w:val="24"/>
        </w:rPr>
        <w:t>over nodes of the NoC network.</w:t>
      </w:r>
    </w:p>
    <w:p w:rsidR="00204901" w:rsidRDefault="00204901" w:rsidP="00204901">
      <w:pPr>
        <w:pStyle w:val="BodyText"/>
        <w:spacing w:before="41" w:line="276" w:lineRule="auto"/>
        <w:ind w:left="220" w:right="214"/>
        <w:jc w:val="both"/>
        <w:rPr>
          <w:color w:val="1A1A1A"/>
        </w:rPr>
      </w:pPr>
      <w:r>
        <w:t>Performance matrix in terms of throughput and delay over multilayer NoC Mesh topology with normal channels and with virtual channels</w:t>
      </w:r>
      <w:r>
        <w:rPr>
          <w:rFonts w:eastAsiaTheme="minorHAnsi"/>
          <w:color w:val="000000"/>
          <w:sz w:val="24"/>
          <w:szCs w:val="24"/>
        </w:rPr>
        <w:t>.</w:t>
      </w:r>
    </w:p>
    <w:p w:rsidR="00204901" w:rsidRPr="00386D39" w:rsidRDefault="00204901" w:rsidP="00204901">
      <w:pPr>
        <w:pStyle w:val="BodyText"/>
        <w:spacing w:before="41" w:line="276" w:lineRule="auto"/>
        <w:ind w:left="220" w:right="214"/>
        <w:jc w:val="both"/>
      </w:pPr>
      <w:r w:rsidRPr="008B7322">
        <w:rPr>
          <w:color w:val="1A1A1A"/>
        </w:rPr>
        <w:t xml:space="preserve">The </w:t>
      </w:r>
      <w:r>
        <w:rPr>
          <w:color w:val="1A1A1A"/>
        </w:rPr>
        <w:t>t</w:t>
      </w:r>
      <w:r w:rsidRPr="008B7322">
        <w:rPr>
          <w:color w:val="1A1A1A"/>
        </w:rPr>
        <w:t>able</w:t>
      </w:r>
      <w:r>
        <w:rPr>
          <w:color w:val="1A1A1A"/>
        </w:rPr>
        <w:t xml:space="preserve"> </w:t>
      </w:r>
      <w:r w:rsidRPr="008B7322">
        <w:rPr>
          <w:color w:val="1A1A1A"/>
        </w:rPr>
        <w:t>1 represents the</w:t>
      </w:r>
      <w:r>
        <w:rPr>
          <w:b/>
          <w:color w:val="1A1A1A"/>
        </w:rPr>
        <w:t xml:space="preserve">  </w:t>
      </w:r>
      <w:r>
        <w:rPr>
          <w:color w:val="1A1A1A"/>
        </w:rPr>
        <w:t>various parameters</w:t>
      </w:r>
      <w:r w:rsidRPr="0038061A">
        <w:rPr>
          <w:color w:val="1A1A1A"/>
        </w:rPr>
        <w:t xml:space="preserve"> </w:t>
      </w:r>
      <w:r>
        <w:rPr>
          <w:color w:val="1A1A1A"/>
        </w:rPr>
        <w:t xml:space="preserve">which are customized for 3D NoC model </w:t>
      </w:r>
      <w:r w:rsidRPr="0038061A">
        <w:rPr>
          <w:color w:val="1A1A1A"/>
        </w:rPr>
        <w:t>over FTP and CBR traffic applications</w:t>
      </w:r>
      <w:r>
        <w:rPr>
          <w:color w:val="1A1A1A"/>
        </w:rPr>
        <w:t>.</w:t>
      </w:r>
      <w:r>
        <w:t xml:space="preserve"> The major parameters are type of topology, communication element, transmission protocol, routing scheme, routing protocol, queue mechanism, simulation time and numbers of nodes in Mesh topology. These parameters are selected to generate three major scenarious described in table 2-7. These major scenarios are  consists of  throughput and delay performance for FTP and CBR applications, The  table 2 describes the </w:t>
      </w:r>
      <w:r>
        <w:rPr>
          <w:rFonts w:eastAsiaTheme="minorHAnsi"/>
          <w:color w:val="000000"/>
          <w:sz w:val="24"/>
          <w:szCs w:val="24"/>
        </w:rPr>
        <w:t>throughput versus p</w:t>
      </w:r>
      <w:r w:rsidRPr="00146F2E">
        <w:rPr>
          <w:rFonts w:eastAsiaTheme="minorHAnsi"/>
          <w:color w:val="000000"/>
          <w:sz w:val="24"/>
          <w:szCs w:val="24"/>
        </w:rPr>
        <w:t xml:space="preserve">acket size for </w:t>
      </w:r>
      <w:r>
        <w:rPr>
          <w:rFonts w:eastAsiaTheme="minorHAnsi"/>
          <w:color w:val="000000"/>
          <w:sz w:val="24"/>
          <w:szCs w:val="24"/>
        </w:rPr>
        <w:t xml:space="preserve">2 layer </w:t>
      </w:r>
      <w:r w:rsidRPr="00146F2E">
        <w:rPr>
          <w:rFonts w:eastAsiaTheme="minorHAnsi"/>
          <w:color w:val="000000"/>
          <w:sz w:val="24"/>
          <w:szCs w:val="24"/>
        </w:rPr>
        <w:t>NoC Mesh topology for random break-in links(0</w:t>
      </w:r>
      <w:r>
        <w:rPr>
          <w:rFonts w:eastAsiaTheme="minorHAnsi"/>
          <w:color w:val="000000"/>
          <w:sz w:val="24"/>
          <w:szCs w:val="24"/>
        </w:rPr>
        <w:t>%</w:t>
      </w:r>
      <w:r w:rsidRPr="00146F2E">
        <w:rPr>
          <w:rFonts w:eastAsiaTheme="minorHAnsi"/>
          <w:color w:val="000000"/>
          <w:sz w:val="24"/>
          <w:szCs w:val="24"/>
        </w:rPr>
        <w:t>,5</w:t>
      </w:r>
      <w:r>
        <w:rPr>
          <w:rFonts w:eastAsiaTheme="minorHAnsi"/>
          <w:color w:val="000000"/>
          <w:sz w:val="24"/>
          <w:szCs w:val="24"/>
        </w:rPr>
        <w:t>%</w:t>
      </w:r>
      <w:r w:rsidRPr="00146F2E">
        <w:rPr>
          <w:rFonts w:eastAsiaTheme="minorHAnsi"/>
          <w:color w:val="000000"/>
          <w:sz w:val="24"/>
          <w:szCs w:val="24"/>
        </w:rPr>
        <w:t>,10</w:t>
      </w:r>
      <w:r>
        <w:rPr>
          <w:rFonts w:eastAsiaTheme="minorHAnsi"/>
          <w:color w:val="000000"/>
          <w:sz w:val="24"/>
          <w:szCs w:val="24"/>
        </w:rPr>
        <w:t>%</w:t>
      </w:r>
      <w:r w:rsidRPr="00146F2E">
        <w:rPr>
          <w:rFonts w:eastAsiaTheme="minorHAnsi"/>
          <w:color w:val="000000"/>
          <w:sz w:val="24"/>
          <w:szCs w:val="24"/>
        </w:rPr>
        <w:t>,15</w:t>
      </w:r>
      <w:r>
        <w:rPr>
          <w:rFonts w:eastAsiaTheme="minorHAnsi"/>
          <w:color w:val="000000"/>
          <w:sz w:val="24"/>
          <w:szCs w:val="24"/>
        </w:rPr>
        <w:t>%</w:t>
      </w:r>
      <w:r w:rsidRPr="00146F2E">
        <w:rPr>
          <w:rFonts w:eastAsiaTheme="minorHAnsi"/>
          <w:color w:val="000000"/>
          <w:sz w:val="24"/>
          <w:szCs w:val="24"/>
        </w:rPr>
        <w:t>,</w:t>
      </w:r>
      <w:r>
        <w:rPr>
          <w:rFonts w:eastAsiaTheme="minorHAnsi"/>
          <w:color w:val="000000"/>
          <w:sz w:val="24"/>
          <w:szCs w:val="24"/>
        </w:rPr>
        <w:t xml:space="preserve"> and </w:t>
      </w:r>
      <w:r w:rsidRPr="00146F2E">
        <w:rPr>
          <w:rFonts w:eastAsiaTheme="minorHAnsi"/>
          <w:color w:val="000000"/>
          <w:sz w:val="24"/>
          <w:szCs w:val="24"/>
        </w:rPr>
        <w:t xml:space="preserve">20 %) </w:t>
      </w:r>
      <w:r>
        <w:rPr>
          <w:rFonts w:eastAsiaTheme="minorHAnsi"/>
          <w:color w:val="000000"/>
          <w:sz w:val="24"/>
          <w:szCs w:val="24"/>
        </w:rPr>
        <w:t>over</w:t>
      </w:r>
      <w:r w:rsidRPr="00146F2E">
        <w:rPr>
          <w:rFonts w:eastAsiaTheme="minorHAnsi"/>
          <w:color w:val="000000"/>
          <w:sz w:val="24"/>
          <w:szCs w:val="24"/>
        </w:rPr>
        <w:t xml:space="preserve"> FTP and CBR traffic application</w:t>
      </w:r>
      <w:r>
        <w:rPr>
          <w:rFonts w:eastAsiaTheme="minorHAnsi"/>
          <w:color w:val="000000"/>
          <w:sz w:val="24"/>
          <w:szCs w:val="24"/>
        </w:rPr>
        <w:t>s, and</w:t>
      </w:r>
      <w:r w:rsidRPr="00E04B69">
        <w:t xml:space="preserve"> </w:t>
      </w:r>
      <w:r>
        <w:t>t</w:t>
      </w:r>
      <w:r w:rsidRPr="00146F2E">
        <w:t>able</w:t>
      </w:r>
      <w:r>
        <w:t xml:space="preserve"> 3 presents the d</w:t>
      </w:r>
      <w:r>
        <w:rPr>
          <w:rFonts w:eastAsiaTheme="minorHAnsi"/>
          <w:sz w:val="24"/>
          <w:szCs w:val="24"/>
        </w:rPr>
        <w:t>elay</w:t>
      </w:r>
      <w:r w:rsidRPr="004A5D10">
        <w:rPr>
          <w:rFonts w:eastAsiaTheme="minorHAnsi"/>
          <w:sz w:val="24"/>
          <w:szCs w:val="24"/>
        </w:rPr>
        <w:t xml:space="preserve"> </w:t>
      </w:r>
      <w:r>
        <w:rPr>
          <w:rFonts w:eastAsiaTheme="minorHAnsi"/>
          <w:color w:val="000000"/>
          <w:sz w:val="24"/>
          <w:szCs w:val="24"/>
        </w:rPr>
        <w:t>versus</w:t>
      </w:r>
      <w:r w:rsidRPr="004A5D10">
        <w:rPr>
          <w:rFonts w:eastAsiaTheme="minorHAnsi"/>
          <w:sz w:val="24"/>
          <w:szCs w:val="24"/>
        </w:rPr>
        <w:t xml:space="preserve"> </w:t>
      </w:r>
      <w:r>
        <w:rPr>
          <w:rFonts w:eastAsiaTheme="minorHAnsi"/>
          <w:sz w:val="24"/>
          <w:szCs w:val="24"/>
        </w:rPr>
        <w:t>p</w:t>
      </w:r>
      <w:r w:rsidRPr="004A5D10">
        <w:rPr>
          <w:rFonts w:eastAsiaTheme="minorHAnsi"/>
          <w:sz w:val="24"/>
          <w:szCs w:val="24"/>
        </w:rPr>
        <w:t xml:space="preserve">acket size </w:t>
      </w:r>
      <w:r w:rsidRPr="00146F2E">
        <w:rPr>
          <w:rFonts w:eastAsiaTheme="minorHAnsi"/>
          <w:color w:val="000000"/>
          <w:sz w:val="24"/>
          <w:szCs w:val="24"/>
        </w:rPr>
        <w:t xml:space="preserve">for </w:t>
      </w:r>
      <w:r>
        <w:rPr>
          <w:rFonts w:eastAsiaTheme="minorHAnsi"/>
          <w:color w:val="000000"/>
          <w:sz w:val="24"/>
          <w:szCs w:val="24"/>
        </w:rPr>
        <w:t xml:space="preserve">2 layer </w:t>
      </w:r>
      <w:r w:rsidRPr="00146F2E">
        <w:rPr>
          <w:rFonts w:eastAsiaTheme="minorHAnsi"/>
          <w:color w:val="000000"/>
          <w:sz w:val="24"/>
          <w:szCs w:val="24"/>
        </w:rPr>
        <w:t>NoC Mesh topology for random break-in links(0</w:t>
      </w:r>
      <w:r>
        <w:rPr>
          <w:rFonts w:eastAsiaTheme="minorHAnsi"/>
          <w:color w:val="000000"/>
          <w:sz w:val="24"/>
          <w:szCs w:val="24"/>
        </w:rPr>
        <w:t>%</w:t>
      </w:r>
      <w:r w:rsidRPr="00146F2E">
        <w:rPr>
          <w:rFonts w:eastAsiaTheme="minorHAnsi"/>
          <w:color w:val="000000"/>
          <w:sz w:val="24"/>
          <w:szCs w:val="24"/>
        </w:rPr>
        <w:t>,5</w:t>
      </w:r>
      <w:r>
        <w:rPr>
          <w:rFonts w:eastAsiaTheme="minorHAnsi"/>
          <w:color w:val="000000"/>
          <w:sz w:val="24"/>
          <w:szCs w:val="24"/>
        </w:rPr>
        <w:t>%</w:t>
      </w:r>
      <w:r w:rsidRPr="00146F2E">
        <w:rPr>
          <w:rFonts w:eastAsiaTheme="minorHAnsi"/>
          <w:color w:val="000000"/>
          <w:sz w:val="24"/>
          <w:szCs w:val="24"/>
        </w:rPr>
        <w:t>,10</w:t>
      </w:r>
      <w:r>
        <w:rPr>
          <w:rFonts w:eastAsiaTheme="minorHAnsi"/>
          <w:color w:val="000000"/>
          <w:sz w:val="24"/>
          <w:szCs w:val="24"/>
        </w:rPr>
        <w:t>%</w:t>
      </w:r>
      <w:r w:rsidRPr="00146F2E">
        <w:rPr>
          <w:rFonts w:eastAsiaTheme="minorHAnsi"/>
          <w:color w:val="000000"/>
          <w:sz w:val="24"/>
          <w:szCs w:val="24"/>
        </w:rPr>
        <w:t>,15</w:t>
      </w:r>
      <w:r>
        <w:rPr>
          <w:rFonts w:eastAsiaTheme="minorHAnsi"/>
          <w:color w:val="000000"/>
          <w:sz w:val="24"/>
          <w:szCs w:val="24"/>
        </w:rPr>
        <w:t>%</w:t>
      </w:r>
      <w:r w:rsidRPr="00146F2E">
        <w:rPr>
          <w:rFonts w:eastAsiaTheme="minorHAnsi"/>
          <w:color w:val="000000"/>
          <w:sz w:val="24"/>
          <w:szCs w:val="24"/>
        </w:rPr>
        <w:t>,</w:t>
      </w:r>
      <w:r>
        <w:rPr>
          <w:rFonts w:eastAsiaTheme="minorHAnsi"/>
          <w:color w:val="000000"/>
          <w:sz w:val="24"/>
          <w:szCs w:val="24"/>
        </w:rPr>
        <w:t xml:space="preserve"> and </w:t>
      </w:r>
      <w:r w:rsidRPr="00146F2E">
        <w:rPr>
          <w:rFonts w:eastAsiaTheme="minorHAnsi"/>
          <w:color w:val="000000"/>
          <w:sz w:val="24"/>
          <w:szCs w:val="24"/>
        </w:rPr>
        <w:t xml:space="preserve">20 %) </w:t>
      </w:r>
      <w:r>
        <w:rPr>
          <w:rFonts w:eastAsiaTheme="minorHAnsi"/>
          <w:color w:val="000000"/>
          <w:sz w:val="24"/>
          <w:szCs w:val="24"/>
        </w:rPr>
        <w:t>over</w:t>
      </w:r>
      <w:r w:rsidRPr="00146F2E">
        <w:rPr>
          <w:rFonts w:eastAsiaTheme="minorHAnsi"/>
          <w:color w:val="000000"/>
          <w:sz w:val="24"/>
          <w:szCs w:val="24"/>
        </w:rPr>
        <w:t xml:space="preserve"> FTP and CBR traffic application</w:t>
      </w:r>
      <w:r>
        <w:rPr>
          <w:rFonts w:eastAsiaTheme="minorHAnsi"/>
          <w:color w:val="000000"/>
          <w:sz w:val="24"/>
          <w:szCs w:val="24"/>
        </w:rPr>
        <w:t xml:space="preserve">. The said scenario is extended further  with </w:t>
      </w:r>
      <w:r w:rsidRPr="006E5901">
        <w:rPr>
          <w:rFonts w:eastAsiaTheme="minorHAnsi"/>
          <w:bCs/>
          <w:sz w:val="24"/>
          <w:szCs w:val="24"/>
        </w:rPr>
        <w:t xml:space="preserve">2 to 8 multilayer NoC Mesh topology with a virtual channel and with normal channels </w:t>
      </w:r>
      <w:r>
        <w:rPr>
          <w:rFonts w:eastAsiaTheme="minorHAnsi"/>
          <w:bCs/>
          <w:sz w:val="24"/>
          <w:szCs w:val="24"/>
        </w:rPr>
        <w:t xml:space="preserve">again </w:t>
      </w:r>
      <w:r w:rsidRPr="006E5901">
        <w:rPr>
          <w:rFonts w:eastAsiaTheme="minorHAnsi"/>
          <w:bCs/>
          <w:sz w:val="24"/>
          <w:szCs w:val="24"/>
        </w:rPr>
        <w:t>over FTP and CBR traffic</w:t>
      </w:r>
      <w:r>
        <w:rPr>
          <w:rFonts w:eastAsiaTheme="minorHAnsi"/>
          <w:bCs/>
          <w:sz w:val="24"/>
          <w:szCs w:val="24"/>
        </w:rPr>
        <w:t xml:space="preserve"> with the variation of </w:t>
      </w:r>
      <w:r>
        <w:rPr>
          <w:rFonts w:eastAsiaTheme="minorHAnsi"/>
          <w:sz w:val="24"/>
          <w:szCs w:val="24"/>
        </w:rPr>
        <w:t>throughput</w:t>
      </w:r>
      <w:r w:rsidRPr="00146F2E">
        <w:rPr>
          <w:rFonts w:eastAsiaTheme="minorHAnsi"/>
          <w:sz w:val="24"/>
          <w:szCs w:val="24"/>
        </w:rPr>
        <w:t xml:space="preserve"> </w:t>
      </w:r>
      <w:r>
        <w:rPr>
          <w:rFonts w:eastAsiaTheme="minorHAnsi"/>
          <w:sz w:val="24"/>
          <w:szCs w:val="24"/>
        </w:rPr>
        <w:t>versus</w:t>
      </w:r>
      <w:r w:rsidRPr="00146F2E">
        <w:rPr>
          <w:rFonts w:eastAsiaTheme="minorHAnsi"/>
          <w:sz w:val="24"/>
          <w:szCs w:val="24"/>
        </w:rPr>
        <w:t xml:space="preserve"> </w:t>
      </w:r>
      <w:r>
        <w:rPr>
          <w:rFonts w:eastAsiaTheme="minorHAnsi"/>
          <w:sz w:val="24"/>
          <w:szCs w:val="24"/>
        </w:rPr>
        <w:t>p</w:t>
      </w:r>
      <w:r w:rsidRPr="00146F2E">
        <w:rPr>
          <w:rFonts w:eastAsiaTheme="minorHAnsi"/>
          <w:sz w:val="24"/>
          <w:szCs w:val="24"/>
        </w:rPr>
        <w:t>acket size</w:t>
      </w:r>
      <w:r>
        <w:rPr>
          <w:rFonts w:eastAsiaTheme="minorHAnsi"/>
          <w:color w:val="000000"/>
          <w:sz w:val="24"/>
          <w:szCs w:val="24"/>
        </w:rPr>
        <w:t xml:space="preserve"> presented in </w:t>
      </w:r>
      <w:r>
        <w:t>t</w:t>
      </w:r>
      <w:r w:rsidRPr="00E04B69">
        <w:t>able</w:t>
      </w:r>
      <w:r>
        <w:t xml:space="preserve"> </w:t>
      </w:r>
      <w:r w:rsidRPr="00E04B69">
        <w:t>4</w:t>
      </w:r>
      <w:r>
        <w:t xml:space="preserve">, and </w:t>
      </w:r>
      <w:r w:rsidRPr="00386D39">
        <w:t>table 5</w:t>
      </w:r>
      <w:r>
        <w:rPr>
          <w:b/>
        </w:rPr>
        <w:t xml:space="preserve"> </w:t>
      </w:r>
      <w:r>
        <w:rPr>
          <w:rFonts w:eastAsiaTheme="minorHAnsi"/>
          <w:sz w:val="24"/>
          <w:szCs w:val="24"/>
        </w:rPr>
        <w:t>shows the data delay versus p</w:t>
      </w:r>
      <w:r w:rsidRPr="00146F2E">
        <w:rPr>
          <w:rFonts w:eastAsiaTheme="minorHAnsi"/>
          <w:sz w:val="24"/>
          <w:szCs w:val="24"/>
        </w:rPr>
        <w:t>acket size.</w:t>
      </w:r>
      <w:r>
        <w:rPr>
          <w:b/>
        </w:rPr>
        <w:t xml:space="preserve"> Later </w:t>
      </w:r>
      <w:r>
        <w:t xml:space="preserve">the study is extended for </w:t>
      </w:r>
      <w:r w:rsidRPr="00386D39">
        <w:t xml:space="preserve"> the </w:t>
      </w:r>
      <w:r w:rsidRPr="00386D39">
        <w:rPr>
          <w:rFonts w:eastAsiaTheme="minorHAnsi"/>
          <w:bCs/>
        </w:rPr>
        <w:t xml:space="preserve">18x18 nodes </w:t>
      </w:r>
      <w:r>
        <w:rPr>
          <w:rFonts w:eastAsiaTheme="minorHAnsi"/>
          <w:bCs/>
        </w:rPr>
        <w:t xml:space="preserve">with </w:t>
      </w:r>
      <w:r w:rsidRPr="00386D39">
        <w:rPr>
          <w:bCs/>
        </w:rPr>
        <w:t xml:space="preserve">2 layer NoC model having one vertical channel at center sphere link, 4  vertical channel at mid sphere links, 4  vertical channel at periphery sphere links, and all channel combines </w:t>
      </w:r>
      <w:r>
        <w:rPr>
          <w:bCs/>
        </w:rPr>
        <w:t xml:space="preserve">, </w:t>
      </w:r>
      <w:r w:rsidRPr="00386D39">
        <w:rPr>
          <w:rFonts w:eastAsiaTheme="minorHAnsi"/>
          <w:bCs/>
        </w:rPr>
        <w:t>over FTP traffic</w:t>
      </w:r>
      <w:r>
        <w:rPr>
          <w:rFonts w:eastAsiaTheme="minorHAnsi"/>
          <w:bCs/>
        </w:rPr>
        <w:t xml:space="preserve"> </w:t>
      </w:r>
      <w:r>
        <w:rPr>
          <w:rFonts w:eastAsiaTheme="minorHAnsi"/>
          <w:sz w:val="24"/>
          <w:szCs w:val="24"/>
        </w:rPr>
        <w:t>t</w:t>
      </w:r>
      <w:r w:rsidRPr="00386D39">
        <w:rPr>
          <w:rFonts w:eastAsiaTheme="minorHAnsi"/>
          <w:sz w:val="24"/>
          <w:szCs w:val="24"/>
        </w:rPr>
        <w:t>hroughput</w:t>
      </w:r>
      <w:r>
        <w:rPr>
          <w:rFonts w:eastAsiaTheme="minorHAnsi"/>
          <w:sz w:val="24"/>
          <w:szCs w:val="24"/>
        </w:rPr>
        <w:t xml:space="preserve"> v/s p</w:t>
      </w:r>
      <w:r w:rsidRPr="00386D39">
        <w:rPr>
          <w:rFonts w:eastAsiaTheme="minorHAnsi"/>
          <w:sz w:val="24"/>
          <w:szCs w:val="24"/>
        </w:rPr>
        <w:t xml:space="preserve">acket size describes the data in </w:t>
      </w:r>
      <w:r>
        <w:t>t</w:t>
      </w:r>
      <w:r w:rsidRPr="00386D39">
        <w:t>able 6 and</w:t>
      </w:r>
      <w:r>
        <w:t xml:space="preserve"> the </w:t>
      </w:r>
      <w:r w:rsidRPr="00386D39">
        <w:t xml:space="preserve"> table 7</w:t>
      </w:r>
      <w:r>
        <w:t xml:space="preserve"> represents </w:t>
      </w:r>
      <w:r w:rsidRPr="00386D39">
        <w:rPr>
          <w:rFonts w:eastAsiaTheme="minorHAnsi"/>
          <w:bCs/>
        </w:rPr>
        <w:t>traffic</w:t>
      </w:r>
      <w:r>
        <w:rPr>
          <w:rFonts w:eastAsiaTheme="minorHAnsi"/>
          <w:bCs/>
        </w:rPr>
        <w:t xml:space="preserve"> </w:t>
      </w:r>
      <w:r>
        <w:rPr>
          <w:rFonts w:eastAsiaTheme="minorHAnsi"/>
          <w:sz w:val="24"/>
          <w:szCs w:val="24"/>
        </w:rPr>
        <w:t>delay v/s p</w:t>
      </w:r>
      <w:r w:rsidRPr="00386D39">
        <w:rPr>
          <w:rFonts w:eastAsiaTheme="minorHAnsi"/>
          <w:sz w:val="24"/>
          <w:szCs w:val="24"/>
        </w:rPr>
        <w:t>acket size</w:t>
      </w:r>
      <w:r>
        <w:t xml:space="preserve"> </w:t>
      </w:r>
      <w:r w:rsidRPr="00386D39">
        <w:t>. The</w:t>
      </w:r>
      <w:r>
        <w:t xml:space="preserve"> present data </w:t>
      </w:r>
      <w:r w:rsidRPr="00386D39">
        <w:t xml:space="preserve">describes the data </w:t>
      </w:r>
      <w:r>
        <w:t xml:space="preserve">in </w:t>
      </w:r>
      <w:r w:rsidRPr="00386D39">
        <w:t xml:space="preserve">three case studies. </w:t>
      </w:r>
      <w:r>
        <w:rPr>
          <w:rFonts w:eastAsiaTheme="minorHAnsi"/>
        </w:rPr>
        <w:t>C</w:t>
      </w:r>
      <w:r w:rsidRPr="00386D39">
        <w:rPr>
          <w:rFonts w:eastAsiaTheme="minorHAnsi"/>
        </w:rPr>
        <w:t xml:space="preserve">ase study I describe the data </w:t>
      </w:r>
      <w:r w:rsidRPr="00386D39">
        <w:rPr>
          <w:rFonts w:eastAsiaTheme="minorHAnsi"/>
          <w:color w:val="000000"/>
          <w:sz w:val="24"/>
          <w:szCs w:val="24"/>
        </w:rPr>
        <w:t xml:space="preserve">of </w:t>
      </w:r>
      <w:r w:rsidRPr="00386D39">
        <w:t>3D 2-layer NoC Mesh topology for random break-in links,</w:t>
      </w:r>
      <w:r w:rsidRPr="00386D39">
        <w:rPr>
          <w:rFonts w:eastAsiaTheme="minorHAnsi"/>
          <w:color w:val="000000"/>
          <w:sz w:val="24"/>
          <w:szCs w:val="24"/>
        </w:rPr>
        <w:t xml:space="preserve"> case study II presents data </w:t>
      </w:r>
      <w:r w:rsidRPr="00386D39">
        <w:t>with normal channel</w:t>
      </w:r>
      <w:r>
        <w:t>s</w:t>
      </w:r>
      <w:r w:rsidRPr="00386D39">
        <w:t xml:space="preserve"> and with virtual channels</w:t>
      </w:r>
      <w:r w:rsidRPr="00386D39">
        <w:rPr>
          <w:rFonts w:eastAsiaTheme="minorHAnsi"/>
          <w:color w:val="000000"/>
          <w:sz w:val="24"/>
          <w:szCs w:val="24"/>
        </w:rPr>
        <w:t xml:space="preserve">, and case study III explain the data </w:t>
      </w:r>
      <w:r w:rsidRPr="00386D39">
        <w:t xml:space="preserve">vertical channel at the center sphere link, </w:t>
      </w:r>
      <w:r>
        <w:t>four</w:t>
      </w:r>
      <w:r w:rsidRPr="00386D39">
        <w:t xml:space="preserve"> vertical channel at mid sphere links, </w:t>
      </w:r>
      <w:r>
        <w:t>four</w:t>
      </w:r>
      <w:r w:rsidRPr="00386D39">
        <w:t xml:space="preserve"> vertical ch</w:t>
      </w:r>
      <w:r>
        <w:t>annel at periphery sphere links.</w:t>
      </w:r>
      <w:r w:rsidRPr="00386D39">
        <w:t xml:space="preserve"> </w:t>
      </w:r>
    </w:p>
    <w:p w:rsidR="00B6586B" w:rsidRDefault="00B6586B"/>
    <w:sectPr w:rsidR="00B6586B" w:rsidSect="00B658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D10EA"/>
    <w:multiLevelType w:val="hybridMultilevel"/>
    <w:tmpl w:val="47CA9A08"/>
    <w:lvl w:ilvl="0" w:tplc="F898813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ayNDG2sDA1NzQ0MjYyMzNV0lEKTi0uzszPAykwrAUA7ms8yCwAAAA="/>
  </w:docVars>
  <w:rsids>
    <w:rsidRoot w:val="00204901"/>
    <w:rsid w:val="00134B3A"/>
    <w:rsid w:val="00204901"/>
    <w:rsid w:val="005B248E"/>
    <w:rsid w:val="00B6586B"/>
    <w:rsid w:val="00EA1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86B"/>
  </w:style>
  <w:style w:type="paragraph" w:styleId="Heading1">
    <w:name w:val="heading 1"/>
    <w:basedOn w:val="Normal"/>
    <w:link w:val="Heading1Char"/>
    <w:uiPriority w:val="9"/>
    <w:qFormat/>
    <w:rsid w:val="00204901"/>
    <w:pPr>
      <w:widowControl w:val="0"/>
      <w:autoSpaceDE w:val="0"/>
      <w:autoSpaceDN w:val="0"/>
      <w:ind w:left="220"/>
      <w:jc w:val="left"/>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901"/>
    <w:rPr>
      <w:rFonts w:ascii="Calibri" w:eastAsia="Calibri" w:hAnsi="Calibri" w:cs="Calibri"/>
      <w:b/>
      <w:bCs/>
    </w:rPr>
  </w:style>
  <w:style w:type="paragraph" w:styleId="BodyText">
    <w:name w:val="Body Text"/>
    <w:basedOn w:val="Normal"/>
    <w:link w:val="BodyTextChar"/>
    <w:uiPriority w:val="1"/>
    <w:qFormat/>
    <w:rsid w:val="00204901"/>
    <w:pPr>
      <w:widowControl w:val="0"/>
      <w:autoSpaceDE w:val="0"/>
      <w:autoSpaceDN w:val="0"/>
      <w:jc w:val="left"/>
    </w:pPr>
    <w:rPr>
      <w:rFonts w:ascii="Calibri" w:eastAsia="Calibri" w:hAnsi="Calibri" w:cs="Calibri"/>
    </w:rPr>
  </w:style>
  <w:style w:type="character" w:customStyle="1" w:styleId="BodyTextChar">
    <w:name w:val="Body Text Char"/>
    <w:basedOn w:val="DefaultParagraphFont"/>
    <w:link w:val="BodyText"/>
    <w:uiPriority w:val="1"/>
    <w:rsid w:val="00204901"/>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85858"/>
      </a:dk1>
      <a:lt1>
        <a:sysClr val="window" lastClr="F5F5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jaihanuman</dc:creator>
  <cp:lastModifiedBy>jaihanuman</cp:lastModifiedBy>
  <cp:revision>1</cp:revision>
  <dcterms:created xsi:type="dcterms:W3CDTF">2022-04-14T05:42:00Z</dcterms:created>
  <dcterms:modified xsi:type="dcterms:W3CDTF">2022-04-14T05:43:00Z</dcterms:modified>
</cp:coreProperties>
</file>