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049C" w14:textId="77777777" w:rsidR="00E85F36" w:rsidRDefault="00E85F36" w:rsidP="00E85F36">
      <w:r>
        <w:t>============================================================</w:t>
      </w:r>
    </w:p>
    <w:p w14:paraId="0398C020" w14:textId="77777777" w:rsidR="00E85F36" w:rsidRDefault="00E85F36" w:rsidP="00E85F36">
      <w:r>
        <w:t>GENERATED FACEBOOK POST</w:t>
      </w:r>
    </w:p>
    <w:p w14:paraId="5EF23CC6" w14:textId="10E4C5E6" w:rsidR="00E85F36" w:rsidRDefault="00E85F36" w:rsidP="00E85F36">
      <w:r>
        <w:t>============================================================</w:t>
      </w:r>
    </w:p>
    <w:p w14:paraId="744FD0C4" w14:textId="3388B690" w:rsidR="00E85F36" w:rsidRDefault="00E85F36" w:rsidP="00E85F36">
      <w:r>
        <w:t xml:space="preserve">In a moment of vulnerability, a $1,000 loan changed the course of </w:t>
      </w:r>
      <w:proofErr w:type="gramStart"/>
      <w:r>
        <w:t>a life</w:t>
      </w:r>
      <w:proofErr w:type="gramEnd"/>
      <w:r>
        <w:t>.</w:t>
      </w:r>
    </w:p>
    <w:p w14:paraId="2E6E6D3A" w14:textId="1ED07A05" w:rsidR="00E85F36" w:rsidRDefault="00E85F36" w:rsidP="00E85F36">
      <w:r>
        <w:t xml:space="preserve">MacKenzie Scott was a sophomore at Princeton, ready to abandon her dreams. She was overwhelmed, feeling like the weight of the world was on her shoulders. But then her roommate, Jeannie Tarkenton, stepped in, offering that crucial loan that allowed MacKenzie to stay in school. Little did they know, this act of kindness would set off a ripple effect of change that would </w:t>
      </w:r>
      <w:proofErr w:type="gramStart"/>
      <w:r>
        <w:t>impact</w:t>
      </w:r>
      <w:proofErr w:type="gramEnd"/>
      <w:r>
        <w:t xml:space="preserve"> the lives of thousands.</w:t>
      </w:r>
    </w:p>
    <w:p w14:paraId="6E86C309" w14:textId="3EE5E523" w:rsidR="00E85F36" w:rsidRDefault="00E85F36" w:rsidP="00E85F36">
      <w:r>
        <w:t>Years later, Jeannie founded Funding U, an organization dedicated to helping students avoid the burden of crippling student debt. To date, they’ve provided $80 million in low-interest loans to around 8,000 students, transforming futures one loan at a time.</w:t>
      </w:r>
    </w:p>
    <w:p w14:paraId="512C5C54" w14:textId="149448F5" w:rsidR="00E85F36" w:rsidRDefault="00E85F36" w:rsidP="00E85F36">
      <w:r>
        <w:t>Now, MacKenzie Scott plays a pivotal role in this mission, contributing 30 cents for every dollar loaned through Funding U. Her remarkable $26 billion in donations has made her one of the most impactful philanthropists of our time, demonstrating how a single act of generosity can multiply tenfold in its power to uplift others.</w:t>
      </w:r>
    </w:p>
    <w:p w14:paraId="5CA0DF3C" w14:textId="17BF9F4C" w:rsidR="00E85F36" w:rsidRDefault="00E85F36" w:rsidP="00E85F36">
      <w:r>
        <w:t>This story serves as a powerful reminder: never underestimate the impact of kindness and support.</w:t>
      </w:r>
    </w:p>
    <w:p w14:paraId="4486DEDD" w14:textId="22A0E102" w:rsidR="00E85F36" w:rsidRDefault="00E85F36" w:rsidP="00E85F36">
      <w:r>
        <w:t>What small act of kindness can you offer today to change someone’s life?</w:t>
      </w:r>
    </w:p>
    <w:p w14:paraId="6C51EDC6" w14:textId="1E5E8E21" w:rsidR="00FB1E25" w:rsidRDefault="00FB1E25" w:rsidP="00E85F36">
      <w:r w:rsidRPr="00FB1E25">
        <w:drawing>
          <wp:inline distT="0" distB="0" distL="0" distR="0" wp14:anchorId="2C7F3FF6" wp14:editId="28C58E25">
            <wp:extent cx="2446232" cy="2499577"/>
            <wp:effectExtent l="0" t="0" r="0" b="0"/>
            <wp:docPr id="82422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7561" name=""/>
                    <pic:cNvPicPr/>
                  </pic:nvPicPr>
                  <pic:blipFill>
                    <a:blip r:embed="rId4"/>
                    <a:stretch>
                      <a:fillRect/>
                    </a:stretch>
                  </pic:blipFill>
                  <pic:spPr>
                    <a:xfrm>
                      <a:off x="0" y="0"/>
                      <a:ext cx="2446232" cy="2499577"/>
                    </a:xfrm>
                    <a:prstGeom prst="rect">
                      <a:avLst/>
                    </a:prstGeom>
                  </pic:spPr>
                </pic:pic>
              </a:graphicData>
            </a:graphic>
          </wp:inline>
        </w:drawing>
      </w:r>
    </w:p>
    <w:sectPr w:rsidR="00FB1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36"/>
    <w:rsid w:val="00D57F6F"/>
    <w:rsid w:val="00E85F36"/>
    <w:rsid w:val="00FB1E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47041"/>
  <w15:chartTrackingRefBased/>
  <w15:docId w15:val="{07FAC08F-A146-41CE-A2D1-330DD203E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36"/>
    <w:rPr>
      <w:rFonts w:eastAsiaTheme="majorEastAsia" w:cstheme="majorBidi"/>
      <w:color w:val="272727" w:themeColor="text1" w:themeTint="D8"/>
    </w:rPr>
  </w:style>
  <w:style w:type="paragraph" w:styleId="Title">
    <w:name w:val="Title"/>
    <w:basedOn w:val="Normal"/>
    <w:next w:val="Normal"/>
    <w:link w:val="TitleChar"/>
    <w:uiPriority w:val="10"/>
    <w:qFormat/>
    <w:rsid w:val="00E85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36"/>
    <w:pPr>
      <w:spacing w:before="160"/>
      <w:jc w:val="center"/>
    </w:pPr>
    <w:rPr>
      <w:i/>
      <w:iCs/>
      <w:color w:val="404040" w:themeColor="text1" w:themeTint="BF"/>
    </w:rPr>
  </w:style>
  <w:style w:type="character" w:customStyle="1" w:styleId="QuoteChar">
    <w:name w:val="Quote Char"/>
    <w:basedOn w:val="DefaultParagraphFont"/>
    <w:link w:val="Quote"/>
    <w:uiPriority w:val="29"/>
    <w:rsid w:val="00E85F36"/>
    <w:rPr>
      <w:i/>
      <w:iCs/>
      <w:color w:val="404040" w:themeColor="text1" w:themeTint="BF"/>
    </w:rPr>
  </w:style>
  <w:style w:type="paragraph" w:styleId="ListParagraph">
    <w:name w:val="List Paragraph"/>
    <w:basedOn w:val="Normal"/>
    <w:uiPriority w:val="34"/>
    <w:qFormat/>
    <w:rsid w:val="00E85F36"/>
    <w:pPr>
      <w:ind w:left="720"/>
      <w:contextualSpacing/>
    </w:pPr>
  </w:style>
  <w:style w:type="character" w:styleId="IntenseEmphasis">
    <w:name w:val="Intense Emphasis"/>
    <w:basedOn w:val="DefaultParagraphFont"/>
    <w:uiPriority w:val="21"/>
    <w:qFormat/>
    <w:rsid w:val="00E85F36"/>
    <w:rPr>
      <w:i/>
      <w:iCs/>
      <w:color w:val="0F4761" w:themeColor="accent1" w:themeShade="BF"/>
    </w:rPr>
  </w:style>
  <w:style w:type="paragraph" w:styleId="IntenseQuote">
    <w:name w:val="Intense Quote"/>
    <w:basedOn w:val="Normal"/>
    <w:next w:val="Normal"/>
    <w:link w:val="IntenseQuoteChar"/>
    <w:uiPriority w:val="30"/>
    <w:qFormat/>
    <w:rsid w:val="00E85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F36"/>
    <w:rPr>
      <w:i/>
      <w:iCs/>
      <w:color w:val="0F4761" w:themeColor="accent1" w:themeShade="BF"/>
    </w:rPr>
  </w:style>
  <w:style w:type="character" w:styleId="IntenseReference">
    <w:name w:val="Intense Reference"/>
    <w:basedOn w:val="DefaultParagraphFont"/>
    <w:uiPriority w:val="32"/>
    <w:qFormat/>
    <w:rsid w:val="00E85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Naftali</dc:creator>
  <cp:keywords/>
  <dc:description/>
  <cp:lastModifiedBy>Arief Naftali</cp:lastModifiedBy>
  <cp:revision>2</cp:revision>
  <dcterms:created xsi:type="dcterms:W3CDTF">2026-02-18T14:22:00Z</dcterms:created>
  <dcterms:modified xsi:type="dcterms:W3CDTF">2026-02-18T14:24:00Z</dcterms:modified>
</cp:coreProperties>
</file>