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5ABB"/>
          <w:sz w:val="44"/>
        </w:rPr>
        <w:t>上报员 / 审核员个人首页、统计、考核指标展示方案</w:t>
      </w:r>
    </w:p>
    <w:p>
      <w:pPr>
        <w:jc w:val="center"/>
      </w:pPr>
      <w:r>
        <w:rPr>
          <w:rFonts w:ascii="微软雅黑" w:hAnsi="微软雅黑" w:eastAsia="微软雅黑"/>
          <w:color w:val="475569"/>
          <w:sz w:val="24"/>
        </w:rPr>
        <w:t>适用于“速报系统-v8审核上报PC”个人角色登录后的数据看板设计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20"/>
        </w:rPr>
        <w:t>版本：V1.0   输出日期：2026-08-21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结论：三个页面要分工明确。首页负责“一眼知道今天/本期做什么、表现怎么样”；统计页负责“工作事实、数量、趋势、分布”；考核页负责“评分、等级、排名、加扣分和改进建议”。统计指标和考核指标分开定义，但首页可以分区合并展示。</w:t>
            </w:r>
          </w:p>
        </w:tc>
      </w:tr>
    </w:tbl>
    <w:p/>
    <w:p>
      <w:pPr>
        <w:pStyle w:val="Heading1"/>
      </w:pPr>
      <w:r>
        <w:t>一、当前项目能力与设计边界</w:t>
      </w:r>
    </w:p>
    <w:p>
      <w:r>
        <w:rPr>
          <w:rFonts w:ascii="微软雅黑" w:hAnsi="微软雅黑" w:eastAsia="微软雅黑"/>
          <w:b w:val="0"/>
          <w:sz w:val="21"/>
        </w:rPr>
        <w:t>本方案参考当前系统已有页面和数据结构设计，包括：首页、上报管理、审核管理、统计管理、考核管理、个人中心等。当前项目中已具备上报记录、审核记录、审核状态、得分、驳回原因、转办、信息类型、来源渠道、区域、机构、人员角色等数据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3969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当前已有/可直接使用字段</w:t>
            </w:r>
          </w:p>
        </w:tc>
        <w:tc>
          <w:tcPr>
            <w:tcW w:type="dxa" w:w="3402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可支撑指标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标题、来源、区域、信息类型、上报人、上报机构、上报时间、状态、得分、附件、驳回原因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上报量、通过数、驳回数、待审核数、平均得分、通过率、类型分布、来源分布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审核记录</w:t>
            </w:r>
          </w:p>
        </w:tc>
        <w:tc>
          <w:tcPr>
            <w:tcW w:type="dxa" w:w="39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审核人、审核机构、审核结果、审核时间、上报时间、得分、驳回原因、驳回意见、转办信息</w:t>
            </w:r>
          </w:p>
        </w:tc>
        <w:tc>
          <w:tcPr>
            <w:tcW w:type="dxa" w:w="3402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审核量、通过数、驳回数、平均审核时长、驳回原因分布、转办数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组织/人员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用户姓名、角色、所属机构、状态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个人维度、机构维度、角色维度、排名维度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考核管理现有结构</w:t>
            </w:r>
          </w:p>
        </w:tc>
        <w:tc>
          <w:tcPr>
            <w:tcW w:type="dxa" w:w="39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分类考核、机构考核、人员考核、通过率、平均响应时效、参与率、加扣分、综合分、等级</w:t>
            </w:r>
          </w:p>
        </w:tc>
        <w:tc>
          <w:tcPr>
            <w:tcW w:type="dxa" w:w="3402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个人考核页可复用相同展示语言和视觉风格</w:t>
            </w:r>
          </w:p>
        </w:tc>
      </w:tr>
    </w:tbl>
    <w:p/>
    <w:p>
      <w:pPr>
        <w:pStyle w:val="Heading1"/>
      </w:pPr>
      <w:r>
        <w:t>二、页面分工总原则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68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展示重点</w:t>
            </w:r>
          </w:p>
        </w:tc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是否展示排行榜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我现在要处理什么？我本期表现怎么样？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待办提醒、核心统计、核心考核结果、趋势摘要、风险提醒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只展示个人排名摘要，不展示完整大榜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统计管理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我做了多少？数据分布和趋势如何？</w:t>
            </w:r>
          </w:p>
        </w:tc>
        <w:tc>
          <w:tcPr>
            <w:tcW w:type="dxa" w:w="368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事实数量、状态分布、类型/来源/区域分布、工作趋势、明细列表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可以展示工作量榜/效率榜，但不称为考核排名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我做得好不好？怎么评分？排第几？哪里加扣分？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综合分、等级、分项得分、加扣分、排名、评分规则、改进建议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展示考核榜单，支持本机构/本组范围</w:t>
            </w:r>
          </w:p>
        </w:tc>
      </w:tr>
    </w:tbl>
    <w:p/>
    <w:p>
      <w:pPr>
        <w:pStyle w:val="Heading1"/>
      </w:pPr>
      <w:r>
        <w:t>三、首页展示方案</w:t>
      </w:r>
    </w:p>
    <w:p>
      <w:r>
        <w:rPr>
          <w:rFonts w:ascii="微软雅黑" w:hAnsi="微软雅黑" w:eastAsia="微软雅黑"/>
          <w:b w:val="0"/>
          <w:sz w:val="21"/>
        </w:rPr>
        <w:t>首页建议做成“个人工作台”。上报员和审核员如果是单一角色，直接进入对应视图；如果一个账号兼具上报员和审核员身份，顶部提供“上报视图 / 审核视图”切换。</w:t>
      </w:r>
    </w:p>
    <w:p>
      <w:pPr>
        <w:pStyle w:val="Heading2"/>
      </w:pPr>
      <w:r>
        <w:t>3.1 首页 - 上报员视图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展示指标/组件</w:t>
            </w:r>
          </w:p>
        </w:tc>
        <w:tc>
          <w:tcPr>
            <w:tcW w:type="dxa" w:w="368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交互建议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待办提醒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待审核数、被驳回待整改、即将超时、草稿数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按当前登录人 author/submitter 过滤；状态=待审核/被驳回/草稿；超时按配置时限判断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点击卡片进入对应上报记录列表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统计概览卡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本期上报总数、已通过/已采纳、被驳回数、平均得分、本期积分/津贴</w:t>
            </w:r>
          </w:p>
        </w:tc>
        <w:tc>
          <w:tcPr>
            <w:tcW w:type="dxa" w:w="368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本期上报总数=count(本人提交)；平均得分=已评分记录平均值；积分/津贴可沿用当前统计页 mySubmitAllowance 逻辑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卡片区使用蓝/绿/橙/红区分状态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考核摘要卡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综合评分、当前等级、本组排名、较上期变化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从考核页个人考核结果同步，只显示摘要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点击进入“考核管理-我的考核详情”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趋势摘要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近7天上报量趋势、通过量趋势、驳回量趋势</w:t>
            </w:r>
          </w:p>
        </w:tc>
        <w:tc>
          <w:tcPr>
            <w:tcW w:type="dxa" w:w="368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submitTime 分组统计；通过/驳回按 auditStatus 统计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首页只放小折线图，不放复杂筛选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风险与建议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主要驳回原因、待整改提醒、质量提升建议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rejectReason 聚合；选择占比最高原因生成建议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用提示条展示，不占太多空间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首页上报员推荐卡片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示例文案</w:t>
            </w:r>
          </w:p>
        </w:tc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本期上报总数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112 条，较上期 +8.6%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已通过 / 已采纳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 条 / 18 条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待处理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待审核 4 条，待整改 2 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 + 待办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平均得分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91.8 分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92.6 分，等级：优秀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本组排名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 / 28，较上期 ↑1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</w:t>
            </w:r>
          </w:p>
        </w:tc>
      </w:tr>
    </w:tbl>
    <w:p/>
    <w:p>
      <w:pPr>
        <w:pStyle w:val="Heading2"/>
      </w:pPr>
      <w:r>
        <w:t>3.2 首页 - 审核员视图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展示指标/组件</w:t>
            </w:r>
          </w:p>
        </w:tc>
        <w:tc>
          <w:tcPr>
            <w:tcW w:type="dxa" w:w="368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交互建议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待办提醒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待审核数、即将超时、待复核、待转办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按当前登录人 auditor 或分配人过滤；状态=待审核/待转办；超时按审核时限判断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点击进入审核管理待审列表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统计概览卡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本期审核总数、审核通过数、审核驳回数、平均审核时长、已转办数、积压数</w:t>
            </w:r>
          </w:p>
        </w:tc>
        <w:tc>
          <w:tcPr>
            <w:tcW w:type="dxa" w:w="368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审核总数=count(本人审核记录)；平均审核时长=avg(auditTime-submitTime)；转办数=count(已转办)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积压/超时用橙红色提示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考核摘要卡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综合评分、当前等级、审核组排名、较上期变化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从考核页个人考核结果同步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点击查看分项得分和扣分明细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趋势摘要</w:t>
            </w:r>
          </w:p>
        </w:tc>
        <w:tc>
          <w:tcPr>
            <w:tcW w:type="dxa" w:w="255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近7天审核量、通过量、驳回量、平均审核时长趋势</w:t>
            </w:r>
          </w:p>
        </w:tc>
        <w:tc>
          <w:tcPr>
            <w:tcW w:type="dxa" w:w="368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auditTime 分组统计；平均时长按每日均值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双轴图：柱形=数量，折线=时长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审核预警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积压提醒、超时风险、驳回说明缺失、复核异常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基于待审任务、驳回意见完整度、复核结果统计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优先展示可立即处理的问题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首页审核员推荐卡片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示例文案</w:t>
            </w:r>
          </w:p>
        </w:tc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本期审核总数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326 条，较上期 +6.1%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 / 驳回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304 条 / 22 条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待审核任务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条，其中 1 条即将超时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 + 待办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平均审核时长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8.4 分钟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93.8 分，等级：优秀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审核组排名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 / 12，较上期 持平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</w:t>
            </w:r>
          </w:p>
        </w:tc>
      </w:tr>
    </w:tbl>
    <w:p/>
    <w:p>
      <w:pPr>
        <w:pStyle w:val="Heading1"/>
      </w:pPr>
      <w:r>
        <w:t>四、统计管理页面展示方案</w:t>
      </w:r>
    </w:p>
    <w:p>
      <w:r>
        <w:rPr>
          <w:rFonts w:ascii="微软雅黑" w:hAnsi="微软雅黑" w:eastAsia="微软雅黑"/>
          <w:b w:val="0"/>
          <w:sz w:val="21"/>
        </w:rPr>
        <w:t>统计管理页面只回答“发生了什么”，不直接评价好坏。这里可以展示排行榜，但建议命名为“工作量榜、效率榜、类型贡献榜”，避免和考核排名混淆。</w:t>
      </w:r>
    </w:p>
    <w:p>
      <w:pPr>
        <w:pStyle w:val="Heading2"/>
      </w:pPr>
      <w:r>
        <w:t>4.1 统计页 - 上报员视图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11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1984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推荐图表</w:t>
            </w:r>
          </w:p>
        </w:tc>
        <w:tc>
          <w:tcPr>
            <w:tcW w:type="dxa" w:w="311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顶部统计卡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上报总数、已通过数、已采纳数、待审核数、被驳回数、待整改数、平均得分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按当前登录人 + 时间周期过滤；状态按 auditStatus 汇总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趋势分析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上报量趋势、通过量趋势、驳回量趋势、平均得分趋势</w:t>
            </w:r>
          </w:p>
        </w:tc>
        <w:tc>
          <w:tcPr>
            <w:tcW w:type="dxa" w:w="198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折线图/面积图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按日/周/月分组；平均得分=当期已评分记录平均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状态分布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草稿、待审核、已通过、已采纳、被驳回、已转办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环形图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各状态数量/总数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类型分布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突发事件、舆情动态、政策解读、民生诉求、网络谣言等</w:t>
            </w:r>
          </w:p>
        </w:tc>
        <w:tc>
          <w:tcPr>
            <w:tcW w:type="dxa" w:w="198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饼图/横向条形图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infoType 聚合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来源分布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群众举报、新闻网站、社交媒体、政府官网、热线12345、网格巡查等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饼图/条形图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source 聚合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明细列表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上报时间、标题、类型、来源、状态、得分、审核人、审核意见、操作</w:t>
            </w:r>
          </w:p>
        </w:tc>
        <w:tc>
          <w:tcPr>
            <w:tcW w:type="dxa" w:w="198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表格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直接取本人上报记录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工作量榜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本机构上报量前10、通过量前10、采纳量前10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排行榜/表格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同机构人员按上报总数/通过数/采纳数排序；不作为考核最终排名</w:t>
            </w:r>
          </w:p>
        </w:tc>
      </w:tr>
    </w:tbl>
    <w:p/>
    <w:p>
      <w:pPr>
        <w:pStyle w:val="Heading3"/>
      </w:pPr>
      <w:r>
        <w:t>上报员统计页建议保留的排行榜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榜单名称</w:t>
            </w:r>
          </w:p>
        </w:tc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是否建议展示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排序规则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本机构上报工作量榜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建议展示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本期上报总数倒序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体现活跃度，适合统计页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本机构采纳贡献榜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建议展示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已采纳数倒序，再按平均得分倒序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体现有效贡献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高分上报榜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单条得分倒序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用于激励优秀案例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考核综合排名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不建议放统计页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应放到考核页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避免统计与考核混淆</w:t>
            </w:r>
          </w:p>
        </w:tc>
      </w:tr>
    </w:tbl>
    <w:p/>
    <w:p>
      <w:pPr>
        <w:pStyle w:val="Heading2"/>
      </w:pPr>
      <w:r>
        <w:t>4.2 统计页 - 审核员视图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11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1984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推荐图表</w:t>
            </w:r>
          </w:p>
        </w:tc>
        <w:tc>
          <w:tcPr>
            <w:tcW w:type="dxa" w:w="311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顶部统计卡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审核总数、审核通过数、审核驳回数、待审核数、平均审核时长、已转办数、超时数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按当前登录审核员 + 时间周期过滤；审核结果按 auditResult/auditStatus 汇总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趋势分析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审核量趋势、通过量趋势、驳回量趋势、平均审核时长趋势</w:t>
            </w:r>
          </w:p>
        </w:tc>
        <w:tc>
          <w:tcPr>
            <w:tcW w:type="dxa" w:w="198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柱线组合图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auditTime 分组；时长=auditTime-submitTime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审核结果分布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已通过、被驳回、待转办、已转办、待复核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环形图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各结果数量/总审核量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驳回原因分布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信息不完整、内容重复/同源、非本辖区职责、佐证材料缺失等</w:t>
            </w:r>
          </w:p>
        </w:tc>
        <w:tc>
          <w:tcPr>
            <w:tcW w:type="dxa" w:w="198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横向条形图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rejectReason 聚合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积压与时效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当前待审、即将超时、已超时、平均处理时长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仪表卡/预警列表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按任务分配时间或提交时间与当前时间比较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明细列表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审核时间、标题、上报人、上报机构、审核结果、审核耗时、驳回原因、操作</w:t>
            </w:r>
          </w:p>
        </w:tc>
        <w:tc>
          <w:tcPr>
            <w:tcW w:type="dxa" w:w="198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表格</w:t>
            </w:r>
          </w:p>
        </w:tc>
        <w:tc>
          <w:tcPr>
            <w:tcW w:type="dxa" w:w="311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直接取本人审核记录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效率榜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审核量前10、平均时长前10、积压最低前10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排行榜/表格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统计维度排序，不等同于考核排名</w:t>
            </w:r>
          </w:p>
        </w:tc>
      </w:tr>
    </w:tbl>
    <w:p/>
    <w:p>
      <w:pPr>
        <w:pStyle w:val="Heading3"/>
      </w:pPr>
      <w:r>
        <w:t>审核员统计页建议保留的排行榜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榜单名称</w:t>
            </w:r>
          </w:p>
        </w:tc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是否建议展示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排序规则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审核工作量榜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建议展示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本期审核总数倒序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体现处理量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审核效率榜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建议展示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平均审核时长升序，最低积压优先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体现响应速度，但需防止只追求快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转办协同榜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有效转办数倒序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体现协同处置贡献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考核综合排名</w:t>
            </w:r>
          </w:p>
        </w:tc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不建议放统计页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应放到考核页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避免误解为最终绩效</w:t>
            </w:r>
          </w:p>
        </w:tc>
      </w:tr>
    </w:tbl>
    <w:p/>
    <w:p>
      <w:pPr>
        <w:pStyle w:val="Heading1"/>
      </w:pPr>
      <w:r>
        <w:t>五、考核管理页面展示方案</w:t>
      </w:r>
    </w:p>
    <w:p>
      <w:r>
        <w:rPr>
          <w:rFonts w:ascii="微软雅黑" w:hAnsi="微软雅黑" w:eastAsia="微软雅黑"/>
          <w:b w:val="0"/>
          <w:sz w:val="21"/>
        </w:rPr>
        <w:t>考核管理页面回答“做得好不好”。这里展示综合评分、等级、排名、分项得分、加扣分、规则说明和改进建议。建议沿用当前考核页面已有的“分类考核 / 机构考核 / 人员考核”风格，并在人员考核下细分“上报员考核 / 审核员考核”。</w:t>
      </w:r>
    </w:p>
    <w:p>
      <w:pPr>
        <w:pStyle w:val="Heading2"/>
      </w:pPr>
      <w:r>
        <w:t>5.1 考核页 - 上报员视图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考核维度</w:t>
            </w:r>
          </w:p>
        </w:tc>
        <w:tc>
          <w:tcPr>
            <w:tcW w:type="dxa" w:w="1134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指标口径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得分计算建议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工作完成度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本期上报完成量达标率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有目标量：min(实际上报数/目标量,1.2)/1.2*100；无目标量：个人上报数/本组人均上报数折算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上报质量</w:t>
            </w:r>
          </w:p>
        </w:tc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本期已审核记录平均得分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直接取 score 平均值；无分记录不参与平均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通过质量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一次通过率/通过率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通过率=已通过或已采纳数/已审核数；按阈值折算为得分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规范性</w:t>
            </w:r>
          </w:p>
        </w:tc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驳回率、问题率、待整改超时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基础100分；驳回率越高扣分；待整改超时每条扣分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贡献度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采纳数、高分线索、转办有效线索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采纳/有效转办/高分记录加分，上限10分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803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公式/规则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上报员综合分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完成度得分×20% + 上报质量得分×30% + 通过质量得分×20% + 规范性得分×20% + 贡献度得分×10%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通过率</w:t>
            </w:r>
          </w:p>
        </w:tc>
        <w:tc>
          <w:tcPr>
            <w:tcW w:type="dxa" w:w="6803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(已通过数 + 已采纳数) / 已审核数 × 100%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被驳回数 / 已审核数 × 100%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平均得分</w:t>
            </w:r>
          </w:p>
        </w:tc>
        <w:tc>
          <w:tcPr>
            <w:tcW w:type="dxa" w:w="6803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本期本人已评分上报记录 score 平均值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贡献加分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已采纳每条+1，有效转办每条+1，重点线索入库每条+2，单条≥95分每条+0.5，总上限10分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等级规则</w:t>
            </w:r>
          </w:p>
        </w:tc>
        <w:tc>
          <w:tcPr>
            <w:tcW w:type="dxa" w:w="6803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≥95卓越；90-94.9优秀；80-89.9良好；70-79.9合格；&lt;70待提升</w:t>
            </w:r>
          </w:p>
        </w:tc>
      </w:tr>
    </w:tbl>
    <w:p/>
    <w:p>
      <w:pPr>
        <w:pStyle w:val="Heading3"/>
      </w:pPr>
      <w:r>
        <w:t>上报员考核页展示结构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推荐形式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顶部考核总览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综合评分、等级、本机构排名、较上期变化、主要扣分项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大卡片 + 徽章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分项得分拆解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完成度、质量、通过率、规范性、贡献度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进度条/雷达图/表格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近6个月综合分走势、通过率走势、平均得分走势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折线图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考核排行榜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本机构上报员综合排名、本组排名、我的前后两名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排行榜表格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加扣分明细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采纳加分、重点线索加分、驳回扣分、超时整改扣分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明细表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改进建议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常见驳回原因、低分类型、待整改提醒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提示卡</w:t>
            </w:r>
          </w:p>
        </w:tc>
      </w:tr>
    </w:tbl>
    <w:p/>
    <w:p>
      <w:pPr>
        <w:pStyle w:val="Heading2"/>
      </w:pPr>
      <w:r>
        <w:t>5.2 考核页 - 审核员视图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考核维度</w:t>
            </w:r>
          </w:p>
        </w:tc>
        <w:tc>
          <w:tcPr>
            <w:tcW w:type="dxa" w:w="1134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指标口径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得分计算建议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审核完成度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本期审核完成量达标率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有任务量：已审核数/应审核数；无任务量：个人审核数/审核组人均审核数折算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审核效率</w:t>
            </w:r>
          </w:p>
        </w:tc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平均审核时长、及时率、超时审核数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平均审核时长越短得分越高；超时每条扣分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审核质量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复核准确率、改判率、异常审核数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V1无复核数据时，可先用异常扣分和驳回说明完整度替代；V2补充复核字段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驳回规范性</w:t>
            </w:r>
          </w:p>
        </w:tc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驳回原因与详细修改意见完整率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完整率=原因与详情均填写的驳回数/驳回总数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协同处置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有效转办、积压控制、疑难件处理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有效转办加分；待审积压和超时积压扣分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803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公式/规则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审核员综合分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完成度得分×20% + 效率得分×25% + 质量得分×30% + 驳回规范性得分×15% + 协同处置得分×10%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平均审核时长</w:t>
            </w:r>
          </w:p>
        </w:tc>
        <w:tc>
          <w:tcPr>
            <w:tcW w:type="dxa" w:w="6803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avg(审核时间 auditTime - 上报时间 submitTime)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审核及时率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时限内完成审核数 / 应审核数 × 100%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驳回规范率</w:t>
            </w:r>
          </w:p>
        </w:tc>
        <w:tc>
          <w:tcPr>
            <w:tcW w:type="dxa" w:w="6803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驳回原因不为空且详细意见不为空的驳回数 / 驳回总数 × 100%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审核准确率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1 - 复核异常数 / 已审核数；V1可暂不作为强考核，V2接入复核/改判数据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等级规则</w:t>
            </w:r>
          </w:p>
        </w:tc>
        <w:tc>
          <w:tcPr>
            <w:tcW w:type="dxa" w:w="6803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≥95卓越；90-94.9优秀；80-89.9良好；70-79.9合格；&lt;70待提升</w:t>
            </w:r>
          </w:p>
        </w:tc>
      </w:tr>
    </w:tbl>
    <w:p/>
    <w:p>
      <w:pPr>
        <w:pStyle w:val="Heading3"/>
      </w:pPr>
      <w:r>
        <w:t>审核员考核页展示结构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2268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推荐形式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顶部考核总览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综合评分、等级、审核组排名、较上期变化、风险项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大卡片 + 徽章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分项得分拆解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完成度、效率、质量、驳回规范性、协同处置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进度条/雷达图/表格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近6个月综合分走势、审核效率走势、及时率走势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折线图/柱线组合图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考核排行榜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审核员综合排名、效率排名、质量排名、我的前后两名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排行榜表格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加扣分明细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有效转办加分、超时审核扣分、驳回意见缺失扣分、复核异常扣分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明细表</w:t>
            </w:r>
          </w:p>
        </w:tc>
      </w:tr>
      <w:tr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改进建议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积压提醒、超时风险、驳回原因填写规范建议、疑难件处理建议</w:t>
            </w:r>
          </w:p>
        </w:tc>
        <w:tc>
          <w:tcPr>
            <w:tcW w:type="dxa" w:w="2268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提示卡</w:t>
            </w:r>
          </w:p>
        </w:tc>
      </w:tr>
    </w:tbl>
    <w:p/>
    <w:p>
      <w:pPr>
        <w:pStyle w:val="Heading1"/>
      </w:pPr>
      <w:r>
        <w:t>六、三个页面指标对照清单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969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上报员显示指标</w:t>
            </w:r>
          </w:p>
        </w:tc>
        <w:tc>
          <w:tcPr>
            <w:tcW w:type="dxa" w:w="3969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审核员显示指标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待审核、待整改、本期上报、通过/采纳、平均得分、综合分、等级、本组排名、近7天趋势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待审核、即将超时、本期审核、通过/驳回、平均审核时长、综合分、等级、审核组排名、近7天趋势</w:t>
            </w:r>
          </w:p>
        </w:tc>
      </w:tr>
      <w:tr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统计管理</w:t>
            </w:r>
          </w:p>
        </w:tc>
        <w:tc>
          <w:tcPr>
            <w:tcW w:type="dxa" w:w="39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上报总数、状态分布、类型分布、来源分布、区域分布、上报趋势、通过趋势、明细、工作量榜/采纳榜</w:t>
            </w:r>
          </w:p>
        </w:tc>
        <w:tc>
          <w:tcPr>
            <w:tcW w:type="dxa" w:w="39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审核总数、结果分布、驳回原因分布、平均审核时长、积压统计、审核趋势、明细、工作量榜/效率榜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考核管理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综合分、等级、完成度、平均得分、通过率、驳回率、贡献度、加扣分、考核排名、近6月得分趋势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综合分、等级、完成度、效率、质量、驳回规范性、协同处置、加扣分、考核排名、近6月得分趋势</w:t>
            </w:r>
          </w:p>
        </w:tc>
      </w:tr>
    </w:tbl>
    <w:p/>
    <w:p>
      <w:pPr>
        <w:pStyle w:val="Heading1"/>
      </w:pPr>
      <w:r>
        <w:t>七、趋势图与排行榜配置建议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417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5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趋势图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排行榜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上报员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近7天上报/通过/驳回迷你趋势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只显示“我的排名摘要”</w:t>
            </w:r>
          </w:p>
        </w:tc>
      </w:tr>
      <w:tr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上报员</w:t>
            </w:r>
          </w:p>
        </w:tc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上报量趋势、通过量趋势、驳回量趋势、平均得分趋势、类型/来源分布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工作量榜、采纳贡献榜、高分案例榜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上报员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近6个月综合分、通过率、平均得分趋势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综合考核榜、质量榜、贡献榜</w:t>
            </w:r>
          </w:p>
        </w:tc>
      </w:tr>
      <w:tr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审核员</w:t>
            </w:r>
          </w:p>
        </w:tc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近7天审核量/平均时长迷你趋势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只显示“我的排名摘要”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审核员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审核量趋势、通过/驳回趋势、平均审核时长趋势、驳回原因分布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审核工作量榜、效率榜、转办协同榜</w:t>
            </w:r>
          </w:p>
        </w:tc>
      </w:tr>
      <w:tr>
        <w:tc>
          <w:tcPr>
            <w:tcW w:type="dxa" w:w="1134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审核员</w:t>
            </w:r>
          </w:p>
        </w:tc>
        <w:tc>
          <w:tcPr>
            <w:tcW w:type="dxa" w:w="1417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</w:t>
            </w:r>
          </w:p>
        </w:tc>
        <w:tc>
          <w:tcPr>
            <w:tcW w:type="dxa" w:w="45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近6个月综合分、及时率、审核质量趋势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综合考核榜、效率榜、质量榜</w:t>
            </w:r>
          </w:p>
        </w:tc>
      </w:tr>
    </w:tbl>
    <w:p/>
    <w:p>
      <w:pPr>
        <w:pStyle w:val="Heading1"/>
      </w:pPr>
      <w:r>
        <w:t>八、V1落地范围与V2增强建议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669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建议范围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V1优先实现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使用当前已有字段完成统计和基础考核：上报量、审核量、通过数、驳回数、平均得分、平均审核时长、转办数、驳回原因、综合分、等级、排名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改动小，能快速落地；审核质量可先用替代指标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V2增强</w:t>
            </w:r>
          </w:p>
        </w:tc>
        <w:tc>
          <w:tcPr>
            <w:tcW w:type="dxa" w:w="56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增加任务目标、分配时间、截止时间、一次通过标记、整改提交时间、复核结果、改判状态、申诉状态、转办处置结果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用于让考核更准确，尤其是审核员“准确率”和上报员“整改效率”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V3智能分析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自动生成改进建议、异常预警、低分原因分析、个人能力画像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适合后续提升系统智能化体验</w:t>
            </w:r>
          </w:p>
        </w:tc>
      </w:tr>
    </w:tbl>
    <w:p/>
    <w:p>
      <w:pPr>
        <w:pStyle w:val="Heading1"/>
      </w:pPr>
      <w:r>
        <w:t>九、建议最终菜单与展示文案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835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建议名称</w:t>
            </w:r>
          </w:p>
        </w:tc>
        <w:tc>
          <w:tcPr>
            <w:tcW w:type="dxa" w:w="5669"/>
            <w:vAlign w:val="center"/>
            <w:shd w:fill="1E5AB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个人工作台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登录后默认页，按角色展示我的待办、统计摘要、考核摘要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统计管理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个人统计 / 全域统计</w:t>
            </w:r>
          </w:p>
        </w:tc>
        <w:tc>
          <w:tcPr>
            <w:tcW w:type="dxa" w:w="56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个人角色只看本人，管理员可看机构/全域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考核管理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我的考核 / 人员考核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个人看自己的考核拆解，管理员看人员考核榜</w:t>
            </w:r>
          </w:p>
        </w:tc>
      </w:tr>
      <w:tr>
        <w:tc>
          <w:tcPr>
            <w:tcW w:type="dxa" w:w="1701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个人中心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基本资料与角色信息</w:t>
            </w:r>
          </w:p>
        </w:tc>
        <w:tc>
          <w:tcPr>
            <w:tcW w:type="dxa" w:w="5669"/>
            <w:vAlign w:val="center"/>
            <w:shd w:fill="FAFB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不建议承载复杂统计，只放身份和权限信息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BF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实施建议：先做“首页个人工作台 + 统计管理个人视角 + 考核管理人员视角细分上报员/审核员”。首页不要塞太多明细，重点是提醒和摘要；统计页放事实数据和分布；考核页放分数、排名和规则。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以上方案可作为产品需求稿继续修改，可直接拆分为原型设计、字段设计、接口设计和前端开发任务。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