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记录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时间：2021年08月30日</w:t>
      </w:r>
    </w:p>
    <w:p>
      <w:pPr>
        <w:pStyle w:val="5"/>
        <w:numPr>
          <w:ilvl w:val="0"/>
          <w:numId w:val="2"/>
        </w:numPr>
        <w:bidi w:val="0"/>
        <w:ind w:left="5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ind w:left="1050" w:leftChars="0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1050" w:leftChars="0"/>
        <w:rPr>
          <w:rStyle w:val="9"/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560" w:leftChars="0" w:firstLine="0" w:firstLineChars="0"/>
        <w:rPr>
          <w:rStyle w:val="9"/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随记：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状态机：现态、条件（事件）、动作和次态 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QState、</w:t>
      </w:r>
      <w:bookmarkStart w:id="0" w:name="OLE_LINK4"/>
      <w:r>
        <w:rPr>
          <w:rStyle w:val="9"/>
          <w:rFonts w:hint="eastAsia"/>
          <w:lang w:val="en-US" w:eastAsia="zh-CN"/>
        </w:rPr>
        <w:t>QStateMachine</w:t>
      </w:r>
      <w:bookmarkEnd w:id="0"/>
      <w:r>
        <w:rPr>
          <w:rStyle w:val="9"/>
          <w:rFonts w:hint="eastAsia"/>
          <w:lang w:val="en-US" w:eastAsia="zh-CN"/>
        </w:rPr>
        <w:t>、QFinalState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bookmarkStart w:id="1" w:name="OLE_LINK3"/>
      <w:r>
        <w:rPr>
          <w:rStyle w:val="9"/>
          <w:rFonts w:hint="eastAsia"/>
          <w:lang w:val="en-US" w:eastAsia="zh-CN"/>
        </w:rPr>
        <w:t>QState</w:t>
      </w:r>
      <w:bookmarkEnd w:id="1"/>
      <w:r>
        <w:rPr>
          <w:rStyle w:val="9"/>
          <w:rFonts w:hint="eastAsia"/>
          <w:lang w:val="en-US" w:eastAsia="zh-CN"/>
        </w:rPr>
        <w:t>是一个状态类，在创建时把父状态作为参数设置，可以做到层级关系。</w:t>
      </w:r>
    </w:p>
    <w:p>
      <w:pPr>
        <w:numPr>
          <w:ilvl w:val="0"/>
          <w:numId w:val="0"/>
        </w:numPr>
        <w:ind w:left="1470" w:hanging="1470" w:hangingChars="7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--State.assignProperty(QObject*,QString,QVariant)设置状态的响应，更改指定对象的属性值变为指定值。依次是对象，更改的属性名称，该属性值。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--State.setInitialState(QState)，设置初始化的状态。</w:t>
      </w:r>
    </w:p>
    <w:p>
      <w:pPr>
        <w:numPr>
          <w:ilvl w:val="0"/>
          <w:numId w:val="0"/>
        </w:numPr>
        <w:ind w:left="1470" w:hanging="1470" w:hangingChars="7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--State.addTransition(&amp;timer, &amp;QTimer::timeout, stateSwitcher), 设置状态切换触发事件与次态。</w:t>
      </w:r>
    </w:p>
    <w:p>
      <w:pPr>
        <w:numPr>
          <w:ilvl w:val="0"/>
          <w:numId w:val="0"/>
        </w:numPr>
        <w:ind w:left="1470" w:hanging="1470" w:hangingChars="7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</w:t>
      </w:r>
      <w:bookmarkStart w:id="2" w:name="OLE_LINK6"/>
      <w:r>
        <w:rPr>
          <w:rStyle w:val="9"/>
          <w:rFonts w:hint="eastAsia"/>
          <w:lang w:val="en-US" w:eastAsia="zh-CN"/>
        </w:rPr>
        <w:t>State.</w:t>
      </w:r>
      <w:bookmarkEnd w:id="2"/>
      <w:r>
        <w:rPr>
          <w:rStyle w:val="9"/>
          <w:rFonts w:hint="eastAsia"/>
          <w:lang w:val="en-US" w:eastAsia="zh-CN"/>
        </w:rPr>
        <w:t>addState(QState,QAbstractState *state );增加子状态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--State.addTransition(AbstractTransition *transition);增加转换过渡机制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QAbstractTransition</w:t>
      </w:r>
      <w:r>
        <w:rPr>
          <w:rStyle w:val="9"/>
          <w:rFonts w:hint="eastAsia"/>
          <w:lang w:val="en-US" w:eastAsia="zh-CN"/>
        </w:rPr>
        <w:t>，QStateMashine状态机中状态转换之间的抽象基类。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</w:t>
      </w:r>
      <w:bookmarkStart w:id="3" w:name="OLE_LINK5"/>
      <w:r>
        <w:rPr>
          <w:rStyle w:val="9"/>
          <w:rFonts w:hint="eastAsia"/>
          <w:lang w:val="en-US" w:eastAsia="zh-CN"/>
        </w:rPr>
        <w:t>--transition.setTargetState</w:t>
      </w:r>
      <w:bookmarkEnd w:id="3"/>
      <w:r>
        <w:rPr>
          <w:rStyle w:val="9"/>
          <w:rFonts w:hint="eastAsia"/>
          <w:lang w:val="en-US" w:eastAsia="zh-CN"/>
        </w:rPr>
        <w:t>(QState state), 转换到指定状态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QStateMachine是一个状态机框架的执行机构。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QParallelAnimationGroup，动画容器，开始后运行所有的动画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 parallelAnimationGroup.addAnimation,增加一个动画。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QSequentialAnimationGroup，动画容器，开始后运行所有的动画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 创建时把父组作为参数，可以有层级的效果。    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QPropertyAnimation， 属性参数动画容器，针对QObject的Property属性进行动画绘制。</w:t>
      </w:r>
      <w:bookmarkStart w:id="4" w:name="_GoBack"/>
      <w:bookmarkEnd w:id="4"/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--propertyAnimation.setDuration(int)，设置动画的持续时间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--propertyAnimation.setEasingCurve(QEasingCurve)，缓和曲线的类型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92E64"/>
        </w:rPr>
        <w:t>state1</w:t>
      </w: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945" w:leftChars="0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64507"/>
    <w:multiLevelType w:val="singleLevel"/>
    <w:tmpl w:val="8BF6450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B1527EE8"/>
    <w:multiLevelType w:val="singleLevel"/>
    <w:tmpl w:val="B1527EE8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abstractNum w:abstractNumId="2">
    <w:nsid w:val="B29981B9"/>
    <w:multiLevelType w:val="singleLevel"/>
    <w:tmpl w:val="B29981B9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25CD50CC"/>
    <w:multiLevelType w:val="singleLevel"/>
    <w:tmpl w:val="25CD50CC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D70A1"/>
    <w:rsid w:val="03C723BF"/>
    <w:rsid w:val="0DA67288"/>
    <w:rsid w:val="0E536EB3"/>
    <w:rsid w:val="103816E6"/>
    <w:rsid w:val="111C2EB2"/>
    <w:rsid w:val="13A51269"/>
    <w:rsid w:val="13B4082F"/>
    <w:rsid w:val="19AE0F1F"/>
    <w:rsid w:val="21607692"/>
    <w:rsid w:val="21673B3D"/>
    <w:rsid w:val="242F4071"/>
    <w:rsid w:val="25B34D67"/>
    <w:rsid w:val="25CC644D"/>
    <w:rsid w:val="379B25B5"/>
    <w:rsid w:val="3DA848F1"/>
    <w:rsid w:val="3E55727E"/>
    <w:rsid w:val="40950FEB"/>
    <w:rsid w:val="43B652D4"/>
    <w:rsid w:val="4AA878E1"/>
    <w:rsid w:val="4BDF4C92"/>
    <w:rsid w:val="4E0E5E49"/>
    <w:rsid w:val="592716B1"/>
    <w:rsid w:val="602C2CB3"/>
    <w:rsid w:val="6057695E"/>
    <w:rsid w:val="663D3A27"/>
    <w:rsid w:val="692C53C1"/>
    <w:rsid w:val="74520D68"/>
    <w:rsid w:val="7B320216"/>
    <w:rsid w:val="7D657DF1"/>
    <w:rsid w:val="7ED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2020-09-16T01:10:00Z</dcterms:created>
  <dc:creator>A</dc:creator>
  <cp:lastModifiedBy>A</cp:lastModifiedBy>
  <dcterms:modified xsi:type="dcterms:W3CDTF">2021-09-06T01:00:32Z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12B1F533541D4D29B8363B0CBB6BAAF2</vt:lpwstr>
  </property>
</Properties>
</file>