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A69C988" wp14:textId="6710D57A">
      <w:r w:rsidRPr="0D559C39" w:rsidR="0D559C39">
        <w:rPr>
          <w:rFonts w:ascii="Calibri" w:hAnsi="Calibri" w:eastAsia="Calibri" w:cs="Calibri"/>
          <w:noProof w:val="0"/>
          <w:sz w:val="22"/>
          <w:szCs w:val="22"/>
          <w:lang w:val="en-US"/>
        </w:rPr>
        <w:t>pragma solidity ^0.5.0;</w:t>
      </w:r>
    </w:p>
    <w:p xmlns:wp14="http://schemas.microsoft.com/office/word/2010/wordml" w14:paraId="2F3EED02" wp14:textId="581519E7">
      <w:r w:rsidRPr="0D559C39" w:rsidR="0D559C3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14:paraId="17B02497" wp14:textId="3849C839">
      <w:r w:rsidRPr="0D559C39" w:rsidR="0D559C39">
        <w:rPr>
          <w:rFonts w:ascii="Calibri" w:hAnsi="Calibri" w:eastAsia="Calibri" w:cs="Calibri"/>
          <w:noProof w:val="0"/>
          <w:sz w:val="22"/>
          <w:szCs w:val="22"/>
          <w:lang w:val="en-US"/>
        </w:rPr>
        <w:t>import "./IERC20.sol";</w:t>
      </w:r>
    </w:p>
    <w:p xmlns:wp14="http://schemas.microsoft.com/office/word/2010/wordml" w14:paraId="344E1CBF" wp14:textId="1B74EA13">
      <w:r w:rsidRPr="0D559C39" w:rsidR="0D559C3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14:paraId="075FF674" wp14:textId="561DC112">
      <w:r w:rsidRPr="0D559C39" w:rsidR="0D559C39">
        <w:rPr>
          <w:rFonts w:ascii="Calibri" w:hAnsi="Calibri" w:eastAsia="Calibri" w:cs="Calibri"/>
          <w:noProof w:val="0"/>
          <w:sz w:val="22"/>
          <w:szCs w:val="22"/>
          <w:lang w:val="en-US"/>
        </w:rPr>
        <w:t>/**</w:t>
      </w:r>
    </w:p>
    <w:p xmlns:wp14="http://schemas.microsoft.com/office/word/2010/wordml" w14:paraId="345AA9F4" wp14:textId="17F82F1C">
      <w:r w:rsidRPr="0D559C39" w:rsidR="0D559C39">
        <w:rPr>
          <w:rFonts w:ascii="Calibri" w:hAnsi="Calibri" w:eastAsia="Calibri" w:cs="Calibri"/>
          <w:noProof w:val="0"/>
          <w:sz w:val="22"/>
          <w:szCs w:val="22"/>
          <w:lang w:val="en-US"/>
        </w:rPr>
        <w:t>* @dev Optional functions from the ERC20 standard.</w:t>
      </w:r>
    </w:p>
    <w:p xmlns:wp14="http://schemas.microsoft.com/office/word/2010/wordml" w14:paraId="1A1E9BC2" wp14:textId="5ED8D07E">
      <w:r w:rsidRPr="0D559C39" w:rsidR="0D559C39">
        <w:rPr>
          <w:rFonts w:ascii="Calibri" w:hAnsi="Calibri" w:eastAsia="Calibri" w:cs="Calibri"/>
          <w:noProof w:val="0"/>
          <w:sz w:val="22"/>
          <w:szCs w:val="22"/>
          <w:lang w:val="en-US"/>
        </w:rPr>
        <w:t>*/</w:t>
      </w:r>
    </w:p>
    <w:p xmlns:wp14="http://schemas.microsoft.com/office/word/2010/wordml" w14:paraId="1F74B17F" wp14:textId="2BEB4C84">
      <w:r w:rsidRPr="0D559C39" w:rsidR="0D559C39">
        <w:rPr>
          <w:rFonts w:ascii="Calibri" w:hAnsi="Calibri" w:eastAsia="Calibri" w:cs="Calibri"/>
          <w:noProof w:val="0"/>
          <w:sz w:val="22"/>
          <w:szCs w:val="22"/>
          <w:lang w:val="en-US"/>
        </w:rPr>
        <w:t>contract ERC20Detailed is IERC20 {</w:t>
      </w:r>
    </w:p>
    <w:p xmlns:wp14="http://schemas.microsoft.com/office/word/2010/wordml" w14:paraId="546CA3AD" wp14:textId="26D4E250">
      <w:r w:rsidRPr="0D559C39" w:rsidR="0D559C3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string private _name;</w:t>
      </w:r>
    </w:p>
    <w:p xmlns:wp14="http://schemas.microsoft.com/office/word/2010/wordml" w14:paraId="51F3E348" wp14:textId="57429C46">
      <w:r w:rsidRPr="0D559C39" w:rsidR="0D559C3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string private _symbol;</w:t>
      </w:r>
    </w:p>
    <w:p xmlns:wp14="http://schemas.microsoft.com/office/word/2010/wordml" w14:paraId="67A6DA08" wp14:textId="02618BA2">
      <w:r w:rsidRPr="0D559C39" w:rsidR="0D559C3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uint8 private _decimals;</w:t>
      </w:r>
    </w:p>
    <w:p xmlns:wp14="http://schemas.microsoft.com/office/word/2010/wordml" w14:paraId="34DA14A3" wp14:textId="041DA9AB">
      <w:r w:rsidRPr="0D559C39" w:rsidR="0D559C3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14:paraId="3206B8B5" wp14:textId="62968D3D">
      <w:r w:rsidRPr="0D559C39" w:rsidR="0D559C3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/**</w:t>
      </w:r>
    </w:p>
    <w:p xmlns:wp14="http://schemas.microsoft.com/office/word/2010/wordml" w14:paraId="0375CFAC" wp14:textId="183F4CA1">
      <w:r w:rsidRPr="0D559C39" w:rsidR="0D559C3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* @dev Sets the values for `name`, `symbol`, and `decimals`. All three of</w:t>
      </w:r>
    </w:p>
    <w:p xmlns:wp14="http://schemas.microsoft.com/office/word/2010/wordml" w14:paraId="6A871DCE" wp14:textId="33FF1859">
      <w:r w:rsidRPr="0D559C39" w:rsidR="0D559C3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* these values are immutable: they can only be set once during</w:t>
      </w:r>
    </w:p>
    <w:p xmlns:wp14="http://schemas.microsoft.com/office/word/2010/wordml" w14:paraId="6845A5B0" wp14:textId="70E6F2BA">
      <w:r w:rsidRPr="0D559C39" w:rsidR="0D559C3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* construction.</w:t>
      </w:r>
    </w:p>
    <w:p xmlns:wp14="http://schemas.microsoft.com/office/word/2010/wordml" w14:paraId="7C30C606" wp14:textId="161BE1B0">
      <w:r w:rsidRPr="0D559C39" w:rsidR="0D559C3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*/</w:t>
      </w:r>
    </w:p>
    <w:p xmlns:wp14="http://schemas.microsoft.com/office/word/2010/wordml" w14:paraId="4BD790AD" wp14:textId="1088D234">
      <w:r w:rsidRPr="0D559C39" w:rsidR="0D559C3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constructor (string memory name, string memory symbol, uint8 decimals) public {</w:t>
      </w:r>
    </w:p>
    <w:p xmlns:wp14="http://schemas.microsoft.com/office/word/2010/wordml" w14:paraId="5C3B4325" wp14:textId="4D9E38E7">
      <w:r w:rsidRPr="0D559C39" w:rsidR="0D559C3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_name = name;</w:t>
      </w:r>
    </w:p>
    <w:p xmlns:wp14="http://schemas.microsoft.com/office/word/2010/wordml" w14:paraId="4D8BB116" wp14:textId="04A4EC78">
      <w:r w:rsidRPr="0D559C39" w:rsidR="0D559C3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_symbol = symbol;</w:t>
      </w:r>
    </w:p>
    <w:p xmlns:wp14="http://schemas.microsoft.com/office/word/2010/wordml" w14:paraId="4AA4D9BF" wp14:textId="1BEB49B8">
      <w:r w:rsidRPr="0D559C39" w:rsidR="0D559C3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_decimals = decimals;</w:t>
      </w:r>
    </w:p>
    <w:p xmlns:wp14="http://schemas.microsoft.com/office/word/2010/wordml" w14:paraId="119098AB" wp14:textId="1BD21675">
      <w:r w:rsidRPr="0D559C39" w:rsidR="0D559C3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</w:t>
      </w:r>
    </w:p>
    <w:p xmlns:wp14="http://schemas.microsoft.com/office/word/2010/wordml" w14:paraId="01659C15" wp14:textId="4C15E2DC">
      <w:r w:rsidRPr="0D559C39" w:rsidR="0D559C3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14:paraId="4BE3CD1E" wp14:textId="457F8D93">
      <w:r w:rsidRPr="0D559C39" w:rsidR="0D559C3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/**</w:t>
      </w:r>
    </w:p>
    <w:p xmlns:wp14="http://schemas.microsoft.com/office/word/2010/wordml" w14:paraId="22D0E1BE" wp14:textId="4B026C26">
      <w:r w:rsidRPr="0D559C39" w:rsidR="0D559C3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* @dev Returns the name of the token.</w:t>
      </w:r>
    </w:p>
    <w:p xmlns:wp14="http://schemas.microsoft.com/office/word/2010/wordml" w14:paraId="5BFEA04F" wp14:textId="70E43A92">
      <w:r w:rsidRPr="0D559C39" w:rsidR="0D559C3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*/</w:t>
      </w:r>
    </w:p>
    <w:p xmlns:wp14="http://schemas.microsoft.com/office/word/2010/wordml" w14:paraId="39C3AE64" wp14:textId="4799826A">
      <w:r w:rsidRPr="0D559C39" w:rsidR="0D559C3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function name() public view returns (string memory) {</w:t>
      </w:r>
    </w:p>
    <w:p xmlns:wp14="http://schemas.microsoft.com/office/word/2010/wordml" w14:paraId="1593E912" wp14:textId="526958EC">
      <w:r w:rsidRPr="0D559C39" w:rsidR="0D559C3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return _name;</w:t>
      </w:r>
    </w:p>
    <w:p xmlns:wp14="http://schemas.microsoft.com/office/word/2010/wordml" w14:paraId="54BE7379" wp14:textId="27D4D2DF">
      <w:r w:rsidRPr="0D559C39" w:rsidR="0D559C3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</w:t>
      </w:r>
    </w:p>
    <w:p xmlns:wp14="http://schemas.microsoft.com/office/word/2010/wordml" w14:paraId="21F8D82C" wp14:textId="22041337">
      <w:r w:rsidRPr="0D559C39" w:rsidR="0D559C3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14:paraId="53EE8866" wp14:textId="2CA0EA7D">
      <w:r w:rsidRPr="0D559C39" w:rsidR="0D559C3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/**</w:t>
      </w:r>
    </w:p>
    <w:p xmlns:wp14="http://schemas.microsoft.com/office/word/2010/wordml" w14:paraId="560C0394" wp14:textId="523BFC14">
      <w:r w:rsidRPr="0D559C39" w:rsidR="0D559C3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* @dev Returns the symbol of the token, usually a shorter version of the</w:t>
      </w:r>
    </w:p>
    <w:p xmlns:wp14="http://schemas.microsoft.com/office/word/2010/wordml" w14:paraId="75801C4C" wp14:textId="7F66A1E2">
      <w:r w:rsidRPr="0D559C39" w:rsidR="0D559C3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* name.</w:t>
      </w:r>
    </w:p>
    <w:p xmlns:wp14="http://schemas.microsoft.com/office/word/2010/wordml" w14:paraId="522B20FD" wp14:textId="226D759C">
      <w:r w:rsidRPr="0D559C39" w:rsidR="0D559C3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*/</w:t>
      </w:r>
    </w:p>
    <w:p xmlns:wp14="http://schemas.microsoft.com/office/word/2010/wordml" w14:paraId="11CD0D64" wp14:textId="0C4917E4">
      <w:r w:rsidRPr="0D559C39" w:rsidR="0D559C3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function symbol() public view returns (string memory) {</w:t>
      </w:r>
    </w:p>
    <w:p xmlns:wp14="http://schemas.microsoft.com/office/word/2010/wordml" w14:paraId="6FE906F2" wp14:textId="3D1AA4B1">
      <w:r w:rsidRPr="0D559C39" w:rsidR="0D559C3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return _symbol;</w:t>
      </w:r>
    </w:p>
    <w:p xmlns:wp14="http://schemas.microsoft.com/office/word/2010/wordml" w14:paraId="749C16ED" wp14:textId="6C6A626B">
      <w:r w:rsidRPr="0D559C39" w:rsidR="0D559C3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</w:t>
      </w:r>
    </w:p>
    <w:p xmlns:wp14="http://schemas.microsoft.com/office/word/2010/wordml" w14:paraId="319A5403" wp14:textId="7111CF9A">
      <w:r w:rsidRPr="0D559C39" w:rsidR="0D559C3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14:paraId="6457F480" wp14:textId="5692011A">
      <w:r w:rsidRPr="0D559C39" w:rsidR="0D559C3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/**</w:t>
      </w:r>
    </w:p>
    <w:p xmlns:wp14="http://schemas.microsoft.com/office/word/2010/wordml" w14:paraId="229A5186" wp14:textId="59A8DCB0">
      <w:r w:rsidRPr="0D559C39" w:rsidR="0D559C3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* @dev Returns the number of decimals used to get its user representation.</w:t>
      </w:r>
    </w:p>
    <w:p xmlns:wp14="http://schemas.microsoft.com/office/word/2010/wordml" w14:paraId="4324832F" wp14:textId="6EC9EF51">
      <w:r w:rsidRPr="0D559C39" w:rsidR="0D559C3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* For example, if `decimals` equals `2`, a balance of `505` tokens should</w:t>
      </w:r>
    </w:p>
    <w:p xmlns:wp14="http://schemas.microsoft.com/office/word/2010/wordml" w14:paraId="5004545E" wp14:textId="31B48F60">
      <w:r w:rsidRPr="0D559C39" w:rsidR="0D559C3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* be displayed to a user as `5,05` (`505 / 10 ** 2`).</w:t>
      </w:r>
    </w:p>
    <w:p xmlns:wp14="http://schemas.microsoft.com/office/word/2010/wordml" w14:paraId="1C8EBCCA" wp14:textId="3FE317B0">
      <w:r w:rsidRPr="0D559C39" w:rsidR="0D559C3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*</w:t>
      </w:r>
    </w:p>
    <w:p xmlns:wp14="http://schemas.microsoft.com/office/word/2010/wordml" w14:paraId="329109A7" wp14:textId="1C3C7437">
      <w:r w:rsidRPr="0D559C39" w:rsidR="0D559C3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* Tokens usually opt for a value of 18, imitating the relationship between</w:t>
      </w:r>
    </w:p>
    <w:p xmlns:wp14="http://schemas.microsoft.com/office/word/2010/wordml" w14:paraId="0195F3FE" wp14:textId="02EBB070">
      <w:r w:rsidRPr="0D559C39" w:rsidR="0D559C3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* Ether and Wei.</w:t>
      </w:r>
    </w:p>
    <w:p xmlns:wp14="http://schemas.microsoft.com/office/word/2010/wordml" w14:paraId="48BC996A" wp14:textId="132538E3">
      <w:r w:rsidRPr="0D559C39" w:rsidR="0D559C3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*</w:t>
      </w:r>
    </w:p>
    <w:p xmlns:wp14="http://schemas.microsoft.com/office/word/2010/wordml" w14:paraId="38B40D8E" wp14:textId="0661ABEB">
      <w:r w:rsidRPr="0D559C39" w:rsidR="0D559C3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* NOTE: This information is only used for _display_ purposes: it in</w:t>
      </w:r>
    </w:p>
    <w:p xmlns:wp14="http://schemas.microsoft.com/office/word/2010/wordml" w14:paraId="118ABBFB" wp14:textId="2B2312FD">
      <w:r w:rsidRPr="0D559C39" w:rsidR="0D559C3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* no way affects any of the arithmetic of the contract, including</w:t>
      </w:r>
    </w:p>
    <w:p xmlns:wp14="http://schemas.microsoft.com/office/word/2010/wordml" w14:paraId="3636542B" wp14:textId="41413365">
      <w:r w:rsidRPr="0D559C39" w:rsidR="0D559C3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* {IERC20-balanceOf} and {IERC20-transfer}.</w:t>
      </w:r>
    </w:p>
    <w:p xmlns:wp14="http://schemas.microsoft.com/office/word/2010/wordml" w14:paraId="267DC931" wp14:textId="72278E32">
      <w:r w:rsidRPr="0D559C39" w:rsidR="0D559C3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*/</w:t>
      </w:r>
    </w:p>
    <w:p xmlns:wp14="http://schemas.microsoft.com/office/word/2010/wordml" w14:paraId="3C06D01E" wp14:textId="76BC4724">
      <w:r w:rsidRPr="0D559C39" w:rsidR="0D559C3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function decimals() public view returns (uint8) {</w:t>
      </w:r>
    </w:p>
    <w:p xmlns:wp14="http://schemas.microsoft.com/office/word/2010/wordml" w14:paraId="42597A79" wp14:textId="285FF537">
      <w:r w:rsidRPr="0D559C39" w:rsidR="0D559C3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return _decimals;</w:t>
      </w:r>
    </w:p>
    <w:p xmlns:wp14="http://schemas.microsoft.com/office/word/2010/wordml" w14:paraId="4F80B961" wp14:textId="2CECE129">
      <w:r w:rsidRPr="0D559C39" w:rsidR="0D559C3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</w:t>
      </w:r>
    </w:p>
    <w:p xmlns:wp14="http://schemas.microsoft.com/office/word/2010/wordml" w14:paraId="58973CF6" wp14:textId="5AE1F834">
      <w:r w:rsidRPr="0D559C39" w:rsidR="0D559C39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xmlns:wp14="http://schemas.microsoft.com/office/word/2010/wordml" w:rsidP="0D559C39" w14:paraId="2C078E63" wp14:textId="3EAD195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458232D"/>
    <w:rsid w:val="0458232D"/>
    <w:rsid w:val="0D559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8232D"/>
  <w15:chartTrackingRefBased/>
  <w15:docId w15:val="{4e348e52-3cbb-4add-8ef9-07aeca34fc4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2021-02-09T06:30:50.2200640Z</dcterms:created>
  <dcterms:modified xsi:type="dcterms:W3CDTF">2021-02-09T06:31:57.3767631Z</dcterms:modified>
  <dc:creator>Guest User</dc:creator>
  <lastModifiedBy>Guest User</lastModifiedBy>
</coreProperties>
</file>