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1数据类型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分为原始类型和引用类型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原始类型分为数值型，字符串型，布尔型，未定义型(undefined),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空（null）</w:t>
      </w:r>
    </w:p>
    <w:p>
      <w:pPr>
        <w:widowControl w:val="0"/>
        <w:numPr>
          <w:ilvl w:val="0"/>
          <w:numId w:val="1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分为整型和浮点型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整型在内存中占4个字节，浮点型占8个字节，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8进制，以0开头，例如012-&gt;10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16进制，以0X开头，例如0XF-&gt;15</w:t>
      </w:r>
    </w:p>
    <w:p>
      <w:pPr>
        <w:widowControl w:val="0"/>
        <w:numPr>
          <w:ilvl w:val="0"/>
          <w:numId w:val="2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 代表10~15  不区分大小写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0XFF-&gt;255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浮点型分为普通小数和指数小数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1234.56 -&gt;1.23456e3   -&gt;  1.12345*10^3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0.0000034 -&gt; 3.4e-6    -&gt; 3.4*10^-6</w:t>
      </w:r>
    </w:p>
    <w:p>
      <w:pPr>
        <w:widowControl w:val="0"/>
        <w:numPr>
          <w:ilvl w:val="0"/>
          <w:numId w:val="0"/>
        </w:numPr>
        <w:bidi w:val="0"/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typeof(数据)   检测数据的类型，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数据被引号所包含就是字符串类型。不区分单双引号。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bookmarkStart w:id="0" w:name="OLE_LINK5"/>
      <w:r>
        <w:rPr>
          <w:rFonts w:hint="eastAsia"/>
          <w:lang w:val="en-US" w:eastAsia="zh-CN"/>
        </w:rPr>
        <w:t>查看某一个字符的Unicode码，</w:t>
      </w:r>
      <w:bookmarkEnd w:id="0"/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65533   说明了没有修改utf8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eastAsia"/>
          <w:color w:val="C00000"/>
          <w:lang w:val="en-US" w:eastAsia="zh-CN"/>
        </w:rPr>
        <w:t>charCodeAt()</w:t>
      </w:r>
      <w:r>
        <w:rPr>
          <w:rFonts w:hint="eastAsia"/>
          <w:lang w:val="en-US" w:eastAsia="zh-CN"/>
        </w:rPr>
        <w:t xml:space="preserve">;   //返回一个数字 </w:t>
      </w:r>
    </w:p>
    <w:p>
      <w:pPr>
        <w:widowControl w:val="0"/>
        <w:numPr>
          <w:ilvl w:val="0"/>
          <w:numId w:val="3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在程序中表示</w:t>
      </w:r>
      <w:r>
        <w:rPr>
          <w:rFonts w:hint="eastAsia"/>
          <w:color w:val="FF0000"/>
          <w:lang w:val="en-US" w:eastAsia="zh-CN"/>
        </w:rPr>
        <w:t>真</w:t>
      </w:r>
      <w:r>
        <w:rPr>
          <w:rFonts w:hint="eastAsia"/>
          <w:lang w:val="en-US" w:eastAsia="zh-CN"/>
        </w:rPr>
        <w:t>或者</w:t>
      </w:r>
      <w:r>
        <w:rPr>
          <w:rFonts w:hint="eastAsia"/>
          <w:color w:val="FF0000"/>
          <w:lang w:val="en-US" w:eastAsia="zh-CN"/>
        </w:rPr>
        <w:t>假</w:t>
      </w:r>
      <w:r>
        <w:rPr>
          <w:rFonts w:hint="eastAsia"/>
          <w:lang w:val="en-US" w:eastAsia="zh-CN"/>
        </w:rPr>
        <w:t xml:space="preserve">的结果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true/false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常用于一些是否的结果，例如：是否为会员，是否注册。是否在线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 xml:space="preserve">Is Member=true   is Online=false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练习：检测true 或者false 的数据类型</w:t>
      </w:r>
    </w:p>
    <w:p>
      <w:pPr>
        <w:widowControl w:val="0"/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未定义型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 xml:space="preserve">   声明了变量未赋值，结果就是未定义型。只有一个值undefined</w:t>
      </w:r>
    </w:p>
    <w:p>
      <w:pPr>
        <w:widowControl w:val="0"/>
        <w:numPr>
          <w:ilvl w:val="0"/>
          <w:numId w:val="4"/>
        </w:numPr>
        <w:bidi w:val="0"/>
        <w:ind w:leftChars="0"/>
        <w:jc w:val="both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 xml:space="preserve">  常用于和引用类型一起使用，只有一个值null 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210" w:firstLineChars="10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typeof(数据)   检测数据的类型，</w:t>
      </w:r>
    </w:p>
    <w:p>
      <w:pPr>
        <w:widowControl w:val="0"/>
        <w:numPr>
          <w:ilvl w:val="0"/>
          <w:numId w:val="0"/>
        </w:numPr>
        <w:bidi w:val="0"/>
        <w:ind w:leftChars="0" w:firstLine="210" w:firstLineChars="10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数值型-&gt;number  </w:t>
      </w:r>
    </w:p>
    <w:p>
      <w:pPr>
        <w:widowControl w:val="0"/>
        <w:numPr>
          <w:ilvl w:val="0"/>
          <w:numId w:val="0"/>
        </w:numPr>
        <w:bidi w:val="0"/>
        <w:ind w:leftChars="0" w:firstLine="210" w:firstLineChars="10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字符串型-&gt;string</w:t>
      </w:r>
    </w:p>
    <w:p>
      <w:pPr>
        <w:widowControl w:val="0"/>
        <w:numPr>
          <w:ilvl w:val="0"/>
          <w:numId w:val="0"/>
        </w:numPr>
        <w:bidi w:val="0"/>
        <w:spacing w:before="159" w:beforeLines="50" w:beforeAutospacing="0"/>
        <w:ind w:left="467" w:leftChars="145" w:hanging="163" w:hangingChars="78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布尔型-&gt;boolean</w:t>
      </w:r>
    </w:p>
    <w:p>
      <w:pPr>
        <w:widowControl w:val="0"/>
        <w:numPr>
          <w:ilvl w:val="0"/>
          <w:numId w:val="0"/>
        </w:numPr>
        <w:bidi w:val="0"/>
        <w:ind w:leftChars="0" w:firstLine="210" w:firstLineChars="10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未定义型-&gt;undefined</w:t>
      </w:r>
    </w:p>
    <w:p>
      <w:pPr>
        <w:widowControl w:val="0"/>
        <w:numPr>
          <w:ilvl w:val="0"/>
          <w:numId w:val="0"/>
        </w:numPr>
        <w:bidi w:val="0"/>
        <w:ind w:left="210" w:leftChars="100" w:firstLine="210" w:firstLineChars="10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空-&gt; object</w:t>
      </w:r>
    </w:p>
    <w:p>
      <w:pPr>
        <w:widowControl w:val="0"/>
        <w:numPr>
          <w:ilvl w:val="0"/>
          <w:numId w:val="5"/>
        </w:numPr>
        <w:bidi w:val="0"/>
        <w:ind w:left="210"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数据类型转换</w:t>
      </w:r>
    </w:p>
    <w:p>
      <w:pPr>
        <w:widowControl w:val="0"/>
        <w:numPr>
          <w:ilvl w:val="0"/>
          <w:numId w:val="6"/>
        </w:numPr>
        <w:bidi w:val="0"/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1数值型+字符串型：数值型被转成了字符串类型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//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2数值型+布尔型：布尔型被转成了数值型true-&gt;1 false-&gt;0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3+true  //4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3+false  //3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3布尔型+字符串型:布尔型被转成字符串型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True+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//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truehello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//‘5’+true //5true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JS中加号（+）的作用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执行加法运算;执行字符串的拼接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练习：查看一下程序的执行结果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var a=3,b=true,c=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tedu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console.log(a+b+c);// 4tedu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Calibri"/>
          <w:lang w:val="en-US" w:eastAsia="zh-CN"/>
        </w:rPr>
      </w:pPr>
      <w:bookmarkStart w:id="2" w:name="OLE_LINK2"/>
      <w:r>
        <w:rPr>
          <w:rFonts w:hint="eastAsia" w:ascii="Calibri"/>
          <w:lang w:val="en-US" w:eastAsia="zh-CN"/>
        </w:rPr>
        <w:t>console.log(b+c+a);</w:t>
      </w:r>
      <w:r>
        <w:rPr>
          <w:rFonts w:hint="eastAsia"/>
          <w:lang w:val="en-US" w:eastAsia="zh-CN"/>
        </w:rPr>
        <w:t>//truetedu3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 w:ascii="Calibri"/>
          <w:lang w:val="en-US" w:eastAsia="zh-CN"/>
        </w:rPr>
        <w:t>console.log(c+a+b);</w:t>
      </w:r>
      <w:r>
        <w:rPr>
          <w:rFonts w:hint="eastAsia"/>
          <w:lang w:val="en-US" w:eastAsia="zh-CN"/>
        </w:rPr>
        <w:t>//tedu3true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num='3'-1;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num1=2-null;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num2=3-'a';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num3=1-undefined;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console.log(num, typeof num);//2 number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console.log(num1,typeof num1);//2 number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console.log(num2,typeof num2);//NaN number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console.log(num3,typeof num3);//NaN number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Calibri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隐式将‘a’转为数值型，返回NaN  //(Not a Number) 不是一个数字，任何值和NaN执行加减乘除运算符都会返回NaN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bookmarkEnd w:id="2"/>
    <w:p>
      <w:pPr>
        <w:widowControl w:val="0"/>
        <w:numPr>
          <w:ilvl w:val="0"/>
          <w:numId w:val="0"/>
        </w:numPr>
        <w:bidi w:val="0"/>
        <w:jc w:val="both"/>
        <w:rPr>
          <w:rFonts w:hint="default" w:ascii="Calibri"/>
          <w:lang w:val="en-US" w:eastAsia="zh-CN"/>
        </w:rPr>
      </w:pPr>
      <w:r>
        <w:rPr>
          <w:rFonts w:hint="default" w:ascii="Calibri"/>
          <w:lang w:val="en-US" w:eastAsia="zh-CN"/>
        </w:rPr>
        <w:t>(2)强制转换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Calibri"/>
          <w:lang w:val="en-US" w:eastAsia="zh-CN"/>
        </w:rPr>
      </w:pPr>
      <w:r>
        <w:rPr>
          <w:rFonts w:hint="default" w:ascii="Calibri"/>
          <w:lang w:val="en-US" w:eastAsia="zh-CN"/>
        </w:rPr>
        <w:t xml:space="preserve"> 1将任意数据转成数值型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color w:val="C00000"/>
          <w:lang w:val="en-US" w:eastAsia="zh-CN"/>
        </w:rPr>
      </w:pPr>
      <w:r>
        <w:rPr>
          <w:rFonts w:hint="eastAsia" w:ascii="Calibri"/>
          <w:color w:val="C00000"/>
          <w:lang w:val="en-US" w:eastAsia="zh-CN"/>
        </w:rPr>
        <w:t>Number()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Number(a);  //NaN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="Calibri"/>
                <w:lang w:val="en-US" w:eastAsia="zh-CN"/>
              </w:rPr>
            </w:pPr>
            <w:r>
              <w:rPr>
                <w:rFonts w:hint="eastAsia" w:ascii="Calibri"/>
                <w:lang w:val="en-US" w:eastAsia="zh-CN"/>
              </w:rPr>
              <w:t>Number(</w:t>
            </w:r>
            <w:r>
              <w:rPr>
                <w:rFonts w:hint="default" w:ascii="Calibri"/>
                <w:lang w:val="en-US" w:eastAsia="zh-CN"/>
              </w:rPr>
              <w:t>‘</w:t>
            </w:r>
            <w:r>
              <w:rPr>
                <w:rFonts w:hint="eastAsia" w:ascii="Calibri"/>
                <w:lang w:val="en-US" w:eastAsia="zh-CN"/>
              </w:rPr>
              <w:t>1</w:t>
            </w:r>
            <w:r>
              <w:rPr>
                <w:rFonts w:hint="default" w:ascii="Calibri"/>
                <w:lang w:val="en-US" w:eastAsia="zh-CN"/>
              </w:rPr>
              <w:t>’</w:t>
            </w:r>
            <w:r>
              <w:rPr>
                <w:rFonts w:hint="eastAsia" w:ascii="Calibri"/>
                <w:lang w:val="en-US" w:eastAsia="zh-CN"/>
              </w:rPr>
              <w:t>)//1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="Calibri"/>
                <w:lang w:val="en-US" w:eastAsia="zh-CN"/>
              </w:rPr>
            </w:pPr>
            <w:r>
              <w:rPr>
                <w:rFonts w:hint="eastAsia" w:ascii="Calibri"/>
                <w:lang w:val="en-US" w:eastAsia="zh-CN"/>
              </w:rPr>
              <w:t>Number(</w:t>
            </w:r>
            <w:r>
              <w:rPr>
                <w:rFonts w:hint="default" w:ascii="Calibri"/>
                <w:lang w:val="en-US" w:eastAsia="zh-CN"/>
              </w:rPr>
              <w:t>‘</w:t>
            </w:r>
            <w:r>
              <w:rPr>
                <w:rFonts w:hint="eastAsia" w:ascii="Calibri"/>
                <w:lang w:val="en-US" w:eastAsia="zh-CN"/>
              </w:rPr>
              <w:t>1a</w:t>
            </w:r>
            <w:r>
              <w:rPr>
                <w:rFonts w:hint="default" w:ascii="Calibri"/>
                <w:lang w:val="en-US" w:eastAsia="zh-CN"/>
              </w:rPr>
              <w:t>’</w:t>
            </w:r>
            <w:r>
              <w:rPr>
                <w:rFonts w:hint="eastAsia" w:ascii="Calibri"/>
                <w:lang w:val="en-US" w:eastAsia="zh-CN"/>
              </w:rPr>
              <w:t>)//NaN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="Calibri"/>
                <w:lang w:val="en-US" w:eastAsia="zh-CN"/>
              </w:rPr>
            </w:pPr>
            <w:r>
              <w:rPr>
                <w:rFonts w:hint="eastAsia" w:ascii="Calibri"/>
                <w:lang w:val="en-US" w:eastAsia="zh-CN"/>
              </w:rPr>
              <w:t>Number(undefined)//NaN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="Calibri"/>
                <w:lang w:val="en-US" w:eastAsia="zh-CN"/>
              </w:rPr>
            </w:pPr>
            <w:r>
              <w:rPr>
                <w:rFonts w:hint="eastAsia" w:ascii="Calibri"/>
                <w:lang w:val="en-US" w:eastAsia="zh-CN"/>
              </w:rPr>
              <w:t>Number(null)  //0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="Calibri"/>
                <w:lang w:val="en-US" w:eastAsia="zh-CN"/>
              </w:rPr>
            </w:pPr>
            <w:r>
              <w:rPr>
                <w:rFonts w:hint="eastAsia" w:ascii="Calibri"/>
                <w:lang w:val="en-US" w:eastAsia="zh-CN"/>
              </w:rPr>
              <w:t>Number(true)//true-&gt;1  false-&gt;0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ascii="Calibri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  <w:r>
        <w:rPr>
          <w:rFonts w:hint="eastAsia" w:ascii="Calibri"/>
          <w:lang w:val="en-US" w:eastAsia="zh-CN"/>
        </w:rPr>
        <w:t>练习：计算</w:t>
      </w:r>
      <w:r>
        <w:rPr>
          <w:rFonts w:hint="default" w:ascii="Calibri"/>
          <w:lang w:val="en-US" w:eastAsia="zh-CN"/>
        </w:rPr>
        <w:t>’</w:t>
      </w:r>
      <w:r>
        <w:rPr>
          <w:rFonts w:hint="eastAsia" w:ascii="Calibri"/>
          <w:lang w:val="en-US" w:eastAsia="zh-CN"/>
        </w:rPr>
        <w:t>3</w:t>
      </w:r>
      <w:r>
        <w:rPr>
          <w:rFonts w:hint="default" w:ascii="Calibri"/>
          <w:lang w:val="en-US" w:eastAsia="zh-CN"/>
        </w:rPr>
        <w:t>’</w:t>
      </w:r>
      <w:r>
        <w:rPr>
          <w:rFonts w:hint="eastAsia" w:ascii="Calibri"/>
          <w:lang w:val="en-US" w:eastAsia="zh-CN"/>
        </w:rPr>
        <w:t xml:space="preserve">-1, </w:t>
      </w:r>
      <w:r>
        <w:rPr>
          <w:rFonts w:hint="default" w:ascii="Calibri"/>
          <w:lang w:val="en-US" w:eastAsia="zh-CN"/>
        </w:rPr>
        <w:t>‘</w:t>
      </w:r>
      <w:r>
        <w:rPr>
          <w:rFonts w:hint="eastAsia" w:ascii="Calibri"/>
          <w:lang w:val="en-US" w:eastAsia="zh-CN"/>
        </w:rPr>
        <w:t>2a</w:t>
      </w:r>
      <w:r>
        <w:rPr>
          <w:rFonts w:hint="default" w:ascii="Calibri"/>
          <w:lang w:val="en-US" w:eastAsia="zh-CN"/>
        </w:rPr>
        <w:t>’</w:t>
      </w:r>
      <w:r>
        <w:rPr>
          <w:rFonts w:hint="eastAsia" w:ascii="Calibri"/>
          <w:lang w:val="en-US" w:eastAsia="zh-CN"/>
        </w:rPr>
        <w:t>/5 ,true-null的结果，并查看数据类型。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  <w:r>
        <w:rPr>
          <w:rFonts w:hint="eastAsia" w:ascii="Calibri"/>
          <w:lang w:val="en-US" w:eastAsia="zh-CN"/>
        </w:rPr>
        <w:t>var p='3'-1;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  <w:r>
        <w:rPr>
          <w:rFonts w:hint="eastAsia" w:ascii="Calibri"/>
          <w:lang w:val="en-US" w:eastAsia="zh-CN"/>
        </w:rPr>
        <w:t>console.log(p);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  <w:r>
        <w:rPr>
          <w:rFonts w:hint="eastAsia" w:ascii="Calibri"/>
          <w:lang w:val="en-US" w:eastAsia="zh-CN"/>
        </w:rPr>
        <w:t>console.log(typeof(p));  //2 number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  <w:r>
        <w:rPr>
          <w:rFonts w:hint="eastAsia" w:ascii="Calibri"/>
          <w:lang w:val="en-US" w:eastAsia="zh-CN"/>
        </w:rPr>
        <w:t>var e=Number('2a'/5);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  <w:r>
        <w:rPr>
          <w:rFonts w:hint="eastAsia" w:ascii="Calibri"/>
          <w:lang w:val="en-US" w:eastAsia="zh-CN"/>
        </w:rPr>
        <w:t>console.log(e);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  <w:r>
        <w:rPr>
          <w:rFonts w:hint="eastAsia" w:ascii="Calibri"/>
          <w:lang w:val="en-US" w:eastAsia="zh-CN"/>
        </w:rPr>
        <w:t>console.log(typeof(e)); //NaN number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  <w:r>
        <w:rPr>
          <w:rFonts w:hint="eastAsia" w:ascii="Calibri"/>
          <w:lang w:val="en-US" w:eastAsia="zh-CN"/>
        </w:rPr>
        <w:t>var f=Number(true-null);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  <w:r>
        <w:rPr>
          <w:rFonts w:hint="eastAsia" w:ascii="Calibri"/>
          <w:lang w:val="en-US" w:eastAsia="zh-CN"/>
        </w:rPr>
        <w:t>console.log(f);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Calibri"/>
          <w:lang w:val="en-US" w:eastAsia="zh-CN"/>
        </w:rPr>
      </w:pPr>
      <w:r>
        <w:rPr>
          <w:rFonts w:hint="eastAsia" w:ascii="Calibri"/>
          <w:lang w:val="en-US" w:eastAsia="zh-CN"/>
        </w:rPr>
        <w:t>console.log(typeof(f)); //1 number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C00000"/>
          <w:lang w:val="en-US" w:eastAsia="zh-CN"/>
        </w:rPr>
      </w:pPr>
      <w:r>
        <w:rPr>
          <w:rFonts w:hint="eastAsia" w:ascii="Calibri"/>
          <w:color w:val="C00000"/>
          <w:lang w:val="en-US" w:eastAsia="zh-CN"/>
        </w:rPr>
        <w:t>结论：在执行减法，乘法，除法运算的时候，如果数据不是数值型，则自动调用Number转为数值型</w:t>
      </w:r>
      <w:r>
        <w:rPr>
          <w:rFonts w:hint="eastAsia"/>
          <w:color w:val="C00000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Calibri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 w:ascii="Calibri"/>
          <w:lang w:val="en-US" w:eastAsia="zh-CN"/>
        </w:rPr>
        <w:t>2.将任意的数据转为整型</w:t>
      </w:r>
    </w:p>
    <w:bookmarkEnd w:id="1"/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Parselnt(数据)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Parselnt(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4.5a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)//4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Parselnt(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//NaN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常用于将字符串或数字转为整型。其它的数据返回NaN,如果要转换的字符串以非数字开头，也返回NaN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转换规则；如果要转的数据 是字符串，从开头开始查找数字，遇到小数或者非数字，则返回前边的数字，否则开头不是数字 ，返回NaN ,如果是布尔型，未定义型，空返回NaN.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将任意数据 转为浮点型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4.5a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//4.5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转换规则：和parselnt 用法基本上一致，只是转的数据是浮点型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‘4 将数值型和布尔型转为字符串型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num=10;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str=num.toString();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console.log(str,typeof str);//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toString()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a=2;</w:t>
      </w:r>
    </w:p>
    <w:p>
      <w:pPr>
        <w:widowControl w:val="0"/>
        <w:numPr>
          <w:ilvl w:val="0"/>
          <w:numId w:val="7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toString(); //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8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toString(16);如果要转的数据是数值，可以设置进制（2.8.16）</w:t>
      </w:r>
    </w:p>
    <w:p>
      <w:pPr>
        <w:widowControl w:val="0"/>
        <w:numPr>
          <w:ilvl w:val="0"/>
          <w:numId w:val="9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由运算符连接的操作数据,所组成的结构称为表达式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算术运算符，比较运算符，逻辑运算符，位运算符，赋值运算符，三目运算符</w:t>
      </w:r>
    </w:p>
    <w:p>
      <w:pPr>
        <w:widowControl w:val="0"/>
        <w:numPr>
          <w:ilvl w:val="0"/>
          <w:numId w:val="1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  -  *   /   %  ++  --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%取余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++ 自增， 在原来的基础之上加1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 自减。 在原来的基础之上减1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console.log(a++) ,先打印a的值 ，再执行自增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console.log(++a); 先执行自增，再打印a的值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 ：计算以下代码的执行结果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num=3;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console.log(num-- + --num);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//先取出num的值3，然后执行自减，num的值变成了2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//先执行自减，num的值变成了1，然后再取出num的值，也就是1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b=3;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console.log(b++  +  ++b);</w:t>
      </w:r>
    </w:p>
    <w:p>
      <w:pPr>
        <w:widowControl w:val="0"/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比较运算符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&gt;   &lt;   &gt;=   &lt;=  ==(等于)  !=(不等于)   ===(全等于)   !==(不全等于)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==只是比较两个数据的值是否相同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 不仅比较值，还会比较类型是否相等，都相同返回true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如果数据类型不同，会发生数据类型转换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//字符串转成数字10    //false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数字和字符串比较，字符串转成数值型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 //true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两个字符串比较，比较的是Unicode码</w:t>
      </w:r>
    </w:p>
    <w:p>
      <w:pPr>
        <w:widowControl w:val="0"/>
        <w:numPr>
          <w:ilvl w:val="0"/>
          <w:numId w:val="12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&gt;51    1-&gt;49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bookmarkStart w:id="3" w:name="OLE_LINK3"/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张无忌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张翠山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//false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如果首个字符相同，会继续往后比</w:t>
      </w:r>
    </w:p>
    <w:bookmarkEnd w:id="3"/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//false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3&lt;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10a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数值和字符串比较，字符串自动调用Number转为数值型。Nunmber(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-&gt;NaN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NaN和任何值比较 （&gt; &lt; &lt;= &gt;= == === ），包括自身，返回false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NaN==NaN  //false</w:t>
      </w:r>
    </w:p>
    <w:p>
      <w:pPr>
        <w:widowControl w:val="0"/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&amp;&amp; 并且，关联的两个条件都是true,结果才是true,否则false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||  或者，关联的两个条件只要一个为true ,结果就是true,否则false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 取反  !true -&gt;false  !false-&gt;true   console.log( !(3&gt;1) );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bookmarkStart w:id="4" w:name="OLE_LINK4"/>
      <w:r>
        <w:rPr>
          <w:rFonts w:hint="eastAsia"/>
          <w:lang w:val="en-US" w:eastAsia="zh-CN"/>
        </w:rPr>
        <w:t>练习：声明两个变量保存用户名和密码，如果用户名是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,并且密码是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,打印true,否则打印false</w:t>
      </w:r>
    </w:p>
    <w:bookmarkEnd w:id="4"/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uname='root';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bookmarkStart w:id="7" w:name="_GoBack"/>
      <w:bookmarkEnd w:id="7"/>
      <w:r>
        <w:rPr>
          <w:rFonts w:hint="default"/>
          <w:lang w:val="en-US" w:eastAsia="zh-CN"/>
        </w:rPr>
        <w:t>var upwd='123456';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console.log(uname=='root' &amp;&amp; upwd=='123456');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练习：声明一个变量保存年龄，如果年龄90岁以上，或者3岁以下，打印true,否则打印false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逻辑短路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&amp;&amp; 当第一个条件为false,就不需要继续执行第二个条件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|| 当第一个条件为true,就不需要继续执行第二个条件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逻辑短路无需关注最终结果是true还是false，重点是看是是否会执行第二个表达式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练习：以下两语句是否会报错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num=3;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num&gt;5&amp;&amp; console.log(a); //不会   ,./.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num&lt;1|| console.log(a); //会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声明变量保存一个人的年龄，如果满18，岁，打印'成年人';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(4)位运算符(了解)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在执行运算的时候，把数字转成二进制再进行运算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1  10  11  100  101  110  111  1000  1001  1010  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2       4         6        8                              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将11010用10进制表示？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11010=10000+1000+10  -&gt;26       一个0一个1次  3个0代表2的3次</w:t>
      </w:r>
    </w:p>
    <w:p>
      <w:pPr>
        <w:widowControl w:val="0"/>
        <w:numPr>
          <w:ilvl w:val="0"/>
          <w:numId w:val="0"/>
        </w:numPr>
        <w:bidi w:val="0"/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+  8  + 2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101101=100000+1000+100+1  -&gt;45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32    +  8 +  4  +1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bookmarkStart w:id="5" w:name="OLE_LINK7"/>
      <w:bookmarkStart w:id="6" w:name="OLE_LINK6"/>
      <w:r>
        <w:rPr>
          <w:rFonts w:hint="eastAsia"/>
          <w:lang w:val="en-US" w:eastAsia="zh-CN"/>
        </w:rPr>
        <w:t>将25用二进制表示？</w:t>
      </w:r>
      <w:bookmarkEnd w:id="5"/>
    </w:p>
    <w:bookmarkEnd w:id="6"/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  +  8  +1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10000+ 1000+1=11001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按位与(&amp;)  上下两位都是1，结果是1，否则是0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按位或(|)  上下两位含有1，结果是1， 否则是0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按位异或(^)  上下两位不同为1，相同为0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4^7    5^8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/*100   0101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111   1000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011   1101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按位右移(&gt;&gt;) 删除二进制的最后的1位或者,每次缩小到原来的一半或者更多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按位左移(&lt;&lt;) 在二进制的最后添加个0，成倍增加</w:t>
      </w:r>
    </w:p>
    <w:p>
      <w:pPr>
        <w:widowControl w:val="0"/>
        <w:numPr>
          <w:ilvl w:val="0"/>
          <w:numId w:val="0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课后任务</w:t>
      </w:r>
    </w:p>
    <w:p>
      <w:pPr>
        <w:widowControl w:val="0"/>
        <w:numPr>
          <w:ilvl w:val="0"/>
          <w:numId w:val="13"/>
        </w:numPr>
        <w:bidi w:val="0"/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复习今天的内容，整理思维导图</w:t>
      </w:r>
    </w:p>
    <w:p>
      <w:pPr>
        <w:widowControl w:val="0"/>
        <w:numPr>
          <w:ilvl w:val="0"/>
          <w:numId w:val="13"/>
        </w:numPr>
        <w:bidi w:val="0"/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声明一个变量保存年份，判断这个年份是否为闰年，如果是打印‘闰年’。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闰年：查看闰年的判断条件（能被4整除，并且不能被100整除，或者能被400整除）</w:t>
      </w:r>
    </w:p>
    <w:p>
      <w:r>
        <w:rPr>
          <w:rFonts w:hint="eastAsia"/>
          <w:lang w:val="en-US" w:eastAsia="zh-CN"/>
        </w:rPr>
        <w:t>(3)预习if,if-else,if-else 嵌套，switch语句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C6BE2"/>
    <w:multiLevelType w:val="singleLevel"/>
    <w:tmpl w:val="A4FC6BE2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6128022"/>
    <w:multiLevelType w:val="singleLevel"/>
    <w:tmpl w:val="B6128022"/>
    <w:lvl w:ilvl="0" w:tentative="0">
      <w:start w:val="3"/>
      <w:numFmt w:val="decimal"/>
      <w:suff w:val="nothing"/>
      <w:lvlText w:val="%1-"/>
      <w:lvlJc w:val="left"/>
    </w:lvl>
  </w:abstractNum>
  <w:abstractNum w:abstractNumId="2">
    <w:nsid w:val="C3B4F9D8"/>
    <w:multiLevelType w:val="singleLevel"/>
    <w:tmpl w:val="C3B4F9D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83C5948"/>
    <w:multiLevelType w:val="singleLevel"/>
    <w:tmpl w:val="C83C5948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D7A6E729"/>
    <w:multiLevelType w:val="singleLevel"/>
    <w:tmpl w:val="D7A6E72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DB66AC55"/>
    <w:multiLevelType w:val="singleLevel"/>
    <w:tmpl w:val="DB66AC5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1F8D6D84"/>
    <w:multiLevelType w:val="singleLevel"/>
    <w:tmpl w:val="1F8D6D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BDA7B1"/>
    <w:multiLevelType w:val="singleLevel"/>
    <w:tmpl w:val="1FBDA7B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280CB73D"/>
    <w:multiLevelType w:val="singleLevel"/>
    <w:tmpl w:val="280CB73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3D831B9B"/>
    <w:multiLevelType w:val="singleLevel"/>
    <w:tmpl w:val="3D831B9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0">
    <w:nsid w:val="412F89F4"/>
    <w:multiLevelType w:val="singleLevel"/>
    <w:tmpl w:val="412F89F4"/>
    <w:lvl w:ilvl="0" w:tentative="0">
      <w:start w:val="3"/>
      <w:numFmt w:val="decimal"/>
      <w:suff w:val="nothing"/>
      <w:lvlText w:val="%1&gt;"/>
      <w:lvlJc w:val="left"/>
    </w:lvl>
  </w:abstractNum>
  <w:abstractNum w:abstractNumId="11">
    <w:nsid w:val="542F68E6"/>
    <w:multiLevelType w:val="singleLevel"/>
    <w:tmpl w:val="542F68E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74831E0C"/>
    <w:multiLevelType w:val="singleLevel"/>
    <w:tmpl w:val="74831E0C"/>
    <w:lvl w:ilvl="0" w:tentative="0">
      <w:start w:val="1"/>
      <w:numFmt w:val="upperLetter"/>
      <w:suff w:val="nothing"/>
      <w:lvlText w:val="%1-"/>
      <w:lvlJc w:val="left"/>
      <w:pPr>
        <w:ind w:left="420" w:firstLine="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721DA"/>
    <w:rsid w:val="05307541"/>
    <w:rsid w:val="069C77F0"/>
    <w:rsid w:val="06C15835"/>
    <w:rsid w:val="0A0C62DE"/>
    <w:rsid w:val="0FCC0B89"/>
    <w:rsid w:val="117A25F2"/>
    <w:rsid w:val="12671E07"/>
    <w:rsid w:val="149D1573"/>
    <w:rsid w:val="1A951E94"/>
    <w:rsid w:val="1C151B62"/>
    <w:rsid w:val="1CA91D66"/>
    <w:rsid w:val="1E82396F"/>
    <w:rsid w:val="1EE55952"/>
    <w:rsid w:val="214960E5"/>
    <w:rsid w:val="2378588E"/>
    <w:rsid w:val="23C5525A"/>
    <w:rsid w:val="297C7CA4"/>
    <w:rsid w:val="29C51FD4"/>
    <w:rsid w:val="2A6575B1"/>
    <w:rsid w:val="2D204960"/>
    <w:rsid w:val="2E2F10CC"/>
    <w:rsid w:val="2EA40DE1"/>
    <w:rsid w:val="2F0E3915"/>
    <w:rsid w:val="316E707A"/>
    <w:rsid w:val="32C30AB5"/>
    <w:rsid w:val="33886943"/>
    <w:rsid w:val="3917648E"/>
    <w:rsid w:val="3FCF385A"/>
    <w:rsid w:val="40BF7E9A"/>
    <w:rsid w:val="42181D91"/>
    <w:rsid w:val="440E6FBB"/>
    <w:rsid w:val="4CF25251"/>
    <w:rsid w:val="4D3D3F97"/>
    <w:rsid w:val="4FAC7328"/>
    <w:rsid w:val="577020C0"/>
    <w:rsid w:val="57FB5E46"/>
    <w:rsid w:val="5AEF260A"/>
    <w:rsid w:val="5B2E1C0B"/>
    <w:rsid w:val="5DCE7B59"/>
    <w:rsid w:val="61196607"/>
    <w:rsid w:val="61B871E5"/>
    <w:rsid w:val="64836AA4"/>
    <w:rsid w:val="6B5D4FDF"/>
    <w:rsid w:val="6C806209"/>
    <w:rsid w:val="718A22BD"/>
    <w:rsid w:val="71EA141F"/>
    <w:rsid w:val="7209786B"/>
    <w:rsid w:val="73A5031F"/>
    <w:rsid w:val="75545F14"/>
    <w:rsid w:val="759E60C6"/>
    <w:rsid w:val="76F96D75"/>
    <w:rsid w:val="7CDA786A"/>
    <w:rsid w:val="7E1B563F"/>
    <w:rsid w:val="7FE7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2019-04-09T01:20:00Z</dcterms:created>
  <dc:creator>web</dc:creator>
  <cp:lastModifiedBy>迷路的男孩</cp:lastModifiedBy>
  <dcterms:modified xsi:type="dcterms:W3CDTF">2019-04-10T05:18:55Z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