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1. dva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基于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shd w:val="clear" w:fill="EDEDF7"/>
        </w:rPr>
        <w:t>redux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shd w:val="clear" w:fill="EDEDF7"/>
        </w:rPr>
        <w:t>redux-saga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 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shd w:val="clear" w:fill="EDEDF7"/>
        </w:rPr>
        <w:t>react-router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 的轻量级前端框架。(Inspired by elm and choo)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dva是基于react+redux最佳实践上实现的封装方案，简化了redux和redux-saga使用上的诸多繁琐操作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2.数据流向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数据的改变发生通常是通过：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用户交互行为（用户点击按钮等）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浏览器行为（如路由跳转等）触发的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当此类行为会改变数据的时候可以通过 dispatch 发起一个 action，如果是同步行为会直接通过 Reducers 改变 State ，如果是异步行为（副作用）会先触发 Effects 然后流向 Reducers 最终改变 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5373350" cy="48387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3. 8个概念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3.1 State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State 表示 Model 的状态数据，通常表现为一个 javascript 对象（当然它可以是任何值）；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操作的时候每次都要当作不可变数据（immutable data）来对待，保证每次都是全新对象，没有引用关系，这样才能保证 State 的独立性，便于测试和追踪变化。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3.2 Action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Action 是一个普通 javascript 对象，它是改变 State 的唯一途径。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无论是从 UI 事件、网络回调，还是 WebSocket 等数据源所获得的数据，最终都会通过 dispatch 函数调用一个 action，从而改变对应的数据。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action 必须带有 type 属性指明具体的行为，其它字段可以自定义，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如果要发起一个 action 需要使用 dispatch 函数；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需要注意的是 dispatch 是在组件 connect Models以后，通过 props 传入的。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3.3 dispatch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dispatching function 是一个用于触发 action 的函数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action 是改变 State 的唯一途径，但是它只描述了一个行为，而 dipatch 可以看作是触发这个行为的方式，而 Reducer 则是描述如何改变数据的。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在 dva 中，connect Model 的组件通过 props 可以访问到 dispatch，可以调用 Model 中的 Reducer 或者 Effects，常见的形式如：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</w:rPr>
        <w:t>dispatch({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shd w:val="clear" w:fill="E5E5E5"/>
          <w:vertAlign w:val="baseline"/>
        </w:rPr>
        <w:t>'user/add'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shd w:val="clear" w:fill="E5E5E5"/>
          <w:vertAlign w:val="baseline"/>
        </w:rPr>
        <w:t>// 如果在 model 外调用，需要添加 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</w:rPr>
        <w:t xml:space="preserve">: {},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shd w:val="clear" w:fill="E5E5E5"/>
          <w:vertAlign w:val="baseline"/>
        </w:rPr>
        <w:t>// 需要传递的信息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3.4 Reducer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Reducer（也称为 reducing function）函数接受两个参数：之前已经累积运算的结果和当前要被累积的值，返回的是一个新的累积结果。该函数把一个集合归并成一个单值。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在 dva 中，reducers 聚合积累的结果是当前 model 的 state 对象。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通过 actions 中传入的值，与当前 reducers 中的值进行运算获得新的值（也就是新的 state）。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需要注意的是 Reducer 必须是纯函数，所以同样的输入必然得到同样的输出，它们不应该产生任何副作用。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并且，每一次的计算都应该使用immutable data，这种特性简单理解就是每次操作都是返回一个全新的数据（独立，纯净），所以热重载和时间旅行这些功能才能够使用。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3.5 Effect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Effect 被称为副作用，在我们的应用中，最常见的就是异步操作。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它来自于函数编程的概念，之所以叫副作用是因为它使得我们的函数变得不纯，同样的输入不一定获得同样的输出。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dva 为了控制副作用的操作，底层引入了redux-sagas做异步流程控制，由于采用了generator的相关概念，所以将异步转成同步写法，从而将effects转为纯函数。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3.6 Subscription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Subscriptions 是一种从 源 获取数据的方法，它来自于 elm。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Subscription 语义是订阅，用于订阅一个数据源，然后根据条件 dispatch 需要的 action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数据源可以是当前的时间、服务器的 websocket 连接、keyboard 输入、geolocation 变化、history 路由变化等等。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3.7 Router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这里的路由通常指的是前端路由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由于我们的应用现在通常是单页应用，所以需要前端代码来控制路由逻辑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通过浏览器提供的 History API 可以监听浏览器url的变化，从而控制路由相关操作。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3.8 Route Components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在组件设计方法中，我们提到过 Container Components，在 dva 中我们通常将其约束为 Route Components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因为在 dva 中我们通常以页面维度来设计 Container Components。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所以在 dva 中，通常需要 connect Model的组件都是 Route Components，组织在/routes/目录下，而/components/目录下则是纯组件（Presentational Components）。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4. 初始化环境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create-react-app dva-app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cd dva-app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cnpm i dva keymaster -S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5. 文件结构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官方推荐的：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├── /mock/           # 数据mock的接口文件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├── /src/            # 项目源码目录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│ ├── /components/   # 项目组件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│ ├── /routes/       # 路由组件（页面维度）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│ ├── /models/       # 数据模型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│ ├── /services/     # 数据接口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│ ├── /utils/        # 工具函数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│ ├── route.js       # 路由配置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│ ├── index.js       # 入口文件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│ ├── index.less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│ └── index.html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├── package.json     # 定义依赖的pkg文件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└── proxy.config.js  # 数据mock配置文件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6. 计数器</w:t>
      </w:r>
    </w:p>
    <w:tbl>
      <w:tblPr>
        <w:tblStyle w:val="6"/>
        <w:tblW w:w="11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77"/>
        <w:gridCol w:w="4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 = dva(opts)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创建应用，返回 dva 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app.use(hooks)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配置 hooks 或者注册插件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app.model(model)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注册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app.router(({ history, app }) =&gt; RouterConfig)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注册路由表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app.start(selector?)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启动应用。selector 可选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import dva,{connect} from 'dva';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import keymaster from 'keymaster';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import { Router, Route } from 'dva/router';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//dva react react-dom redux redux-saga react-router react-router-dom history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const app = dva();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//redux combineReducers reducer都有自己的状态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//combineReducers({counter:counterReducer})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//总的状态树 state={counter:0,counter2:0}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const delay = (millseconds)=&gt;{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return new Promise(function(resolve,reject){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setTimeout(function(){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resolve();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},millseconds);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app.model({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namespace:'counter',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state:{number:0},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reducers:{//接收老状态，返回新状态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add(state){ //dispatch({type:'add'});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return {number:state.number+1};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minus(state){//dispatch({type:'minus'})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return {number:state.number-1};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// 延时操作 调用接口  等待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effects:{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*asyncAdd(action,{put,call}){ //redux-saga/effects {put,call}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yield call(delay,1000);//把100传给delay并调用，yield会等待promise完成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yield put({type:'add'});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subscriptions:{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keyboard({dispatch}){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keymaster('space',()=&gt;{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    dispatch({type:'add'});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changeTitle({history}){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setTimeout(function(){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    history.listen(({pathname})=&gt;{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        document.title = pathname;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},1000);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app.model({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namespace:'counter2',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state:{number:0},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reducers:{//接收老状态，返回新状态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add(state){ //dispatch({type:'add'});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return {number:state.number+1};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minus(state){//dispatch({type:'minus'})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return {number:state.number-1};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const Counter = (props)=&gt;{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&lt;div&gt;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&lt;p&gt;{props.number}&lt;/p&gt;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&lt;button onClick={()=&gt;props.dispatch({type:'counter/add'})}&gt;add&lt;/button&gt;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&lt;button onClick={()=&gt;props.dispatch({type:'counter/asyncAdd'})}&gt;asyncAdd&lt;/button&gt;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&lt;button onClick={()=&gt;props.dispatch({type:'counter/minus'})}&gt;-&lt;/button&gt;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const Counter2 = (props)=&gt;{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&lt;div&gt;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&lt;p&gt;{props.number}&lt;/p&gt;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&lt;button onClick={()=&gt;props.dispatch({type:'counter2/add'})}&gt;+&lt;/button&gt;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&lt;button onClick={()=&gt;props.dispatch({type:'counter2/minus'})}&gt;-&lt;/button&gt;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//{counter1:{number:0},counter2:{number:0}}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const ConnectedCounter =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state=&gt;state.counter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)(Counter);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const ConnectedCounter2 =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state=&gt;state.counter2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)(Counter2);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app.router(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({app,history})=&gt;(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&lt;Router history={history}&gt;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&lt;Route path="/counter1" component={ConnectedCounter}/&gt;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&lt;Route path="/counter2" component={ConnectedCounter2}/&gt;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    &lt;/Router&gt;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app.start('#root');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namespace model 的命名空间，同时也是他在全局 state 上的属性，只能用字符串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state 初始值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reducers 以 key/value 格式定义 reducer。用于处理同步操作，唯一可以修改 state 的地方。由 action 触发。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effects 以 key/value 格式定义 effect。用于处理异步操作和业务逻辑，不直接修改 state。由 action 触发，可以触发 action，可以和服务器交互，可以获取全局 state 的数据等等。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subscriptions 以 key/value 格式定义 subscription。subscription 是订阅，用于订阅一个数据源，然后根据需要 dispatch 相应的 action。在 app.start() 时被执行，数据源可以是当前的时间、服务器的 websocket 连接、keyboard 输入、geolocation 变化、history 路由变化等等。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7 构建应用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"https://zhufeng-document.vercel.app/html/30.cms-12-dva.html" \l "t147 %E6%9E%84%E5%BB%BA%E5%BA%94%E7%94%A8"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shd w:val="clear" w:fill="E5E5E5"/>
        </w:rPr>
        <w:t>$ npm run build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"https://dvajs.com/guide/#%E7%89%B9%E6%80%A7"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https://dvajs.com/guide/#%E7%89%B9%E6%80%A7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"http://cn.redux.js.org/index.html"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http://cn.redux.js.org/index.html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react-saga：https://redux-saga-in-chinese.js.org/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63C36"/>
    <w:multiLevelType w:val="multilevel"/>
    <w:tmpl w:val="82663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A7428F"/>
    <w:multiLevelType w:val="multilevel"/>
    <w:tmpl w:val="8AA742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FF0AECF"/>
    <w:multiLevelType w:val="multilevel"/>
    <w:tmpl w:val="8FF0A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677338"/>
    <w:multiLevelType w:val="multilevel"/>
    <w:tmpl w:val="BE677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12FBC6"/>
    <w:multiLevelType w:val="multilevel"/>
    <w:tmpl w:val="D612F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A5335C8"/>
    <w:multiLevelType w:val="multilevel"/>
    <w:tmpl w:val="EA533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F4ED81"/>
    <w:multiLevelType w:val="multilevel"/>
    <w:tmpl w:val="F2F4E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7C379F8"/>
    <w:multiLevelType w:val="multilevel"/>
    <w:tmpl w:val="F7C37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D13F721"/>
    <w:multiLevelType w:val="multilevel"/>
    <w:tmpl w:val="4D13F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86273F4"/>
    <w:multiLevelType w:val="multilevel"/>
    <w:tmpl w:val="58627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872BFC9"/>
    <w:multiLevelType w:val="multilevel"/>
    <w:tmpl w:val="6872B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326C6"/>
    <w:rsid w:val="3AB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2022-06-30T08:14:00Z</dcterms:created>
  <dc:creator>LENOVO</dc:creator>
  <cp:lastModifiedBy>LENOVO</cp:lastModifiedBy>
  <dcterms:modified xsi:type="dcterms:W3CDTF">2022-06-30T08:19:51Z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