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科泽机房VPN使用手册</w:t>
      </w:r>
    </w:p>
    <w:p>
      <w:pPr>
        <w:rPr>
          <w:sz w:val="32"/>
        </w:rPr>
      </w:pPr>
      <w:r>
        <w:rPr>
          <w:rFonts w:hint="eastAsia"/>
          <w:sz w:val="32"/>
        </w:rPr>
        <w:t>SSL VPN使用说明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打开https://app.topsec.com.cn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0500" cy="45046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windows系统下载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0500" cy="1467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754" cy="14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mac系统下载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0500" cy="13176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打开客户端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68900" cy="2211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198" cy="22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点击高级设置</w:t>
      </w:r>
      <w:r>
        <w:t>—</w:t>
      </w:r>
      <w:r>
        <w:rPr>
          <w:rFonts w:hint="eastAsia"/>
        </w:rPr>
        <w:t>新建连接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66360" cy="4404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418" cy="4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为连接起一个名称，点击添加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4961255" cy="54730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322" cy="54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输入以下地址和信息</w:t>
      </w:r>
      <w:r>
        <w:rPr>
          <w:rFonts w:hint="eastAsia"/>
          <w:lang w:eastAsia="zh-CN"/>
        </w:rPr>
        <w:t>：</w:t>
      </w:r>
    </w:p>
    <w:p>
      <w:pPr>
        <w:pStyle w:val="4"/>
        <w:numPr>
          <w:numId w:val="0"/>
        </w:numPr>
        <w:ind w:leftChars="0" w:firstLine="480" w:firstLineChars="200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互联网IP地址：</w:t>
      </w:r>
      <w:r>
        <w:rPr>
          <w:rFonts w:hint="eastAsia"/>
          <w:b/>
          <w:bCs/>
          <w:lang w:eastAsia="zh-CN"/>
        </w:rPr>
        <w:t>211.147.91.30</w:t>
      </w:r>
      <w:r>
        <w:rPr>
          <w:rFonts w:hint="eastAsia"/>
          <w:b/>
          <w:bCs/>
          <w:lang w:val="en-US" w:eastAsia="zh-CN"/>
        </w:rPr>
        <w:t xml:space="preserve"> 端口：60001</w:t>
      </w:r>
    </w:p>
    <w:p>
      <w:pPr>
        <w:pStyle w:val="4"/>
        <w:ind w:left="360" w:firstLine="0" w:firstLineChars="0"/>
        <w:jc w:val="center"/>
      </w:pPr>
      <w:r>
        <w:drawing>
          <wp:inline distT="0" distB="0" distL="114300" distR="114300">
            <wp:extent cx="3514725" cy="43338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4"/>
        <w:ind w:left="360" w:firstLine="0" w:firstLineChars="0"/>
        <w:jc w:val="center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输入用户名和密码登录即可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68900" cy="27940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rPr>
          <w:sz w:val="32"/>
        </w:rPr>
      </w:pPr>
      <w:r>
        <w:rPr>
          <w:rFonts w:hint="eastAsia"/>
          <w:sz w:val="32"/>
        </w:rPr>
        <w:t>IPSEC VPN 使用说明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windows系统下载</w:t>
      </w:r>
    </w:p>
    <w:p>
      <w:r>
        <w:drawing>
          <wp:inline distT="0" distB="0" distL="0" distR="0">
            <wp:extent cx="5270500" cy="1364615"/>
            <wp:effectExtent l="0" t="0" r="1270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mac系统无ipsec版本</w:t>
      </w: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打开客户端-高级设置-新建连接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3210560" cy="33712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431" cy="34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起一个连接名称-点击添加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3182620" cy="4509135"/>
            <wp:effectExtent l="0" t="0" r="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445" cy="45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输入地址-确定</w:t>
      </w:r>
    </w:p>
    <w:p>
      <w:pPr>
        <w:pStyle w:val="4"/>
        <w:ind w:left="36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1850" cy="4838700"/>
            <wp:effectExtent l="0" t="0" r="0" b="0"/>
            <wp:docPr id="5" name="图片 5" descr="15909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9730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输入账号和密码进行连接</w:t>
      </w:r>
    </w:p>
    <w:p>
      <w:pPr>
        <w:pStyle w:val="4"/>
        <w:ind w:left="36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2825" cy="2752725"/>
            <wp:effectExtent l="0" t="0" r="9525" b="9525"/>
            <wp:docPr id="6" name="图片 6" descr="15909731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97311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声明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VPN账号需在</w:t>
      </w:r>
      <w:r>
        <w:rPr>
          <w:rFonts w:hint="eastAsia"/>
          <w:lang w:val="en-US" w:eastAsia="zh-CN"/>
        </w:rPr>
        <w:t>钉钉</w:t>
      </w:r>
      <w:r>
        <w:rPr>
          <w:rFonts w:hint="eastAsia"/>
        </w:rPr>
        <w:t>处申请，账号采取一人一账号制，账号密码自行保管，不可转借他人使用。</w:t>
      </w:r>
      <w:r>
        <w:t>SSL</w:t>
      </w:r>
      <w:r>
        <w:rPr>
          <w:rFonts w:hint="eastAsia"/>
        </w:rPr>
        <w:t xml:space="preserve"> VPN最多允许5人同时登陆，IPSEC VPN最多允许10人同时登陆。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03F53"/>
    <w:multiLevelType w:val="multilevel"/>
    <w:tmpl w:val="3D703F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183920"/>
    <w:multiLevelType w:val="multilevel"/>
    <w:tmpl w:val="681839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28"/>
    <w:rsid w:val="00091067"/>
    <w:rsid w:val="000D6E6C"/>
    <w:rsid w:val="00113D20"/>
    <w:rsid w:val="0011755A"/>
    <w:rsid w:val="00163737"/>
    <w:rsid w:val="002B35B3"/>
    <w:rsid w:val="003353BC"/>
    <w:rsid w:val="003B22AD"/>
    <w:rsid w:val="00591E3E"/>
    <w:rsid w:val="00636948"/>
    <w:rsid w:val="00646A10"/>
    <w:rsid w:val="0070005E"/>
    <w:rsid w:val="0078727D"/>
    <w:rsid w:val="007A7B28"/>
    <w:rsid w:val="007D7C5B"/>
    <w:rsid w:val="00B01393"/>
    <w:rsid w:val="00B24C5A"/>
    <w:rsid w:val="00C33906"/>
    <w:rsid w:val="00D02D84"/>
    <w:rsid w:val="00E21CDF"/>
    <w:rsid w:val="00E917E7"/>
    <w:rsid w:val="116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</Words>
  <Characters>291</Characters>
  <Lines>2</Lines>
  <Paragraphs>1</Paragraphs>
  <TotalTime>2</TotalTime>
  <ScaleCrop>false</ScaleCrop>
  <LinksUpToDate>false</LinksUpToDate>
  <CharactersWithSpaces>340</CharactersWithSpaces>
  <Application>WPS Office_11.1.0.9747_F1E327BC-269C-435d-A152-05C5408002CA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2017-12-19T01:13:00Z</dcterms:created>
  <dc:creator>侯嘉琪</dc:creator>
  <cp:lastModifiedBy>原</cp:lastModifiedBy>
  <dcterms:modified xsi:type="dcterms:W3CDTF">2020-06-01T01:00:00Z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2052-11.1.0.9747</vt:lpwstr>
  </property>
</Properties>
</file>