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60759" w14:textId="77777777" w:rsidR="00DF4089" w:rsidRPr="003B6E53" w:rsidRDefault="00DF4089" w:rsidP="00DF4089">
      <w:pPr>
        <w:spacing w:line="360" w:lineRule="auto"/>
        <w:jc w:val="right"/>
        <w:rPr>
          <w:rFonts w:hint="eastAsia"/>
          <w:sz w:val="21"/>
          <w:szCs w:val="21"/>
        </w:rPr>
      </w:pPr>
    </w:p>
    <w:p w14:paraId="6C749C00" w14:textId="77777777" w:rsidR="00DF4089" w:rsidRPr="003B6E53" w:rsidRDefault="00DF4089" w:rsidP="00DF4089">
      <w:pPr>
        <w:spacing w:line="360" w:lineRule="auto"/>
        <w:jc w:val="center"/>
        <w:rPr>
          <w:sz w:val="52"/>
          <w:szCs w:val="52"/>
        </w:rPr>
      </w:pPr>
    </w:p>
    <w:p w14:paraId="50918E75" w14:textId="77777777" w:rsidR="00DF4089" w:rsidRPr="003B6E53" w:rsidRDefault="00DF4089" w:rsidP="00DF4089">
      <w:pPr>
        <w:spacing w:line="360" w:lineRule="auto"/>
        <w:jc w:val="center"/>
        <w:rPr>
          <w:sz w:val="52"/>
          <w:szCs w:val="52"/>
        </w:rPr>
      </w:pPr>
    </w:p>
    <w:p w14:paraId="7B12EC0D" w14:textId="1F595921" w:rsidR="00DF4089" w:rsidRDefault="00DF4089" w:rsidP="00DF4089">
      <w:pPr>
        <w:spacing w:line="360" w:lineRule="auto"/>
        <w:jc w:val="center"/>
        <w:rPr>
          <w:sz w:val="52"/>
          <w:szCs w:val="36"/>
        </w:rPr>
      </w:pPr>
      <w:proofErr w:type="gramStart"/>
      <w:r>
        <w:rPr>
          <w:rFonts w:hint="eastAsia"/>
          <w:sz w:val="52"/>
          <w:szCs w:val="36"/>
        </w:rPr>
        <w:t>量投云</w:t>
      </w:r>
      <w:proofErr w:type="gramEnd"/>
      <w:r>
        <w:rPr>
          <w:rFonts w:hint="eastAsia"/>
          <w:sz w:val="52"/>
          <w:szCs w:val="36"/>
        </w:rPr>
        <w:t>IT运维月报</w:t>
      </w:r>
    </w:p>
    <w:p w14:paraId="1FF6AEDA" w14:textId="56A037F7" w:rsidR="00DF4089" w:rsidRPr="00EF6A00" w:rsidRDefault="005E3549" w:rsidP="00DF4089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QuantD</w:t>
      </w:r>
      <w:r w:rsidR="00DF4089">
        <w:rPr>
          <w:rFonts w:hint="eastAsia"/>
          <w:sz w:val="32"/>
          <w:szCs w:val="32"/>
        </w:rPr>
        <w:t>o</w:t>
      </w:r>
      <w:proofErr w:type="spellEnd"/>
      <w:r w:rsidR="00DF4089">
        <w:rPr>
          <w:rFonts w:hint="eastAsia"/>
          <w:sz w:val="32"/>
          <w:szCs w:val="32"/>
        </w:rPr>
        <w:t xml:space="preserve"> Cloud</w:t>
      </w:r>
      <w:r w:rsidR="00DF4089">
        <w:rPr>
          <w:sz w:val="32"/>
          <w:szCs w:val="32"/>
        </w:rPr>
        <w:t xml:space="preserve"> IT Network Maintenance </w:t>
      </w:r>
      <w:r w:rsidR="00DF4089" w:rsidRPr="00EF6A00">
        <w:rPr>
          <w:sz w:val="32"/>
          <w:szCs w:val="32"/>
        </w:rPr>
        <w:t xml:space="preserve">Monthly </w:t>
      </w:r>
      <w:r w:rsidR="00DF4089">
        <w:rPr>
          <w:sz w:val="32"/>
          <w:szCs w:val="32"/>
        </w:rPr>
        <w:t>R</w:t>
      </w:r>
      <w:r w:rsidR="00DF4089" w:rsidRPr="00EF6A00">
        <w:rPr>
          <w:sz w:val="32"/>
          <w:szCs w:val="32"/>
        </w:rPr>
        <w:t>eport</w:t>
      </w:r>
    </w:p>
    <w:p w14:paraId="559EAC0C" w14:textId="747C39E9" w:rsidR="00DF4089" w:rsidRPr="003B6E53" w:rsidRDefault="00DF4089" w:rsidP="00DF4089">
      <w:pPr>
        <w:widowControl/>
        <w:spacing w:line="360" w:lineRule="auto"/>
        <w:ind w:leftChars="300" w:left="720" w:firstLineChars="400" w:firstLine="2080"/>
        <w:rPr>
          <w:sz w:val="52"/>
          <w:szCs w:val="36"/>
        </w:rPr>
      </w:pPr>
      <w:r w:rsidRPr="003B6E53">
        <w:rPr>
          <w:rFonts w:hint="eastAsia"/>
          <w:sz w:val="52"/>
          <w:szCs w:val="36"/>
        </w:rPr>
        <w:t>(201</w:t>
      </w:r>
      <w:r w:rsidR="00B402D1">
        <w:rPr>
          <w:rFonts w:hint="eastAsia"/>
          <w:sz w:val="52"/>
          <w:szCs w:val="36"/>
        </w:rPr>
        <w:t>8</w:t>
      </w:r>
      <w:r w:rsidRPr="003B6E53">
        <w:rPr>
          <w:rFonts w:hint="eastAsia"/>
          <w:sz w:val="52"/>
          <w:szCs w:val="36"/>
        </w:rPr>
        <w:t>年</w:t>
      </w:r>
      <w:r w:rsidR="00EA12E5">
        <w:rPr>
          <w:rFonts w:hint="eastAsia"/>
          <w:sz w:val="52"/>
          <w:szCs w:val="36"/>
        </w:rPr>
        <w:t>10</w:t>
      </w:r>
      <w:r w:rsidRPr="003B6E53">
        <w:rPr>
          <w:rFonts w:hint="eastAsia"/>
          <w:sz w:val="52"/>
          <w:szCs w:val="36"/>
        </w:rPr>
        <w:t>月)</w:t>
      </w:r>
    </w:p>
    <w:p w14:paraId="433B33CF" w14:textId="77777777" w:rsidR="00DF4089" w:rsidRPr="003B6E53" w:rsidRDefault="00DF4089" w:rsidP="00DF4089">
      <w:pPr>
        <w:widowControl/>
        <w:spacing w:line="360" w:lineRule="auto"/>
        <w:ind w:leftChars="300" w:left="720"/>
        <w:jc w:val="right"/>
        <w:rPr>
          <w:sz w:val="52"/>
          <w:szCs w:val="36"/>
        </w:rPr>
      </w:pPr>
    </w:p>
    <w:p w14:paraId="513F51CF" w14:textId="77777777" w:rsidR="00DF4089" w:rsidRPr="003B6E53" w:rsidRDefault="00DF4089" w:rsidP="00DF4089">
      <w:pPr>
        <w:widowControl/>
        <w:spacing w:line="360" w:lineRule="auto"/>
        <w:ind w:leftChars="300" w:left="720"/>
        <w:jc w:val="right"/>
        <w:rPr>
          <w:rFonts w:cs="Arial"/>
          <w:bCs/>
          <w:szCs w:val="21"/>
        </w:rPr>
      </w:pPr>
      <w:r w:rsidRPr="003B6E53">
        <w:rPr>
          <w:rFonts w:cs="Arial"/>
          <w:bCs/>
          <w:sz w:val="72"/>
        </w:rPr>
        <w:t xml:space="preserve">        </w:t>
      </w:r>
    </w:p>
    <w:p w14:paraId="0532423A" w14:textId="77777777" w:rsidR="00DF4089" w:rsidRPr="008451E9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74235E3E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0BE3730D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FC17D62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CF3F344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5C8494D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  <w:lang w:val="en-GB"/>
        </w:rPr>
      </w:pPr>
    </w:p>
    <w:p w14:paraId="0FB0E166" w14:textId="77777777" w:rsidR="00DF4089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</w:p>
    <w:p w14:paraId="0FC3B20A" w14:textId="77777777" w:rsidR="00DF4089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</w:p>
    <w:p w14:paraId="6191F502" w14:textId="6369770F" w:rsidR="00DF4089" w:rsidRDefault="005E354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  <w:proofErr w:type="gramStart"/>
      <w:r>
        <w:rPr>
          <w:rFonts w:ascii="仿宋" w:hAnsi="仿宋" w:hint="eastAsia"/>
          <w:sz w:val="32"/>
          <w:szCs w:val="21"/>
        </w:rPr>
        <w:t>量投科技</w:t>
      </w:r>
      <w:proofErr w:type="gramEnd"/>
      <w:r>
        <w:rPr>
          <w:rFonts w:ascii="仿宋" w:hAnsi="仿宋" w:hint="eastAsia"/>
          <w:sz w:val="32"/>
          <w:szCs w:val="21"/>
        </w:rPr>
        <w:t>系统集成部</w:t>
      </w:r>
    </w:p>
    <w:p w14:paraId="37714397" w14:textId="60096200" w:rsidR="00DF4089" w:rsidRPr="00EF6A00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21"/>
          <w:szCs w:val="21"/>
        </w:rPr>
      </w:pPr>
      <w:proofErr w:type="spellStart"/>
      <w:r>
        <w:t>QuantDo</w:t>
      </w:r>
      <w:proofErr w:type="spellEnd"/>
      <w:r>
        <w:t xml:space="preserve"> Technology</w:t>
      </w:r>
      <w:r>
        <w:rPr>
          <w:sz w:val="21"/>
          <w:szCs w:val="21"/>
        </w:rPr>
        <w:t xml:space="preserve"> </w:t>
      </w:r>
      <w:r w:rsidRPr="00EF6A00">
        <w:rPr>
          <w:sz w:val="21"/>
          <w:szCs w:val="21"/>
        </w:rPr>
        <w:t xml:space="preserve">Information </w:t>
      </w:r>
      <w:r w:rsidRPr="00EF6A00">
        <w:rPr>
          <w:rFonts w:hint="eastAsia"/>
          <w:sz w:val="21"/>
          <w:szCs w:val="21"/>
        </w:rPr>
        <w:t>Technology Dept.</w:t>
      </w:r>
    </w:p>
    <w:p w14:paraId="0F3AC6FC" w14:textId="77777777" w:rsidR="00DF4089" w:rsidRPr="003B6E53" w:rsidRDefault="00DF4089" w:rsidP="00DF4089">
      <w:pPr>
        <w:spacing w:line="360" w:lineRule="auto"/>
        <w:jc w:val="center"/>
        <w:rPr>
          <w:sz w:val="32"/>
          <w:szCs w:val="32"/>
        </w:rPr>
      </w:pPr>
      <w:r w:rsidRPr="003B6E53">
        <w:rPr>
          <w:sz w:val="32"/>
          <w:szCs w:val="32"/>
        </w:rPr>
        <w:br w:type="page"/>
      </w:r>
      <w:r w:rsidRPr="003B6E53">
        <w:rPr>
          <w:rFonts w:hint="eastAsia"/>
          <w:sz w:val="32"/>
          <w:szCs w:val="32"/>
        </w:rPr>
        <w:lastRenderedPageBreak/>
        <w:t>目   录</w:t>
      </w:r>
    </w:p>
    <w:p w14:paraId="5CF05DD4" w14:textId="77777777" w:rsidR="00DF4089" w:rsidRPr="003B6E53" w:rsidRDefault="00DF4089" w:rsidP="00DF4089">
      <w:pPr>
        <w:spacing w:line="360" w:lineRule="auto"/>
        <w:jc w:val="center"/>
        <w:rPr>
          <w:sz w:val="32"/>
          <w:szCs w:val="32"/>
        </w:rPr>
      </w:pPr>
    </w:p>
    <w:p w14:paraId="5CA8A204" w14:textId="77777777" w:rsidR="005E3549" w:rsidRDefault="00DF4089">
      <w:pPr>
        <w:pStyle w:val="1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r w:rsidRPr="003B6E53">
        <w:rPr>
          <w:rFonts w:hint="eastAsia"/>
        </w:rPr>
        <w:fldChar w:fldCharType="begin"/>
      </w:r>
      <w:r w:rsidRPr="003B6E53">
        <w:rPr>
          <w:rFonts w:hint="eastAsia"/>
        </w:rPr>
        <w:instrText xml:space="preserve"> TOC \o "1-3" \h \z \u </w:instrText>
      </w:r>
      <w:r w:rsidRPr="003B6E53">
        <w:rPr>
          <w:rFonts w:hint="eastAsia"/>
        </w:rPr>
        <w:fldChar w:fldCharType="separate"/>
      </w:r>
      <w:hyperlink w:anchor="_Toc496189433" w:history="1">
        <w:r w:rsidR="005E3549" w:rsidRPr="00202339">
          <w:rPr>
            <w:rStyle w:val="aa"/>
            <w:noProof/>
          </w:rPr>
          <w:t>一、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摘要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_Toc496189433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3</w:t>
        </w:r>
        <w:r w:rsidR="005E3549">
          <w:rPr>
            <w:noProof/>
            <w:webHidden/>
          </w:rPr>
          <w:fldChar w:fldCharType="end"/>
        </w:r>
      </w:hyperlink>
    </w:p>
    <w:p w14:paraId="4C5C5349" w14:textId="77777777" w:rsidR="005E3549" w:rsidRDefault="008F53F9">
      <w:pPr>
        <w:pStyle w:val="1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34" w:history="1">
        <w:r w:rsidR="005E3549" w:rsidRPr="00202339">
          <w:rPr>
            <w:rStyle w:val="aa"/>
            <w:noProof/>
          </w:rPr>
          <w:t>二、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网络巡检计划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_Toc496189434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4</w:t>
        </w:r>
        <w:r w:rsidR="005E3549">
          <w:rPr>
            <w:noProof/>
            <w:webHidden/>
          </w:rPr>
          <w:fldChar w:fldCharType="end"/>
        </w:r>
      </w:hyperlink>
    </w:p>
    <w:p w14:paraId="0CF3FD93" w14:textId="77777777" w:rsidR="005E3549" w:rsidRDefault="008F53F9">
      <w:pPr>
        <w:pStyle w:val="1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35" w:history="1">
        <w:r w:rsidR="005E3549" w:rsidRPr="00202339">
          <w:rPr>
            <w:rStyle w:val="aa"/>
            <w:noProof/>
          </w:rPr>
          <w:t>三、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网络监控管理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_Toc496189435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5</w:t>
        </w:r>
        <w:r w:rsidR="005E3549">
          <w:rPr>
            <w:noProof/>
            <w:webHidden/>
          </w:rPr>
          <w:fldChar w:fldCharType="end"/>
        </w:r>
      </w:hyperlink>
    </w:p>
    <w:p w14:paraId="0753B304" w14:textId="77777777" w:rsidR="005E3549" w:rsidRDefault="008F53F9">
      <w:pPr>
        <w:pStyle w:val="21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6" w:history="1">
        <w:r w:rsidR="005E3549" w:rsidRPr="00202339">
          <w:rPr>
            <w:rStyle w:val="aa"/>
            <w:noProof/>
          </w:rPr>
          <w:t>3.1 网络设备状态监控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_Toc496189436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5</w:t>
        </w:r>
        <w:r w:rsidR="005E3549">
          <w:rPr>
            <w:noProof/>
            <w:webHidden/>
          </w:rPr>
          <w:fldChar w:fldCharType="end"/>
        </w:r>
      </w:hyperlink>
    </w:p>
    <w:p w14:paraId="3107664A" w14:textId="77777777" w:rsidR="005E3549" w:rsidRDefault="008F53F9">
      <w:pPr>
        <w:pStyle w:val="21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7" w:history="1">
        <w:r w:rsidR="005E3549" w:rsidRPr="00202339">
          <w:rPr>
            <w:rStyle w:val="aa"/>
            <w:noProof/>
          </w:rPr>
          <w:t>3.2 网络链路流量使用情况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_Toc496189437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6</w:t>
        </w:r>
        <w:r w:rsidR="005E3549">
          <w:rPr>
            <w:noProof/>
            <w:webHidden/>
          </w:rPr>
          <w:fldChar w:fldCharType="end"/>
        </w:r>
      </w:hyperlink>
    </w:p>
    <w:p w14:paraId="03EBE374" w14:textId="77777777" w:rsidR="005E3549" w:rsidRDefault="008F53F9">
      <w:pPr>
        <w:pStyle w:val="21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8" w:history="1">
        <w:r w:rsidR="005E3549" w:rsidRPr="00202339">
          <w:rPr>
            <w:rStyle w:val="aa"/>
            <w:noProof/>
          </w:rPr>
          <w:t>3.3 防火墙业务端口使用情况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_Toc496189438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7</w:t>
        </w:r>
        <w:r w:rsidR="005E3549">
          <w:rPr>
            <w:noProof/>
            <w:webHidden/>
          </w:rPr>
          <w:fldChar w:fldCharType="end"/>
        </w:r>
      </w:hyperlink>
    </w:p>
    <w:p w14:paraId="0B817FF5" w14:textId="77777777" w:rsidR="005E3549" w:rsidRDefault="008F53F9">
      <w:pPr>
        <w:pStyle w:val="21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9" w:history="1">
        <w:r w:rsidR="005E3549" w:rsidRPr="00202339">
          <w:rPr>
            <w:rStyle w:val="aa"/>
            <w:noProof/>
          </w:rPr>
          <w:t>3.4 NTUANIX宿主机使用情况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_Toc496189439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7</w:t>
        </w:r>
        <w:r w:rsidR="005E3549">
          <w:rPr>
            <w:noProof/>
            <w:webHidden/>
          </w:rPr>
          <w:fldChar w:fldCharType="end"/>
        </w:r>
      </w:hyperlink>
    </w:p>
    <w:p w14:paraId="021690EE" w14:textId="77777777" w:rsidR="005E3549" w:rsidRDefault="008F53F9">
      <w:pPr>
        <w:pStyle w:val="21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40" w:history="1">
        <w:r w:rsidR="005E3549" w:rsidRPr="00202339">
          <w:rPr>
            <w:rStyle w:val="aa"/>
            <w:noProof/>
          </w:rPr>
          <w:t>3.5 虚拟机资源使用情况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_Toc496189440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7</w:t>
        </w:r>
        <w:r w:rsidR="005E3549">
          <w:rPr>
            <w:noProof/>
            <w:webHidden/>
          </w:rPr>
          <w:fldChar w:fldCharType="end"/>
        </w:r>
      </w:hyperlink>
    </w:p>
    <w:p w14:paraId="36C2B368" w14:textId="77777777" w:rsidR="005E3549" w:rsidRDefault="008F53F9">
      <w:pPr>
        <w:pStyle w:val="21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41" w:history="1">
        <w:r w:rsidR="005E3549" w:rsidRPr="00202339">
          <w:rPr>
            <w:rStyle w:val="aa"/>
            <w:noProof/>
          </w:rPr>
          <w:t>3.6 宿主机节点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_Toc496189441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10</w:t>
        </w:r>
        <w:r w:rsidR="005E3549">
          <w:rPr>
            <w:noProof/>
            <w:webHidden/>
          </w:rPr>
          <w:fldChar w:fldCharType="end"/>
        </w:r>
      </w:hyperlink>
    </w:p>
    <w:p w14:paraId="6669786B" w14:textId="77777777" w:rsidR="005E3549" w:rsidRDefault="008F53F9">
      <w:pPr>
        <w:pStyle w:val="1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2" w:history="1">
        <w:r w:rsidR="005E3549" w:rsidRPr="00202339">
          <w:rPr>
            <w:rStyle w:val="aa"/>
            <w:noProof/>
          </w:rPr>
          <w:t>四、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网络故障事件统计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_Toc496189442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11</w:t>
        </w:r>
        <w:r w:rsidR="005E3549">
          <w:rPr>
            <w:noProof/>
            <w:webHidden/>
          </w:rPr>
          <w:fldChar w:fldCharType="end"/>
        </w:r>
      </w:hyperlink>
    </w:p>
    <w:p w14:paraId="773D9754" w14:textId="77777777" w:rsidR="005E3549" w:rsidRDefault="008F53F9">
      <w:pPr>
        <w:pStyle w:val="1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3" w:history="1">
        <w:r w:rsidR="005E3549" w:rsidRPr="00202339">
          <w:rPr>
            <w:rStyle w:val="aa"/>
            <w:noProof/>
          </w:rPr>
          <w:t>五、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网络变动统计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_Toc496189443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12</w:t>
        </w:r>
        <w:r w:rsidR="005E3549">
          <w:rPr>
            <w:noProof/>
            <w:webHidden/>
          </w:rPr>
          <w:fldChar w:fldCharType="end"/>
        </w:r>
      </w:hyperlink>
    </w:p>
    <w:p w14:paraId="10E37864" w14:textId="77777777" w:rsidR="005E3549" w:rsidRDefault="008F53F9">
      <w:pPr>
        <w:pStyle w:val="1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4" w:history="1">
        <w:r w:rsidR="005E3549" w:rsidRPr="00202339">
          <w:rPr>
            <w:rStyle w:val="aa"/>
            <w:noProof/>
          </w:rPr>
          <w:t>六、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网络安全事件统计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_Toc496189444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13</w:t>
        </w:r>
        <w:r w:rsidR="005E3549">
          <w:rPr>
            <w:noProof/>
            <w:webHidden/>
          </w:rPr>
          <w:fldChar w:fldCharType="end"/>
        </w:r>
      </w:hyperlink>
    </w:p>
    <w:p w14:paraId="027831BA" w14:textId="77777777" w:rsidR="00DF4089" w:rsidRPr="003B6E53" w:rsidRDefault="00DF4089" w:rsidP="00DF4089">
      <w:pPr>
        <w:spacing w:line="360" w:lineRule="auto"/>
        <w:jc w:val="center"/>
      </w:pPr>
      <w:r w:rsidRPr="003B6E53">
        <w:rPr>
          <w:rFonts w:hint="eastAsia"/>
        </w:rPr>
        <w:fldChar w:fldCharType="end"/>
      </w:r>
    </w:p>
    <w:p w14:paraId="5818666A" w14:textId="77777777" w:rsidR="00DF4089" w:rsidRPr="00CF0069" w:rsidRDefault="00DF4089" w:rsidP="00DF4089">
      <w:pPr>
        <w:pStyle w:val="1"/>
      </w:pPr>
      <w:r w:rsidRPr="003B6E53">
        <w:br w:type="page"/>
      </w:r>
      <w:bookmarkStart w:id="0" w:name="_Toc496189433"/>
      <w:r>
        <w:rPr>
          <w:rFonts w:hint="eastAsia"/>
        </w:rPr>
        <w:lastRenderedPageBreak/>
        <w:t>摘要</w:t>
      </w:r>
      <w:bookmarkEnd w:id="0"/>
    </w:p>
    <w:p w14:paraId="3B1DD30B" w14:textId="77777777" w:rsidR="00DF4089" w:rsidRDefault="00DF4089" w:rsidP="00DF4089">
      <w:pPr>
        <w:spacing w:line="360" w:lineRule="auto"/>
        <w:ind w:firstLineChars="250" w:firstLine="600"/>
        <w:jc w:val="left"/>
      </w:pPr>
      <w:proofErr w:type="gramStart"/>
      <w:r>
        <w:rPr>
          <w:rFonts w:hint="eastAsia"/>
        </w:rPr>
        <w:t>量投云</w:t>
      </w:r>
      <w:proofErr w:type="gramEnd"/>
      <w:r>
        <w:rPr>
          <w:rFonts w:hint="eastAsia"/>
        </w:rPr>
        <w:t>IT网络运维</w:t>
      </w:r>
      <w:r>
        <w:t>月报</w:t>
      </w:r>
      <w:r w:rsidRPr="003B6E53">
        <w:rPr>
          <w:rFonts w:hint="eastAsia"/>
        </w:rPr>
        <w:t>涵盖了</w:t>
      </w:r>
      <w:r>
        <w:rPr>
          <w:rFonts w:hint="eastAsia"/>
        </w:rPr>
        <w:t>网络巡检</w:t>
      </w:r>
      <w:r>
        <w:t>计划</w:t>
      </w:r>
      <w:r w:rsidRPr="003B6E53">
        <w:rPr>
          <w:rFonts w:hint="eastAsia"/>
        </w:rPr>
        <w:t>、</w:t>
      </w:r>
      <w:r>
        <w:rPr>
          <w:rFonts w:hint="eastAsia"/>
        </w:rPr>
        <w:t>网络</w:t>
      </w:r>
      <w:r>
        <w:t>监控管理</w:t>
      </w:r>
      <w:r>
        <w:rPr>
          <w:rFonts w:hint="eastAsia"/>
        </w:rPr>
        <w:t>、</w:t>
      </w:r>
      <w:r>
        <w:t>网络</w:t>
      </w:r>
      <w:r>
        <w:rPr>
          <w:rFonts w:hint="eastAsia"/>
        </w:rPr>
        <w:t>故障</w:t>
      </w:r>
      <w:r>
        <w:t>事件统计、</w:t>
      </w:r>
      <w:r>
        <w:rPr>
          <w:rFonts w:hint="eastAsia"/>
        </w:rPr>
        <w:t>配置变动</w:t>
      </w:r>
      <w:r>
        <w:t>统计</w:t>
      </w:r>
      <w:r>
        <w:rPr>
          <w:rFonts w:hint="eastAsia"/>
        </w:rPr>
        <w:t>以及网络</w:t>
      </w:r>
      <w:r>
        <w:t>安全</w:t>
      </w:r>
      <w:r>
        <w:rPr>
          <w:rFonts w:hint="eastAsia"/>
        </w:rPr>
        <w:t>事件</w:t>
      </w:r>
      <w:r>
        <w:t>统计</w:t>
      </w:r>
      <w:r w:rsidRPr="003B6E53">
        <w:rPr>
          <w:rFonts w:hint="eastAsia"/>
        </w:rPr>
        <w:t>。</w:t>
      </w:r>
      <w:r>
        <w:rPr>
          <w:rFonts w:hint="eastAsia"/>
        </w:rPr>
        <w:t>下面</w:t>
      </w:r>
      <w:r>
        <w:t>将本报告主要内容进行汇报</w:t>
      </w:r>
      <w:r>
        <w:rPr>
          <w:rFonts w:hint="eastAsia"/>
        </w:rPr>
        <w:t>。</w:t>
      </w:r>
    </w:p>
    <w:p w14:paraId="02361202" w14:textId="77777777" w:rsidR="00DF4089" w:rsidRDefault="00DF4089" w:rsidP="00DF4089">
      <w:pPr>
        <w:spacing w:line="360" w:lineRule="auto"/>
        <w:ind w:firstLineChars="250" w:firstLine="600"/>
        <w:jc w:val="left"/>
      </w:pPr>
      <w:r>
        <w:rPr>
          <w:rFonts w:hint="eastAsia"/>
        </w:rPr>
        <w:t>1.网络</w:t>
      </w:r>
      <w:r>
        <w:t>巡检计划：</w:t>
      </w:r>
      <w:r>
        <w:rPr>
          <w:rFonts w:hint="eastAsia"/>
        </w:rPr>
        <w:t>本月</w:t>
      </w:r>
      <w:r>
        <w:t>按计划完成数据中心平稳运行工作。</w:t>
      </w:r>
    </w:p>
    <w:tbl>
      <w:tblPr>
        <w:tblW w:w="4779" w:type="pct"/>
        <w:jc w:val="center"/>
        <w:tblLook w:val="04A0" w:firstRow="1" w:lastRow="0" w:firstColumn="1" w:lastColumn="0" w:noHBand="0" w:noVBand="1"/>
      </w:tblPr>
      <w:tblGrid>
        <w:gridCol w:w="686"/>
        <w:gridCol w:w="1659"/>
        <w:gridCol w:w="1471"/>
        <w:gridCol w:w="1686"/>
        <w:gridCol w:w="1476"/>
        <w:gridCol w:w="1266"/>
      </w:tblGrid>
      <w:tr w:rsidR="00DF4089" w:rsidRPr="00965D8A" w14:paraId="628634D2" w14:textId="77777777" w:rsidTr="0093180D">
        <w:trPr>
          <w:trHeight w:val="270"/>
          <w:jc w:val="center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F5D955D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74380B4B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运维名称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25162C6A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运</w:t>
            </w:r>
            <w:proofErr w:type="gramStart"/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维时间</w:t>
            </w:r>
            <w:proofErr w:type="gramEnd"/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EB2B533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目标可用性计划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08DE4570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目标达成情况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21AA058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目标达成率</w:t>
            </w:r>
          </w:p>
        </w:tc>
      </w:tr>
      <w:tr w:rsidR="00DF4089" w:rsidRPr="00965D8A" w14:paraId="7E58C814" w14:textId="77777777" w:rsidTr="0093180D">
        <w:trPr>
          <w:trHeight w:val="540"/>
          <w:jc w:val="center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noWrap/>
            <w:vAlign w:val="center"/>
            <w:hideMark/>
          </w:tcPr>
          <w:p w14:paraId="51A548DC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4CE90154" w14:textId="77777777" w:rsidR="00DF4089" w:rsidRPr="00965D8A" w:rsidRDefault="00DF4089" w:rsidP="0093180D">
            <w:pPr>
              <w:widowControl/>
              <w:jc w:val="left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网络日常巡检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1E4D274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8:00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 xml:space="preserve"> 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-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 xml:space="preserve"> 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17:00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626A64EF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99.9%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6AF18E4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仿宋" w:hint="eastAsia"/>
                <w:color w:val="92D050"/>
                <w:kern w:val="0"/>
                <w:sz w:val="21"/>
                <w:szCs w:val="21"/>
              </w:rPr>
              <w:sym w:font="Wingdings 2" w:char="F098"/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65AA42B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100%</w:t>
            </w:r>
          </w:p>
        </w:tc>
      </w:tr>
    </w:tbl>
    <w:p w14:paraId="2F00ABE4" w14:textId="77777777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rFonts w:hint="eastAsia"/>
          <w:noProof/>
        </w:rPr>
        <w:t>2.网络监控</w:t>
      </w:r>
      <w:r>
        <w:rPr>
          <w:noProof/>
        </w:rPr>
        <w:t>管理：</w:t>
      </w:r>
      <w:r>
        <w:rPr>
          <w:rFonts w:hint="eastAsia"/>
          <w:noProof/>
        </w:rPr>
        <w:t>根据</w:t>
      </w:r>
      <w:r>
        <w:rPr>
          <w:noProof/>
        </w:rPr>
        <w:t>统计，</w:t>
      </w:r>
      <w:r>
        <w:rPr>
          <w:rFonts w:hint="eastAsia"/>
          <w:noProof/>
        </w:rPr>
        <w:t>本月</w:t>
      </w:r>
      <w:r>
        <w:rPr>
          <w:noProof/>
        </w:rPr>
        <w:t>数据中心各项设备与业务指标均满足要求。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846"/>
        <w:gridCol w:w="1161"/>
        <w:gridCol w:w="2999"/>
        <w:gridCol w:w="2983"/>
      </w:tblGrid>
      <w:tr w:rsidR="00B27B3A" w:rsidRPr="00B947FB" w14:paraId="6459192F" w14:textId="69CB5B70" w:rsidTr="00B27B3A">
        <w:trPr>
          <w:trHeight w:val="389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47CF10C9" w14:textId="77777777" w:rsidR="00C5190D" w:rsidRPr="00392E4A" w:rsidRDefault="00C5190D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6DC3C961" w14:textId="77777777" w:rsidR="00C5190D" w:rsidRPr="00392E4A" w:rsidRDefault="00C5190D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CPU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(均值%)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B1190B1" w14:textId="77777777" w:rsidR="00C5190D" w:rsidRPr="00392E4A" w:rsidRDefault="00C5190D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memory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(利用率%)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3BE892EB" w14:textId="439AFE1F" w:rsidR="00C5190D" w:rsidRPr="00392E4A" w:rsidRDefault="00B27B3A" w:rsidP="00B27B3A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总体带宽</w:t>
            </w:r>
            <w:r w:rsidR="00C5190D">
              <w:rPr>
                <w:rFonts w:cs="宋体" w:hint="eastAsia"/>
                <w:color w:val="323232"/>
                <w:kern w:val="0"/>
                <w:sz w:val="21"/>
                <w:szCs w:val="21"/>
              </w:rPr>
              <w:t>利用率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（out方向%）</w:t>
            </w:r>
          </w:p>
        </w:tc>
        <w:tc>
          <w:tcPr>
            <w:tcW w:w="1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397FD03F" w14:textId="2C13BCDC" w:rsidR="00C5190D" w:rsidRDefault="00B27B3A" w:rsidP="00B27B3A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总体带宽利用率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（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in方向%）</w:t>
            </w:r>
          </w:p>
        </w:tc>
      </w:tr>
      <w:tr w:rsidR="00B27B3A" w:rsidRPr="00B947FB" w14:paraId="45C0BF86" w14:textId="7764E4B0" w:rsidTr="00B27B3A">
        <w:trPr>
          <w:trHeight w:val="270"/>
          <w:jc w:val="center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49281BC8" w14:textId="77777777" w:rsidR="00C5190D" w:rsidRPr="00392E4A" w:rsidRDefault="00C5190D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2BE9D3A" w14:textId="768C22AE" w:rsidR="00C5190D" w:rsidRPr="00392E4A" w:rsidRDefault="00557AF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6.5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05A27E2F" w14:textId="45C437C4" w:rsidR="00C5190D" w:rsidRPr="00392E4A" w:rsidRDefault="00952140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37</w:t>
            </w:r>
            <w:r w:rsidR="00C5190D">
              <w:rPr>
                <w:rFonts w:cs="宋体" w:hint="eastAsia"/>
                <w:color w:val="323232"/>
                <w:kern w:val="0"/>
                <w:sz w:val="21"/>
                <w:szCs w:val="21"/>
              </w:rPr>
              <w:t>.625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bottom"/>
          </w:tcPr>
          <w:p w14:paraId="45CF88D2" w14:textId="71DFBA82" w:rsidR="00C5190D" w:rsidRPr="00392E4A" w:rsidRDefault="00C5190D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＜</w:t>
            </w:r>
            <w:r w:rsidR="00DA22BD">
              <w:rPr>
                <w:rFonts w:cs="宋体" w:hint="eastAsia"/>
                <w:color w:val="323232"/>
                <w:kern w:val="0"/>
                <w:sz w:val="21"/>
                <w:szCs w:val="21"/>
              </w:rPr>
              <w:t>20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4A6320A" w14:textId="01513D66" w:rsidR="00C5190D" w:rsidRDefault="00B27B3A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＜</w:t>
            </w:r>
            <w:r w:rsidR="00DA22BD">
              <w:rPr>
                <w:rFonts w:cs="宋体" w:hint="eastAsia"/>
                <w:color w:val="323232"/>
                <w:kern w:val="0"/>
                <w:sz w:val="21"/>
                <w:szCs w:val="21"/>
              </w:rPr>
              <w:t>10</w:t>
            </w:r>
          </w:p>
        </w:tc>
      </w:tr>
    </w:tbl>
    <w:p w14:paraId="0E804C5A" w14:textId="77777777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rFonts w:hint="eastAsia"/>
          <w:noProof/>
        </w:rPr>
        <w:t>3.网络故障</w:t>
      </w:r>
      <w:r>
        <w:rPr>
          <w:noProof/>
        </w:rPr>
        <w:t>事件</w:t>
      </w:r>
      <w:r>
        <w:rPr>
          <w:rFonts w:hint="eastAsia"/>
          <w:noProof/>
        </w:rPr>
        <w:t>统计：</w:t>
      </w:r>
      <w:r>
        <w:rPr>
          <w:noProof/>
        </w:rPr>
        <w:t>根据统计，本月网络故障事件0</w:t>
      </w:r>
      <w:r>
        <w:rPr>
          <w:rFonts w:hint="eastAsia"/>
          <w:noProof/>
        </w:rPr>
        <w:t>起</w:t>
      </w:r>
      <w:r>
        <w:rPr>
          <w:noProof/>
        </w:rPr>
        <w:t>。</w:t>
      </w:r>
    </w:p>
    <w:tbl>
      <w:tblPr>
        <w:tblW w:w="4794" w:type="pct"/>
        <w:jc w:val="center"/>
        <w:tblLook w:val="04A0" w:firstRow="1" w:lastRow="0" w:firstColumn="1" w:lastColumn="0" w:noHBand="0" w:noVBand="1"/>
      </w:tblPr>
      <w:tblGrid>
        <w:gridCol w:w="673"/>
        <w:gridCol w:w="7597"/>
      </w:tblGrid>
      <w:tr w:rsidR="00DF4089" w:rsidRPr="00B947FB" w14:paraId="676C1D34" w14:textId="77777777" w:rsidTr="0093180D">
        <w:trPr>
          <w:trHeight w:val="281"/>
          <w:jc w:val="center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AFDD5E9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4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270434D8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故障</w:t>
            </w:r>
            <w:r w:rsidRPr="00392E4A">
              <w:rPr>
                <w:rFonts w:cs="宋体"/>
                <w:color w:val="323232"/>
                <w:kern w:val="0"/>
                <w:sz w:val="21"/>
                <w:szCs w:val="21"/>
              </w:rPr>
              <w:t>事件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(/起)</w:t>
            </w:r>
          </w:p>
        </w:tc>
      </w:tr>
      <w:tr w:rsidR="00DF4089" w:rsidRPr="00B947FB" w14:paraId="02184395" w14:textId="77777777" w:rsidTr="0093180D">
        <w:trPr>
          <w:trHeight w:val="270"/>
          <w:jc w:val="center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39A952D2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4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2FDB1097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0</w:t>
            </w:r>
          </w:p>
        </w:tc>
      </w:tr>
    </w:tbl>
    <w:p w14:paraId="77E54C9E" w14:textId="27043E60" w:rsidR="00DF4089" w:rsidRDefault="00DF4089" w:rsidP="00DF4089">
      <w:pPr>
        <w:widowControl/>
        <w:rPr>
          <w:noProof/>
        </w:rPr>
      </w:pPr>
      <w:r>
        <w:rPr>
          <w:rFonts w:hint="eastAsia"/>
          <w:noProof/>
        </w:rPr>
        <w:t xml:space="preserve">     4.配置变动</w:t>
      </w:r>
      <w:r>
        <w:rPr>
          <w:noProof/>
        </w:rPr>
        <w:t>统计：</w:t>
      </w:r>
      <w:r>
        <w:rPr>
          <w:rFonts w:hint="eastAsia"/>
          <w:noProof/>
        </w:rPr>
        <w:t>根据</w:t>
      </w:r>
      <w:r>
        <w:rPr>
          <w:noProof/>
        </w:rPr>
        <w:t>统计，本月网络</w:t>
      </w:r>
      <w:r>
        <w:rPr>
          <w:rFonts w:hint="eastAsia"/>
          <w:noProof/>
        </w:rPr>
        <w:t>配置</w:t>
      </w:r>
      <w:r>
        <w:rPr>
          <w:noProof/>
        </w:rPr>
        <w:t>变更</w:t>
      </w:r>
      <w:r w:rsidR="0084577A">
        <w:rPr>
          <w:rFonts w:hint="eastAsia"/>
          <w:noProof/>
        </w:rPr>
        <w:t>24</w:t>
      </w:r>
      <w:r>
        <w:rPr>
          <w:noProof/>
        </w:rPr>
        <w:t>起</w:t>
      </w:r>
      <w:r>
        <w:rPr>
          <w:rFonts w:hint="eastAsia"/>
          <w:noProof/>
        </w:rPr>
        <w:t>，</w:t>
      </w:r>
      <w:r w:rsidR="00DE4132">
        <w:rPr>
          <w:rFonts w:hint="eastAsia"/>
          <w:noProof/>
        </w:rPr>
        <w:t>其中</w:t>
      </w:r>
      <w:r>
        <w:rPr>
          <w:noProof/>
        </w:rPr>
        <w:t>标准变更</w:t>
      </w:r>
      <w:r w:rsidR="00DE4132">
        <w:rPr>
          <w:rFonts w:hint="eastAsia"/>
          <w:noProof/>
        </w:rPr>
        <w:t>21起，紧急变更3起</w:t>
      </w:r>
      <w:r>
        <w:rPr>
          <w:rFonts w:hint="eastAsia"/>
          <w:noProof/>
        </w:rPr>
        <w:t>。</w:t>
      </w:r>
    </w:p>
    <w:tbl>
      <w:tblPr>
        <w:tblW w:w="4788" w:type="pct"/>
        <w:jc w:val="center"/>
        <w:tblLook w:val="04A0" w:firstRow="1" w:lastRow="0" w:firstColumn="1" w:lastColumn="0" w:noHBand="0" w:noVBand="1"/>
      </w:tblPr>
      <w:tblGrid>
        <w:gridCol w:w="751"/>
        <w:gridCol w:w="1379"/>
        <w:gridCol w:w="1903"/>
        <w:gridCol w:w="2321"/>
        <w:gridCol w:w="1905"/>
      </w:tblGrid>
      <w:tr w:rsidR="00DF4089" w:rsidRPr="00392E4A" w14:paraId="7EAD2DF6" w14:textId="77777777" w:rsidTr="0093180D">
        <w:trPr>
          <w:trHeight w:val="389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32B95106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A6614E5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标准变更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93C5423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一般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变更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A746601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重大变更</w:t>
            </w:r>
          </w:p>
        </w:tc>
        <w:tc>
          <w:tcPr>
            <w:tcW w:w="1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0E7A2369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紧急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变更</w:t>
            </w:r>
          </w:p>
        </w:tc>
      </w:tr>
      <w:tr w:rsidR="00DF4089" w:rsidRPr="00392E4A" w14:paraId="1CA98CEA" w14:textId="77777777" w:rsidTr="0093180D">
        <w:trPr>
          <w:trHeight w:val="27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54C926C2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43E0CC00" w14:textId="7A779651" w:rsidR="00DF4089" w:rsidRPr="00392E4A" w:rsidRDefault="00EA12E5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1FEE894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bottom"/>
          </w:tcPr>
          <w:p w14:paraId="4B2D41AB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3D170A" w14:textId="2F030D46" w:rsidR="00DF4089" w:rsidRPr="00392E4A" w:rsidRDefault="00CF67CD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</w:tr>
    </w:tbl>
    <w:p w14:paraId="2F8F9BEA" w14:textId="77777777" w:rsidR="00DF4089" w:rsidRPr="0086734E" w:rsidRDefault="00DF4089" w:rsidP="00DF4089">
      <w:pPr>
        <w:widowControl/>
        <w:rPr>
          <w:noProof/>
        </w:rPr>
      </w:pPr>
    </w:p>
    <w:p w14:paraId="335D2E9C" w14:textId="2E35A5F7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网络</w:t>
      </w:r>
      <w:r>
        <w:rPr>
          <w:noProof/>
        </w:rPr>
        <w:t>安全事件统计：根据统计，本月网络</w:t>
      </w:r>
      <w:r>
        <w:rPr>
          <w:rFonts w:hint="eastAsia"/>
          <w:noProof/>
        </w:rPr>
        <w:t>需关注</w:t>
      </w:r>
      <w:r>
        <w:rPr>
          <w:noProof/>
        </w:rPr>
        <w:t>安全事件</w:t>
      </w:r>
      <w:r>
        <w:rPr>
          <w:rFonts w:hint="eastAsia"/>
          <w:noProof/>
        </w:rPr>
        <w:t>0起。</w:t>
      </w:r>
    </w:p>
    <w:p w14:paraId="18D1DEE8" w14:textId="77777777" w:rsidR="00DF4089" w:rsidRPr="000C42E7" w:rsidRDefault="00DF4089" w:rsidP="00DF4089">
      <w:pPr>
        <w:spacing w:line="360" w:lineRule="auto"/>
        <w:ind w:firstLineChars="250" w:firstLine="600"/>
        <w:jc w:val="left"/>
        <w:rPr>
          <w:noProof/>
        </w:rPr>
      </w:pPr>
    </w:p>
    <w:p w14:paraId="466121A7" w14:textId="77777777" w:rsidR="00DF4089" w:rsidRPr="00CF0069" w:rsidRDefault="00DF4089" w:rsidP="00DF4089">
      <w:pPr>
        <w:pStyle w:val="1"/>
        <w:rPr>
          <w:noProof/>
        </w:rPr>
      </w:pPr>
      <w:r>
        <w:rPr>
          <w:noProof/>
        </w:rPr>
        <w:br w:type="page"/>
      </w:r>
      <w:bookmarkStart w:id="1" w:name="_Toc267922142"/>
      <w:bookmarkStart w:id="2" w:name="_Toc496189434"/>
      <w:r>
        <w:rPr>
          <w:rFonts w:hint="eastAsia"/>
        </w:rPr>
        <w:lastRenderedPageBreak/>
        <w:t>网络</w:t>
      </w:r>
      <w:bookmarkStart w:id="3" w:name="_Toc340070793"/>
      <w:bookmarkStart w:id="4" w:name="_Toc349140258"/>
      <w:bookmarkStart w:id="5" w:name="_Toc349140379"/>
      <w:bookmarkStart w:id="6" w:name="_Toc350427931"/>
      <w:bookmarkStart w:id="7" w:name="_Toc350498361"/>
      <w:bookmarkStart w:id="8" w:name="_Toc350502747"/>
      <w:bookmarkStart w:id="9" w:name="_Toc356293070"/>
      <w:bookmarkStart w:id="10" w:name="_Toc356306841"/>
      <w:bookmarkStart w:id="11" w:name="_Toc358901516"/>
      <w:bookmarkStart w:id="12" w:name="_Toc364256192"/>
      <w:bookmarkStart w:id="13" w:name="_Toc366660133"/>
      <w:bookmarkStart w:id="14" w:name="_Toc366661500"/>
      <w:bookmarkStart w:id="15" w:name="_Toc389034689"/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hint="eastAsia"/>
        </w:rPr>
        <w:t>巡检计划</w:t>
      </w:r>
      <w:bookmarkEnd w:id="2"/>
    </w:p>
    <w:p w14:paraId="1754E66D" w14:textId="77777777" w:rsidR="00DF4089" w:rsidRPr="003B6E53" w:rsidRDefault="00DF4089" w:rsidP="00DF4089">
      <w:pPr>
        <w:spacing w:line="360" w:lineRule="auto"/>
      </w:pPr>
      <w:r>
        <w:rPr>
          <w:rFonts w:hint="eastAsia"/>
        </w:rPr>
        <w:t>本月网络日常</w:t>
      </w:r>
      <w:r>
        <w:t>巡检按计划进行，无异常情况。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4028"/>
        <w:gridCol w:w="1332"/>
      </w:tblGrid>
      <w:tr w:rsidR="00DF4089" w:rsidRPr="00393711" w14:paraId="5FB8AAEE" w14:textId="77777777" w:rsidTr="0093180D">
        <w:tc>
          <w:tcPr>
            <w:tcW w:w="8528" w:type="dxa"/>
            <w:gridSpan w:val="3"/>
          </w:tcPr>
          <w:p w14:paraId="2F18A683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bookmarkStart w:id="16" w:name="OLE_LINK10"/>
            <w:r w:rsidRPr="00393711">
              <w:rPr>
                <w:rFonts w:hint="eastAsia"/>
                <w:sz w:val="21"/>
                <w:szCs w:val="21"/>
              </w:rPr>
              <w:t>日常巡检维护</w:t>
            </w:r>
          </w:p>
        </w:tc>
      </w:tr>
      <w:tr w:rsidR="00DF4089" w:rsidRPr="00393711" w14:paraId="4A459C52" w14:textId="77777777" w:rsidTr="0093180D">
        <w:tc>
          <w:tcPr>
            <w:tcW w:w="3168" w:type="dxa"/>
          </w:tcPr>
          <w:p w14:paraId="4A826745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4028" w:type="dxa"/>
          </w:tcPr>
          <w:p w14:paraId="07C090BF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维护内容</w:t>
            </w:r>
          </w:p>
        </w:tc>
        <w:tc>
          <w:tcPr>
            <w:tcW w:w="1332" w:type="dxa"/>
          </w:tcPr>
          <w:p w14:paraId="017D983A" w14:textId="77777777" w:rsidR="00DF4089" w:rsidRPr="00393711" w:rsidRDefault="00DF4089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结果</w:t>
            </w:r>
          </w:p>
        </w:tc>
      </w:tr>
      <w:tr w:rsidR="00DF4089" w:rsidRPr="00393711" w14:paraId="10DB1408" w14:textId="77777777" w:rsidTr="0093180D">
        <w:tc>
          <w:tcPr>
            <w:tcW w:w="3168" w:type="dxa"/>
          </w:tcPr>
          <w:p w14:paraId="6B8AD8EB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流量监控</w:t>
            </w:r>
          </w:p>
        </w:tc>
        <w:tc>
          <w:tcPr>
            <w:tcW w:w="4028" w:type="dxa"/>
          </w:tcPr>
          <w:p w14:paraId="48B0A096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全天24小时无间断监测</w:t>
            </w:r>
          </w:p>
        </w:tc>
        <w:tc>
          <w:tcPr>
            <w:tcW w:w="1332" w:type="dxa"/>
          </w:tcPr>
          <w:p w14:paraId="3B0D8604" w14:textId="37C46B3C" w:rsidR="00DF4089" w:rsidRPr="009F4873" w:rsidRDefault="005E3549" w:rsidP="0093180D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良好</w:t>
            </w:r>
          </w:p>
        </w:tc>
      </w:tr>
      <w:tr w:rsidR="00DF4089" w:rsidRPr="00393711" w14:paraId="01F29901" w14:textId="77777777" w:rsidTr="0093180D">
        <w:tc>
          <w:tcPr>
            <w:tcW w:w="3168" w:type="dxa"/>
            <w:vAlign w:val="center"/>
          </w:tcPr>
          <w:p w14:paraId="3F9C42CF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健康</w:t>
            </w:r>
            <w:r w:rsidRPr="00393711">
              <w:rPr>
                <w:rFonts w:hint="eastAsia"/>
                <w:sz w:val="21"/>
                <w:szCs w:val="21"/>
              </w:rPr>
              <w:t>检查</w:t>
            </w:r>
          </w:p>
        </w:tc>
        <w:tc>
          <w:tcPr>
            <w:tcW w:w="4028" w:type="dxa"/>
          </w:tcPr>
          <w:p w14:paraId="68BBD91C" w14:textId="77777777" w:rsidR="00DF4089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</w:t>
            </w:r>
            <w:r w:rsidRPr="00393711">
              <w:rPr>
                <w:rFonts w:hint="eastAsia"/>
                <w:sz w:val="21"/>
                <w:szCs w:val="21"/>
              </w:rPr>
              <w:t>人工</w:t>
            </w:r>
            <w:r>
              <w:rPr>
                <w:rFonts w:hint="eastAsia"/>
                <w:sz w:val="21"/>
                <w:szCs w:val="21"/>
              </w:rPr>
              <w:t>巡检</w:t>
            </w:r>
          </w:p>
          <w:p w14:paraId="0985062E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393711">
              <w:rPr>
                <w:rFonts w:hint="eastAsia"/>
                <w:sz w:val="21"/>
                <w:szCs w:val="21"/>
              </w:rPr>
              <w:t>每天</w:t>
            </w:r>
            <w:r>
              <w:rPr>
                <w:rFonts w:hint="eastAsia"/>
                <w:sz w:val="21"/>
                <w:szCs w:val="21"/>
              </w:rPr>
              <w:t>8时/17时</w:t>
            </w:r>
            <w:r w:rsidRPr="00393711">
              <w:rPr>
                <w:sz w:val="21"/>
                <w:szCs w:val="21"/>
              </w:rPr>
              <w:t>人工巡检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332" w:type="dxa"/>
            <w:vAlign w:val="center"/>
          </w:tcPr>
          <w:p w14:paraId="4F4AC19E" w14:textId="77777777" w:rsidR="00DF4089" w:rsidRPr="00393711" w:rsidRDefault="00DF4089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良好</w:t>
            </w:r>
          </w:p>
        </w:tc>
      </w:tr>
      <w:tr w:rsidR="00DF4089" w:rsidRPr="00393711" w14:paraId="56D53672" w14:textId="77777777" w:rsidTr="0093180D">
        <w:tc>
          <w:tcPr>
            <w:tcW w:w="3168" w:type="dxa"/>
            <w:vAlign w:val="center"/>
          </w:tcPr>
          <w:p w14:paraId="52E45D3B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连通及延迟检查</w:t>
            </w:r>
          </w:p>
        </w:tc>
        <w:tc>
          <w:tcPr>
            <w:tcW w:w="4028" w:type="dxa"/>
          </w:tcPr>
          <w:p w14:paraId="1DD97E2C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全天24小时无间断检查</w:t>
            </w:r>
          </w:p>
        </w:tc>
        <w:tc>
          <w:tcPr>
            <w:tcW w:w="1332" w:type="dxa"/>
            <w:vAlign w:val="center"/>
          </w:tcPr>
          <w:p w14:paraId="3BCA3161" w14:textId="77777777" w:rsidR="00DF4089" w:rsidRPr="00393711" w:rsidRDefault="00DF4089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良好</w:t>
            </w:r>
          </w:p>
        </w:tc>
      </w:tr>
      <w:tr w:rsidR="00DF4089" w:rsidRPr="00393711" w14:paraId="6AA01D63" w14:textId="77777777" w:rsidTr="0093180D">
        <w:tc>
          <w:tcPr>
            <w:tcW w:w="3168" w:type="dxa"/>
          </w:tcPr>
          <w:p w14:paraId="4C9695F2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配置备份</w:t>
            </w:r>
          </w:p>
        </w:tc>
        <w:tc>
          <w:tcPr>
            <w:tcW w:w="4028" w:type="dxa"/>
          </w:tcPr>
          <w:p w14:paraId="48033948" w14:textId="77777777" w:rsidR="00DF4089" w:rsidRPr="00393711" w:rsidRDefault="00DF4089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每周人工备份</w:t>
            </w:r>
          </w:p>
        </w:tc>
        <w:tc>
          <w:tcPr>
            <w:tcW w:w="1332" w:type="dxa"/>
          </w:tcPr>
          <w:p w14:paraId="3EB96D3A" w14:textId="77777777" w:rsidR="00DF4089" w:rsidRPr="00393711" w:rsidRDefault="00DF4089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良好</w:t>
            </w:r>
          </w:p>
        </w:tc>
      </w:tr>
      <w:bookmarkEnd w:id="16"/>
    </w:tbl>
    <w:p w14:paraId="1B945E92" w14:textId="77777777" w:rsidR="00DF4089" w:rsidRDefault="00DF4089" w:rsidP="00DF4089">
      <w:pPr>
        <w:pStyle w:val="1"/>
        <w:numPr>
          <w:ilvl w:val="0"/>
          <w:numId w:val="0"/>
        </w:numPr>
        <w:sectPr w:rsidR="00DF4089" w:rsidSect="0093180D">
          <w:headerReference w:type="default" r:id="rId8"/>
          <w:footerReference w:type="default" r:id="rId9"/>
          <w:headerReference w:type="first" r:id="rId10"/>
          <w:pgSz w:w="11906" w:h="16838" w:code="9"/>
          <w:pgMar w:top="1452" w:right="1474" w:bottom="1452" w:left="1797" w:header="851" w:footer="992" w:gutter="0"/>
          <w:cols w:space="425"/>
          <w:titlePg/>
          <w:docGrid w:type="lines" w:linePitch="326"/>
        </w:sectPr>
      </w:pPr>
    </w:p>
    <w:p w14:paraId="25FCC754" w14:textId="77777777" w:rsidR="00DF4089" w:rsidRPr="00EA37E2" w:rsidRDefault="00DF4089" w:rsidP="00DF4089">
      <w:pPr>
        <w:pStyle w:val="1"/>
      </w:pPr>
      <w:bookmarkStart w:id="17" w:name="_Toc496189435"/>
      <w:r w:rsidRPr="00EA37E2">
        <w:rPr>
          <w:rFonts w:hint="eastAsia"/>
        </w:rPr>
        <w:lastRenderedPageBreak/>
        <w:t>网络</w:t>
      </w:r>
      <w:r w:rsidRPr="00EA37E2">
        <w:t>监控管理</w:t>
      </w:r>
      <w:bookmarkStart w:id="18" w:name="_Toc398796020"/>
      <w:bookmarkStart w:id="19" w:name="_Toc398796064"/>
      <w:bookmarkStart w:id="20" w:name="_Toc398796108"/>
      <w:bookmarkStart w:id="21" w:name="_Toc398796411"/>
      <w:bookmarkStart w:id="22" w:name="_Toc398796783"/>
      <w:bookmarkStart w:id="23" w:name="_Toc398796826"/>
      <w:bookmarkStart w:id="24" w:name="_Toc398796977"/>
      <w:bookmarkStart w:id="25" w:name="_Toc398797479"/>
      <w:bookmarkStart w:id="26" w:name="_Toc398797525"/>
      <w:bookmarkStart w:id="27" w:name="_Toc399761671"/>
      <w:bookmarkStart w:id="28" w:name="_Toc399835945"/>
      <w:bookmarkStart w:id="29" w:name="_Toc400526403"/>
      <w:bookmarkStart w:id="30" w:name="_Toc452554330"/>
      <w:bookmarkStart w:id="31" w:name="_Toc452563954"/>
      <w:bookmarkStart w:id="32" w:name="_Toc492643461"/>
      <w:bookmarkStart w:id="33" w:name="_Toc399761672"/>
      <w:bookmarkStart w:id="34" w:name="_Toc399835946"/>
      <w:bookmarkStart w:id="35" w:name="_Toc400526404"/>
      <w:bookmarkStart w:id="36" w:name="_Toc452554331"/>
      <w:bookmarkStart w:id="37" w:name="_Toc452563955"/>
      <w:bookmarkStart w:id="38" w:name="_Toc492643462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6D77B582" w14:textId="77777777" w:rsidR="00DF4089" w:rsidRPr="00273602" w:rsidRDefault="00DF4089" w:rsidP="0040140C">
      <w:pPr>
        <w:pStyle w:val="2"/>
      </w:pPr>
      <w:bookmarkStart w:id="39" w:name="_Toc496189436"/>
      <w:r w:rsidRPr="00273602">
        <w:rPr>
          <w:rFonts w:hint="eastAsia"/>
        </w:rPr>
        <w:t>3.</w:t>
      </w:r>
      <w:r w:rsidRPr="00273602">
        <w:t>1</w:t>
      </w:r>
      <w:r w:rsidRPr="00273602">
        <w:rPr>
          <w:rFonts w:hint="eastAsia"/>
        </w:rPr>
        <w:t xml:space="preserve"> </w:t>
      </w:r>
      <w:proofErr w:type="spellStart"/>
      <w:r w:rsidRPr="00273602">
        <w:rPr>
          <w:rFonts w:hint="eastAsia"/>
        </w:rPr>
        <w:t>网络</w:t>
      </w:r>
      <w:r w:rsidRPr="00273602">
        <w:t>设备</w:t>
      </w:r>
      <w:r w:rsidRPr="00273602">
        <w:rPr>
          <w:rFonts w:hint="eastAsia"/>
        </w:rPr>
        <w:t>状态</w:t>
      </w:r>
      <w:r w:rsidRPr="00273602">
        <w:t>监控</w:t>
      </w:r>
      <w:bookmarkEnd w:id="39"/>
      <w:proofErr w:type="spellEnd"/>
    </w:p>
    <w:p w14:paraId="247B2DD2" w14:textId="77777777" w:rsidR="00DF4089" w:rsidRDefault="00DF4089" w:rsidP="00DF4089">
      <w:pPr>
        <w:spacing w:line="360" w:lineRule="auto"/>
        <w:ind w:firstLineChars="200" w:firstLine="482"/>
        <w:rPr>
          <w:b/>
          <w:noProof/>
        </w:rPr>
      </w:pPr>
      <w:r>
        <w:rPr>
          <w:b/>
          <w:noProof/>
        </w:rPr>
        <w:t>根据本月</w:t>
      </w:r>
      <w:r>
        <w:rPr>
          <w:rFonts w:hint="eastAsia"/>
          <w:b/>
          <w:noProof/>
        </w:rPr>
        <w:t>网络设备</w:t>
      </w:r>
      <w:r>
        <w:rPr>
          <w:b/>
          <w:noProof/>
        </w:rPr>
        <w:t>状态表</w:t>
      </w:r>
      <w:r>
        <w:rPr>
          <w:rFonts w:hint="eastAsia"/>
          <w:b/>
          <w:noProof/>
        </w:rPr>
        <w:t>，网络设备</w:t>
      </w:r>
      <w:r>
        <w:rPr>
          <w:b/>
          <w:noProof/>
        </w:rPr>
        <w:t>状态</w:t>
      </w:r>
      <w:r>
        <w:rPr>
          <w:rFonts w:hint="eastAsia"/>
          <w:b/>
          <w:noProof/>
        </w:rPr>
        <w:t>正常、</w:t>
      </w:r>
      <w:r>
        <w:rPr>
          <w:b/>
          <w:noProof/>
        </w:rPr>
        <w:t>各</w:t>
      </w:r>
      <w:r>
        <w:rPr>
          <w:rFonts w:hint="eastAsia"/>
          <w:b/>
          <w:noProof/>
        </w:rPr>
        <w:t>指数</w:t>
      </w:r>
      <w:r>
        <w:rPr>
          <w:b/>
          <w:noProof/>
        </w:rPr>
        <w:t>均在合理范围内</w:t>
      </w:r>
      <w:r>
        <w:rPr>
          <w:rFonts w:hint="eastAsia"/>
          <w:b/>
          <w:noProof/>
        </w:rPr>
        <w:t>。</w:t>
      </w:r>
    </w:p>
    <w:p w14:paraId="249992DA" w14:textId="77777777" w:rsidR="00DF4089" w:rsidRPr="00FA0AAF" w:rsidRDefault="00DF4089" w:rsidP="00DF4089">
      <w:pPr>
        <w:jc w:val="center"/>
        <w:rPr>
          <w:lang w:val="x-none" w:eastAsia="x-none"/>
        </w:rPr>
      </w:pPr>
      <w:proofErr w:type="gramStart"/>
      <w:r>
        <w:rPr>
          <w:rFonts w:hint="eastAsia"/>
          <w:lang w:val="x-none"/>
        </w:rPr>
        <w:t>数讯机房</w:t>
      </w:r>
      <w:proofErr w:type="gramEnd"/>
      <w:r>
        <w:rPr>
          <w:rFonts w:hint="eastAsia"/>
          <w:lang w:val="x-none"/>
        </w:rPr>
        <w:t>网络设备状态表</w:t>
      </w:r>
    </w:p>
    <w:tbl>
      <w:tblPr>
        <w:tblW w:w="11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2601"/>
        <w:gridCol w:w="1448"/>
        <w:gridCol w:w="1276"/>
        <w:gridCol w:w="1843"/>
        <w:gridCol w:w="850"/>
        <w:gridCol w:w="992"/>
        <w:gridCol w:w="1101"/>
        <w:gridCol w:w="833"/>
      </w:tblGrid>
      <w:tr w:rsidR="00FC0979" w:rsidRPr="0039402C" w14:paraId="7856A8C3" w14:textId="77777777" w:rsidTr="00FC0979">
        <w:trPr>
          <w:jc w:val="center"/>
        </w:trPr>
        <w:tc>
          <w:tcPr>
            <w:tcW w:w="537" w:type="dxa"/>
          </w:tcPr>
          <w:p w14:paraId="32A38C90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47544236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 w:eastAsia="x-none"/>
              </w:rPr>
            </w:pPr>
            <w:proofErr w:type="spellStart"/>
            <w:r w:rsidRPr="0039402C">
              <w:rPr>
                <w:sz w:val="21"/>
                <w:szCs w:val="21"/>
                <w:lang w:val="x-none" w:eastAsia="x-none"/>
              </w:rPr>
              <w:t>设备</w:t>
            </w:r>
            <w:proofErr w:type="spellEnd"/>
          </w:p>
        </w:tc>
        <w:tc>
          <w:tcPr>
            <w:tcW w:w="1448" w:type="dxa"/>
            <w:shd w:val="clear" w:color="auto" w:fill="auto"/>
            <w:vAlign w:val="center"/>
          </w:tcPr>
          <w:p w14:paraId="067CD98D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proofErr w:type="spellStart"/>
            <w:r w:rsidRPr="0039402C">
              <w:rPr>
                <w:rFonts w:hint="eastAsia"/>
                <w:sz w:val="21"/>
                <w:szCs w:val="21"/>
                <w:lang w:val="x-none"/>
              </w:rPr>
              <w:t>CPU</w:t>
            </w:r>
            <w:r>
              <w:rPr>
                <w:rFonts w:hint="eastAsia"/>
                <w:sz w:val="21"/>
                <w:szCs w:val="21"/>
                <w:lang w:val="x-none"/>
              </w:rPr>
              <w:t>利用率</w:t>
            </w:r>
            <w:proofErr w:type="spellEnd"/>
          </w:p>
          <w:p w14:paraId="7EB2B815" w14:textId="77777777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均值</w:t>
            </w:r>
            <w:r>
              <w:rPr>
                <w:sz w:val="21"/>
                <w:szCs w:val="21"/>
                <w:lang w:val="x-none"/>
              </w:rPr>
              <w:t>/</w:t>
            </w:r>
            <w:proofErr w:type="spellStart"/>
            <w:r>
              <w:rPr>
                <w:rFonts w:hint="eastAsia"/>
                <w:sz w:val="21"/>
                <w:szCs w:val="21"/>
                <w:lang w:val="x-none"/>
              </w:rPr>
              <w:t>峰值</w:t>
            </w:r>
            <w:proofErr w:type="spellEnd"/>
          </w:p>
          <w:p w14:paraId="294CF0DF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1276" w:type="dxa"/>
            <w:vAlign w:val="center"/>
          </w:tcPr>
          <w:p w14:paraId="1F863977" w14:textId="77777777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内存</w:t>
            </w:r>
          </w:p>
          <w:p w14:paraId="7B575229" w14:textId="77777777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利用率</w:t>
            </w:r>
          </w:p>
          <w:p w14:paraId="5FF7D71E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(</w:t>
            </w:r>
            <w:r>
              <w:rPr>
                <w:sz w:val="21"/>
                <w:szCs w:val="21"/>
                <w:lang w:val="x-none"/>
              </w:rPr>
              <w:t>%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048D37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运行</w:t>
            </w:r>
            <w:r>
              <w:rPr>
                <w:sz w:val="21"/>
                <w:szCs w:val="21"/>
                <w:lang w:val="x-none"/>
              </w:rPr>
              <w:t>时间</w:t>
            </w:r>
          </w:p>
          <w:p w14:paraId="43AA3F5C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(</w:t>
            </w:r>
            <w:r>
              <w:rPr>
                <w:sz w:val="21"/>
                <w:szCs w:val="21"/>
                <w:lang w:val="x-none"/>
              </w:rPr>
              <w:t>weeks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D9817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温度</w:t>
            </w:r>
          </w:p>
          <w:p w14:paraId="3CD0AB3C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 w:eastAsia="x-none"/>
              </w:rPr>
            </w:pPr>
          </w:p>
        </w:tc>
        <w:tc>
          <w:tcPr>
            <w:tcW w:w="992" w:type="dxa"/>
            <w:vAlign w:val="center"/>
          </w:tcPr>
          <w:p w14:paraId="2C45E075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电源</w:t>
            </w:r>
          </w:p>
        </w:tc>
        <w:tc>
          <w:tcPr>
            <w:tcW w:w="1101" w:type="dxa"/>
            <w:vAlign w:val="center"/>
          </w:tcPr>
          <w:p w14:paraId="0FC0C32C" w14:textId="77777777" w:rsidR="00FC0979" w:rsidRPr="0039402C" w:rsidRDefault="00FC0979" w:rsidP="0093180D">
            <w:pPr>
              <w:jc w:val="center"/>
              <w:rPr>
                <w:sz w:val="21"/>
                <w:szCs w:val="21"/>
                <w:lang w:val="x-none" w:eastAsia="x-none"/>
              </w:rPr>
            </w:pPr>
            <w:proofErr w:type="spellStart"/>
            <w:r w:rsidRPr="0039402C">
              <w:rPr>
                <w:sz w:val="21"/>
                <w:szCs w:val="21"/>
                <w:lang w:val="x-none" w:eastAsia="x-none"/>
              </w:rPr>
              <w:t>日志</w:t>
            </w:r>
            <w:proofErr w:type="spellEnd"/>
          </w:p>
        </w:tc>
        <w:tc>
          <w:tcPr>
            <w:tcW w:w="833" w:type="dxa"/>
            <w:shd w:val="clear" w:color="auto" w:fill="auto"/>
            <w:vAlign w:val="center"/>
          </w:tcPr>
          <w:p w14:paraId="710C1A37" w14:textId="77777777" w:rsidR="00FC0979" w:rsidRPr="0039402C" w:rsidRDefault="00FC0979" w:rsidP="0093180D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备注</w:t>
            </w:r>
          </w:p>
        </w:tc>
      </w:tr>
      <w:tr w:rsidR="00FC0979" w:rsidRPr="0039402C" w14:paraId="5CED7136" w14:textId="77777777" w:rsidTr="00FC0979">
        <w:trPr>
          <w:trHeight w:val="345"/>
          <w:jc w:val="center"/>
        </w:trPr>
        <w:tc>
          <w:tcPr>
            <w:tcW w:w="537" w:type="dxa"/>
          </w:tcPr>
          <w:p w14:paraId="2F95398D" w14:textId="77777777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1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ACDA1AE" w14:textId="77777777" w:rsidR="00FC0979" w:rsidRPr="0039402C" w:rsidRDefault="00FC0979" w:rsidP="0093180D">
            <w:pPr>
              <w:jc w:val="left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QD-SHSX-DCR4431-01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0DC04051" w14:textId="4B40ADD7" w:rsidR="00FC0979" w:rsidRPr="00DE3C15" w:rsidRDefault="004D4D5F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</w:t>
            </w:r>
            <w:r w:rsidR="002069C0"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8D12F3">
              <w:rPr>
                <w:rFonts w:hint="eastAsia"/>
                <w:color w:val="000000"/>
                <w:sz w:val="21"/>
                <w:szCs w:val="21"/>
                <w:lang w:val="x-none"/>
              </w:rPr>
              <w:t>3</w:t>
            </w:r>
          </w:p>
        </w:tc>
        <w:tc>
          <w:tcPr>
            <w:tcW w:w="1276" w:type="dxa"/>
          </w:tcPr>
          <w:p w14:paraId="21B204FC" w14:textId="621BC7DA" w:rsidR="00FC0979" w:rsidRPr="00F6586B" w:rsidRDefault="005547B2" w:rsidP="0093180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</w:t>
            </w:r>
            <w:r w:rsidR="00E93260">
              <w:rPr>
                <w:rFonts w:hint="eastAsia"/>
                <w:color w:val="000000"/>
                <w:sz w:val="21"/>
                <w:szCs w:val="21"/>
                <w:lang w:val="x-none"/>
              </w:rPr>
              <w:t>5</w:t>
            </w:r>
            <w:r w:rsidR="00EE2055">
              <w:rPr>
                <w:rFonts w:hint="eastAsia"/>
                <w:color w:val="000000"/>
                <w:sz w:val="21"/>
                <w:szCs w:val="21"/>
                <w:lang w:val="x-none"/>
              </w:rPr>
              <w:t>.7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75F4EA" w14:textId="1CCBCD20" w:rsidR="00FC0979" w:rsidRPr="008D12F3" w:rsidRDefault="00B10452" w:rsidP="0093180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</w:t>
            </w:r>
            <w:r w:rsidR="001F43AA">
              <w:rPr>
                <w:rFonts w:hint="eastAsia"/>
                <w:color w:val="000000"/>
                <w:sz w:val="21"/>
                <w:szCs w:val="21"/>
                <w:lang w:val="x-none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4185C7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41B61C27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0262DD7D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25D7A54E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FC0979" w:rsidRPr="0039402C" w14:paraId="139905F4" w14:textId="77777777" w:rsidTr="00FC0979">
        <w:trPr>
          <w:jc w:val="center"/>
        </w:trPr>
        <w:tc>
          <w:tcPr>
            <w:tcW w:w="537" w:type="dxa"/>
          </w:tcPr>
          <w:p w14:paraId="1C1D073A" w14:textId="77777777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2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0AAF10C" w14:textId="534C7496" w:rsidR="00FC0979" w:rsidRPr="0039402C" w:rsidRDefault="00FC0979" w:rsidP="0093180D">
            <w:pPr>
              <w:jc w:val="left"/>
              <w:rPr>
                <w:sz w:val="21"/>
                <w:szCs w:val="21"/>
                <w:lang w:val="x-none" w:eastAsia="x-none"/>
              </w:rPr>
            </w:pPr>
            <w:r>
              <w:rPr>
                <w:sz w:val="21"/>
                <w:szCs w:val="21"/>
                <w:lang w:val="x-none"/>
              </w:rPr>
              <w:t>QD-SHSX-AS3048-01</w:t>
            </w:r>
            <w:r w:rsidR="00426B7C">
              <w:rPr>
                <w:rFonts w:hint="eastAsia"/>
                <w:sz w:val="21"/>
                <w:szCs w:val="21"/>
                <w:lang w:val="x-none"/>
              </w:rPr>
              <w:t>`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58EE1CF2" w14:textId="7295739A" w:rsidR="00FC0979" w:rsidRPr="00DE3C15" w:rsidRDefault="005914F8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4</w:t>
            </w:r>
            <w:r w:rsidR="0093180D"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EE2055">
              <w:rPr>
                <w:rFonts w:hint="eastAsia"/>
                <w:color w:val="000000"/>
                <w:sz w:val="21"/>
                <w:szCs w:val="21"/>
                <w:lang w:val="x-none"/>
              </w:rPr>
              <w:t>58</w:t>
            </w:r>
          </w:p>
        </w:tc>
        <w:tc>
          <w:tcPr>
            <w:tcW w:w="1276" w:type="dxa"/>
          </w:tcPr>
          <w:p w14:paraId="47038D64" w14:textId="671EC7D9" w:rsidR="00FC0979" w:rsidRPr="00DE3C15" w:rsidRDefault="00030598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5</w:t>
            </w:r>
            <w:r w:rsidR="00413859">
              <w:rPr>
                <w:rFonts w:hint="eastAsia"/>
                <w:color w:val="000000"/>
                <w:sz w:val="21"/>
                <w:szCs w:val="21"/>
                <w:lang w:val="x-none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54075F" w14:textId="62AB00C2" w:rsidR="00FC0979" w:rsidRPr="00DE3C15" w:rsidRDefault="005C46D7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</w:t>
            </w:r>
            <w:r w:rsidR="001F43AA">
              <w:rPr>
                <w:rFonts w:hint="eastAsia"/>
                <w:color w:val="000000"/>
                <w:sz w:val="21"/>
                <w:szCs w:val="21"/>
                <w:lang w:val="x-none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BC3BF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60813028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57214A18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33245336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FC0979" w:rsidRPr="0039402C" w14:paraId="5631517D" w14:textId="77777777" w:rsidTr="00FC0979">
        <w:trPr>
          <w:jc w:val="center"/>
        </w:trPr>
        <w:tc>
          <w:tcPr>
            <w:tcW w:w="537" w:type="dxa"/>
          </w:tcPr>
          <w:p w14:paraId="7086121E" w14:textId="77777777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3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271F6BE" w14:textId="2E4ECBAB" w:rsidR="00FC0979" w:rsidRPr="0039402C" w:rsidRDefault="00FC0979" w:rsidP="0093180D">
            <w:pPr>
              <w:jc w:val="left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QD-SHSX-AS3048-02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4913BBF4" w14:textId="49113448" w:rsidR="00FC0979" w:rsidRPr="00DE3C15" w:rsidRDefault="00B10452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4</w:t>
            </w:r>
            <w:r w:rsidR="00B5765D"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EE2055">
              <w:rPr>
                <w:rFonts w:hint="eastAsia"/>
                <w:color w:val="000000"/>
                <w:sz w:val="21"/>
                <w:szCs w:val="21"/>
                <w:lang w:val="x-none"/>
              </w:rPr>
              <w:t>50</w:t>
            </w:r>
          </w:p>
        </w:tc>
        <w:tc>
          <w:tcPr>
            <w:tcW w:w="1276" w:type="dxa"/>
          </w:tcPr>
          <w:p w14:paraId="4675CB36" w14:textId="2C7E4EB7" w:rsidR="00FC0979" w:rsidRPr="00DE3C15" w:rsidRDefault="003557A5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56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01B5ED" w14:textId="02A41527" w:rsidR="00FC0979" w:rsidRPr="00DE3C15" w:rsidRDefault="001F43AA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AD20BC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28CDABC2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7542F4AF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24B1DB28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FC0979" w:rsidRPr="0039402C" w14:paraId="05583080" w14:textId="77777777" w:rsidTr="00FC0979">
        <w:trPr>
          <w:jc w:val="center"/>
        </w:trPr>
        <w:tc>
          <w:tcPr>
            <w:tcW w:w="537" w:type="dxa"/>
          </w:tcPr>
          <w:p w14:paraId="3D101EF2" w14:textId="0E6AB282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4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E801164" w14:textId="258193D6" w:rsidR="00FC0979" w:rsidRPr="0039402C" w:rsidRDefault="00FC0979" w:rsidP="0093180D">
            <w:pPr>
              <w:jc w:val="left"/>
              <w:rPr>
                <w:sz w:val="21"/>
                <w:szCs w:val="21"/>
                <w:lang w:val="x-none" w:eastAsia="x-none"/>
              </w:rPr>
            </w:pPr>
            <w:r>
              <w:rPr>
                <w:sz w:val="21"/>
                <w:szCs w:val="21"/>
                <w:lang w:val="x-none"/>
              </w:rPr>
              <w:t>QD-SHSX-IFW-01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0227FD40" w14:textId="3C9A1731" w:rsidR="00FC0979" w:rsidRPr="00DE3C15" w:rsidRDefault="0041385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6</w:t>
            </w:r>
            <w:r w:rsidR="003E2528"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C90066">
              <w:rPr>
                <w:rFonts w:hint="eastAsia"/>
                <w:color w:val="000000"/>
                <w:sz w:val="21"/>
                <w:szCs w:val="21"/>
                <w:lang w:val="x-none"/>
              </w:rPr>
              <w:t>23</w:t>
            </w:r>
          </w:p>
        </w:tc>
        <w:tc>
          <w:tcPr>
            <w:tcW w:w="1276" w:type="dxa"/>
          </w:tcPr>
          <w:p w14:paraId="3DF01B47" w14:textId="120DC243" w:rsidR="00FC0979" w:rsidRPr="00DE3C15" w:rsidRDefault="003E2528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</w:t>
            </w:r>
            <w:r w:rsidR="001A270E">
              <w:rPr>
                <w:rFonts w:hint="eastAsia"/>
                <w:color w:val="000000"/>
                <w:sz w:val="21"/>
                <w:szCs w:val="21"/>
                <w:lang w:val="x-none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533A6D" w14:textId="77C16D6D" w:rsidR="00FC0979" w:rsidRPr="00DE3C15" w:rsidRDefault="001F43AA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F533F2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37D6CEA4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46C229A4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21C45E08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FC0979" w:rsidRPr="0039402C" w14:paraId="5541FED8" w14:textId="77777777" w:rsidTr="00377BA3">
        <w:trPr>
          <w:trHeight w:val="373"/>
          <w:jc w:val="center"/>
        </w:trPr>
        <w:tc>
          <w:tcPr>
            <w:tcW w:w="537" w:type="dxa"/>
          </w:tcPr>
          <w:p w14:paraId="23495EF1" w14:textId="77777777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5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0CBFF1E" w14:textId="1F01D6F3" w:rsidR="00FC0979" w:rsidRPr="0039402C" w:rsidRDefault="00FC0979" w:rsidP="0093180D">
            <w:pPr>
              <w:jc w:val="left"/>
              <w:rPr>
                <w:sz w:val="21"/>
                <w:szCs w:val="21"/>
                <w:lang w:val="x-none" w:eastAsia="x-none"/>
              </w:rPr>
            </w:pPr>
            <w:r>
              <w:rPr>
                <w:sz w:val="21"/>
                <w:szCs w:val="21"/>
                <w:lang w:val="x-none"/>
              </w:rPr>
              <w:t>QD-SHSX-IFW-02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3D070B40" w14:textId="572C3636" w:rsidR="00FC0979" w:rsidRPr="00DE3C15" w:rsidRDefault="00F80170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N/A</w:t>
            </w:r>
          </w:p>
        </w:tc>
        <w:tc>
          <w:tcPr>
            <w:tcW w:w="1276" w:type="dxa"/>
          </w:tcPr>
          <w:p w14:paraId="161D5CA3" w14:textId="5628A3C3" w:rsidR="00FC0979" w:rsidRPr="00DE3C15" w:rsidRDefault="00F80170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N/A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77A843" w14:textId="73149F63" w:rsidR="00FC0979" w:rsidRPr="00DE3C15" w:rsidRDefault="0041385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N/</w:t>
            </w:r>
            <w:r w:rsidR="00F80170">
              <w:rPr>
                <w:rFonts w:hint="eastAsia"/>
                <w:color w:val="000000"/>
                <w:sz w:val="21"/>
                <w:szCs w:val="21"/>
                <w:lang w:val="x-none"/>
              </w:rPr>
              <w:t>A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F0462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1FD7E8C3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39094D6B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34EBCDC6" w14:textId="7B6BA91B" w:rsidR="00FC0979" w:rsidRPr="00DE3C15" w:rsidRDefault="00F80170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热备</w:t>
            </w:r>
            <w:proofErr w:type="gramEnd"/>
          </w:p>
        </w:tc>
      </w:tr>
      <w:tr w:rsidR="00FC0979" w:rsidRPr="0039402C" w14:paraId="7BA104E2" w14:textId="77777777" w:rsidTr="00FC0979">
        <w:trPr>
          <w:jc w:val="center"/>
        </w:trPr>
        <w:tc>
          <w:tcPr>
            <w:tcW w:w="537" w:type="dxa"/>
          </w:tcPr>
          <w:p w14:paraId="31A661D9" w14:textId="6B4558F8" w:rsidR="00FC0979" w:rsidRPr="00E33A4E" w:rsidRDefault="00FC0979" w:rsidP="0093180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704965A" w14:textId="5E73207F" w:rsidR="00FC0979" w:rsidRPr="00E33A4E" w:rsidRDefault="00FC0979" w:rsidP="0093180D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QD-SHSX-IPS-01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608D056" w14:textId="6765DE1B" w:rsidR="00FC0979" w:rsidRPr="00FC0979" w:rsidRDefault="008E28DD" w:rsidP="0093180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8E0984">
              <w:rPr>
                <w:color w:val="000000"/>
                <w:sz w:val="21"/>
                <w:szCs w:val="21"/>
              </w:rPr>
              <w:t>/</w:t>
            </w:r>
            <w:r w:rsidR="00EE2055">
              <w:rPr>
                <w:rFonts w:hint="eastAsia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276" w:type="dxa"/>
          </w:tcPr>
          <w:p w14:paraId="177C6791" w14:textId="638966EB" w:rsidR="00FC0979" w:rsidRPr="00FC0979" w:rsidRDefault="00145B09" w:rsidP="0093180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  <w:r w:rsidR="00EE2055"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9DDF00" w14:textId="4DBC5C8C" w:rsidR="00FC0979" w:rsidRPr="00FC0979" w:rsidRDefault="001F43AA" w:rsidP="0093180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80B4C1" w14:textId="3D9B7BD6" w:rsidR="00FC0979" w:rsidRPr="00FC0979" w:rsidRDefault="00FC0979" w:rsidP="0093180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  <w:tc>
          <w:tcPr>
            <w:tcW w:w="992" w:type="dxa"/>
          </w:tcPr>
          <w:p w14:paraId="25A31AF8" w14:textId="10EAA2D4" w:rsidR="00FC0979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7D4E612D" w14:textId="14754994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2F2E752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FC0979" w:rsidRPr="0039402C" w14:paraId="7901364F" w14:textId="77777777" w:rsidTr="00FC0979">
        <w:trPr>
          <w:jc w:val="center"/>
        </w:trPr>
        <w:tc>
          <w:tcPr>
            <w:tcW w:w="537" w:type="dxa"/>
          </w:tcPr>
          <w:p w14:paraId="5FDA7D1B" w14:textId="3AA9890B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7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BFE7070" w14:textId="18C801BC" w:rsidR="00FC0979" w:rsidRPr="0039402C" w:rsidRDefault="00B94FA5" w:rsidP="0093180D">
            <w:pPr>
              <w:jc w:val="left"/>
              <w:rPr>
                <w:sz w:val="21"/>
                <w:szCs w:val="21"/>
                <w:lang w:val="x-none" w:eastAsia="x-none"/>
              </w:rPr>
            </w:pPr>
            <w:r>
              <w:rPr>
                <w:sz w:val="21"/>
                <w:szCs w:val="21"/>
                <w:lang w:val="x-none"/>
              </w:rPr>
              <w:t>QD-SHSX-CN</w:t>
            </w:r>
            <w:r w:rsidR="00FC0979">
              <w:rPr>
                <w:sz w:val="21"/>
                <w:szCs w:val="21"/>
                <w:lang w:val="x-none"/>
              </w:rPr>
              <w:t>3524-01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4B2C6DA6" w14:textId="6A0CDA69" w:rsidR="00FC0979" w:rsidRPr="00DE3C15" w:rsidRDefault="008E28DD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  <w:r w:rsidR="00614E36"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EE2055">
              <w:rPr>
                <w:rFonts w:hint="eastAsia"/>
                <w:color w:val="000000"/>
                <w:sz w:val="21"/>
                <w:szCs w:val="21"/>
                <w:lang w:val="x-none"/>
              </w:rPr>
              <w:t>19</w:t>
            </w:r>
          </w:p>
        </w:tc>
        <w:tc>
          <w:tcPr>
            <w:tcW w:w="1276" w:type="dxa"/>
          </w:tcPr>
          <w:p w14:paraId="39D9C04A" w14:textId="7A055DBB" w:rsidR="00FC0979" w:rsidRPr="00DE3C15" w:rsidRDefault="008E28DD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68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B2B9A3" w14:textId="1D2945C0" w:rsidR="00FC0979" w:rsidRPr="00DE3C15" w:rsidRDefault="001F43AA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88A27D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44CE946A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44207BDA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2D3C2FC4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FC0979" w:rsidRPr="0039402C" w14:paraId="7D7CBDD2" w14:textId="77777777" w:rsidTr="005C46D7">
        <w:trPr>
          <w:trHeight w:val="345"/>
          <w:jc w:val="center"/>
        </w:trPr>
        <w:tc>
          <w:tcPr>
            <w:tcW w:w="537" w:type="dxa"/>
          </w:tcPr>
          <w:p w14:paraId="3E8D792C" w14:textId="02D81919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8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46E6C38" w14:textId="66C0CB27" w:rsidR="00FC0979" w:rsidRPr="0039402C" w:rsidRDefault="00B94FA5" w:rsidP="0093180D">
            <w:pPr>
              <w:jc w:val="left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QD-SHSX-CN</w:t>
            </w:r>
            <w:r w:rsidR="00FC0979">
              <w:rPr>
                <w:sz w:val="21"/>
                <w:szCs w:val="21"/>
                <w:lang w:val="x-none"/>
              </w:rPr>
              <w:t>3524</w:t>
            </w:r>
            <w:r w:rsidR="00FC0979">
              <w:rPr>
                <w:rFonts w:hint="eastAsia"/>
                <w:sz w:val="21"/>
                <w:szCs w:val="21"/>
                <w:lang w:val="x-none"/>
              </w:rPr>
              <w:t>-02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2B3A7504" w14:textId="2688602B" w:rsidR="00FC0979" w:rsidRPr="00DE3C15" w:rsidRDefault="00541FC5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  <w:r w:rsidR="00EE2055">
              <w:rPr>
                <w:rFonts w:hint="eastAsia"/>
                <w:color w:val="000000"/>
                <w:sz w:val="21"/>
                <w:szCs w:val="21"/>
                <w:lang w:val="x-none"/>
              </w:rPr>
              <w:t>/21</w:t>
            </w:r>
          </w:p>
        </w:tc>
        <w:tc>
          <w:tcPr>
            <w:tcW w:w="1276" w:type="dxa"/>
          </w:tcPr>
          <w:p w14:paraId="4E09A452" w14:textId="79447D95" w:rsidR="00FC0979" w:rsidRPr="00DE3C15" w:rsidRDefault="00145B0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68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F1B887" w14:textId="5DEAE05E" w:rsidR="00FC0979" w:rsidRPr="00DE3C15" w:rsidRDefault="001F43AA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40EB9B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4B9B8DF9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29A25C41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54B9F870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FC0979" w:rsidRPr="0039402C" w14:paraId="473DDAF1" w14:textId="77777777" w:rsidTr="00FC0979">
        <w:trPr>
          <w:jc w:val="center"/>
        </w:trPr>
        <w:tc>
          <w:tcPr>
            <w:tcW w:w="537" w:type="dxa"/>
          </w:tcPr>
          <w:p w14:paraId="358B1907" w14:textId="4F505D4D" w:rsidR="00FC0979" w:rsidRDefault="00FC0979" w:rsidP="0093180D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9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44BDF36" w14:textId="67D28404" w:rsidR="00FC0979" w:rsidRPr="00DB5D4F" w:rsidRDefault="00FC0979" w:rsidP="0093180D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x-none"/>
              </w:rPr>
              <w:t>QD-SHSX-</w:t>
            </w:r>
            <w:r>
              <w:rPr>
                <w:sz w:val="21"/>
                <w:szCs w:val="21"/>
              </w:rPr>
              <w:t>AS2960-01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5DBEE0E6" w14:textId="5C0CD31D" w:rsidR="00FC0979" w:rsidRPr="00DE3C15" w:rsidRDefault="003B36CB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30</w:t>
            </w:r>
            <w:r w:rsidR="00A1446D"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DE1B6A">
              <w:rPr>
                <w:rFonts w:hint="eastAsia"/>
                <w:color w:val="000000"/>
                <w:sz w:val="21"/>
                <w:szCs w:val="21"/>
                <w:lang w:val="x-none"/>
              </w:rPr>
              <w:t>3</w:t>
            </w:r>
            <w:r w:rsidR="001A270E"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</w:p>
        </w:tc>
        <w:tc>
          <w:tcPr>
            <w:tcW w:w="1276" w:type="dxa"/>
          </w:tcPr>
          <w:p w14:paraId="29BDE847" w14:textId="1E7B5974" w:rsidR="00FC0979" w:rsidRPr="00DE3C15" w:rsidRDefault="00DE1B6A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84A4F6" w14:textId="5C05EB6F" w:rsidR="00FC0979" w:rsidRPr="00DE3C15" w:rsidRDefault="001F43AA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B961E8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6EEDFAE3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3ABECF2D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51EBCCD" w14:textId="77777777" w:rsidR="00FC0979" w:rsidRPr="00DE3C15" w:rsidRDefault="00FC097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0C6A34B8" w14:textId="77777777" w:rsidR="009354DB" w:rsidRDefault="009354DB" w:rsidP="009354DB">
      <w:pPr>
        <w:jc w:val="center"/>
        <w:rPr>
          <w:lang w:val="x-none"/>
        </w:rPr>
      </w:pPr>
    </w:p>
    <w:p w14:paraId="6A63553D" w14:textId="77777777" w:rsidR="009354DB" w:rsidRDefault="009354DB" w:rsidP="009354DB">
      <w:pPr>
        <w:jc w:val="center"/>
        <w:rPr>
          <w:lang w:val="x-none"/>
        </w:rPr>
      </w:pPr>
    </w:p>
    <w:p w14:paraId="7FC9F540" w14:textId="77777777" w:rsidR="009354DB" w:rsidRDefault="009354DB" w:rsidP="009354DB">
      <w:pPr>
        <w:jc w:val="center"/>
        <w:rPr>
          <w:lang w:val="x-none"/>
        </w:rPr>
      </w:pPr>
    </w:p>
    <w:p w14:paraId="0475147D" w14:textId="77777777" w:rsidR="00EE1955" w:rsidRDefault="00EE1955" w:rsidP="009354DB">
      <w:pPr>
        <w:jc w:val="center"/>
        <w:rPr>
          <w:lang w:val="x-none"/>
        </w:rPr>
      </w:pPr>
    </w:p>
    <w:p w14:paraId="01D28E44" w14:textId="77777777" w:rsidR="009354DB" w:rsidRDefault="009354DB" w:rsidP="009354DB">
      <w:pPr>
        <w:jc w:val="center"/>
        <w:rPr>
          <w:lang w:val="x-none"/>
        </w:rPr>
      </w:pPr>
    </w:p>
    <w:p w14:paraId="39514E4B" w14:textId="01B224BD" w:rsidR="009354DB" w:rsidRPr="009354DB" w:rsidRDefault="009354DB" w:rsidP="009354DB">
      <w:pPr>
        <w:jc w:val="center"/>
        <w:rPr>
          <w:lang w:val="x-none"/>
        </w:rPr>
      </w:pPr>
      <w:r w:rsidRPr="009354DB">
        <w:rPr>
          <w:rFonts w:hint="eastAsia"/>
          <w:lang w:val="x-none"/>
        </w:rPr>
        <w:lastRenderedPageBreak/>
        <w:t>科泽机房网络</w:t>
      </w:r>
      <w:proofErr w:type="gramStart"/>
      <w:r w:rsidRPr="009354DB">
        <w:rPr>
          <w:rFonts w:hint="eastAsia"/>
          <w:lang w:val="x-none"/>
        </w:rPr>
        <w:t>设别状态表</w:t>
      </w:r>
      <w:proofErr w:type="gramEnd"/>
    </w:p>
    <w:tbl>
      <w:tblPr>
        <w:tblW w:w="11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2601"/>
        <w:gridCol w:w="1448"/>
        <w:gridCol w:w="1276"/>
        <w:gridCol w:w="1843"/>
        <w:gridCol w:w="850"/>
        <w:gridCol w:w="992"/>
        <w:gridCol w:w="1101"/>
        <w:gridCol w:w="833"/>
      </w:tblGrid>
      <w:tr w:rsidR="009354DB" w:rsidRPr="0039402C" w14:paraId="7B0A4597" w14:textId="77777777" w:rsidTr="009354DB">
        <w:trPr>
          <w:jc w:val="center"/>
        </w:trPr>
        <w:tc>
          <w:tcPr>
            <w:tcW w:w="537" w:type="dxa"/>
          </w:tcPr>
          <w:p w14:paraId="3D95CE76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71E556A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 w:eastAsia="x-none"/>
              </w:rPr>
            </w:pPr>
            <w:proofErr w:type="spellStart"/>
            <w:r w:rsidRPr="0039402C">
              <w:rPr>
                <w:sz w:val="21"/>
                <w:szCs w:val="21"/>
                <w:lang w:val="x-none" w:eastAsia="x-none"/>
              </w:rPr>
              <w:t>设备</w:t>
            </w:r>
            <w:proofErr w:type="spellEnd"/>
          </w:p>
        </w:tc>
        <w:tc>
          <w:tcPr>
            <w:tcW w:w="1448" w:type="dxa"/>
            <w:shd w:val="clear" w:color="auto" w:fill="auto"/>
            <w:vAlign w:val="center"/>
          </w:tcPr>
          <w:p w14:paraId="21BFA777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proofErr w:type="spellStart"/>
            <w:r w:rsidRPr="0039402C">
              <w:rPr>
                <w:rFonts w:hint="eastAsia"/>
                <w:sz w:val="21"/>
                <w:szCs w:val="21"/>
                <w:lang w:val="x-none"/>
              </w:rPr>
              <w:t>CPU</w:t>
            </w:r>
            <w:r>
              <w:rPr>
                <w:rFonts w:hint="eastAsia"/>
                <w:sz w:val="21"/>
                <w:szCs w:val="21"/>
                <w:lang w:val="x-none"/>
              </w:rPr>
              <w:t>利用率</w:t>
            </w:r>
            <w:proofErr w:type="spellEnd"/>
          </w:p>
          <w:p w14:paraId="50883F8B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均值</w:t>
            </w:r>
            <w:r>
              <w:rPr>
                <w:sz w:val="21"/>
                <w:szCs w:val="21"/>
                <w:lang w:val="x-none"/>
              </w:rPr>
              <w:t>/</w:t>
            </w:r>
            <w:proofErr w:type="spellStart"/>
            <w:r>
              <w:rPr>
                <w:rFonts w:hint="eastAsia"/>
                <w:sz w:val="21"/>
                <w:szCs w:val="21"/>
                <w:lang w:val="x-none"/>
              </w:rPr>
              <w:t>峰值</w:t>
            </w:r>
            <w:proofErr w:type="spellEnd"/>
          </w:p>
          <w:p w14:paraId="15FAA3FF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1276" w:type="dxa"/>
            <w:vAlign w:val="center"/>
          </w:tcPr>
          <w:p w14:paraId="4B7221B6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内存</w:t>
            </w:r>
          </w:p>
          <w:p w14:paraId="7484262B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利用率</w:t>
            </w:r>
          </w:p>
          <w:p w14:paraId="0CB944C6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(</w:t>
            </w:r>
            <w:r>
              <w:rPr>
                <w:sz w:val="21"/>
                <w:szCs w:val="21"/>
                <w:lang w:val="x-none"/>
              </w:rPr>
              <w:t>%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900ADD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运行</w:t>
            </w:r>
            <w:r>
              <w:rPr>
                <w:sz w:val="21"/>
                <w:szCs w:val="21"/>
                <w:lang w:val="x-none"/>
              </w:rPr>
              <w:t>时间</w:t>
            </w:r>
          </w:p>
          <w:p w14:paraId="42FD9D32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(</w:t>
            </w:r>
            <w:r>
              <w:rPr>
                <w:sz w:val="21"/>
                <w:szCs w:val="21"/>
                <w:lang w:val="x-none"/>
              </w:rPr>
              <w:t>weeks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8469FF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温度</w:t>
            </w:r>
          </w:p>
          <w:p w14:paraId="70E32583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 w:eastAsia="x-none"/>
              </w:rPr>
            </w:pPr>
          </w:p>
        </w:tc>
        <w:tc>
          <w:tcPr>
            <w:tcW w:w="992" w:type="dxa"/>
            <w:vAlign w:val="center"/>
          </w:tcPr>
          <w:p w14:paraId="5523168A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电源</w:t>
            </w:r>
          </w:p>
        </w:tc>
        <w:tc>
          <w:tcPr>
            <w:tcW w:w="1101" w:type="dxa"/>
            <w:vAlign w:val="center"/>
          </w:tcPr>
          <w:p w14:paraId="3E248107" w14:textId="77777777" w:rsidR="009354DB" w:rsidRPr="0039402C" w:rsidRDefault="009354DB" w:rsidP="009354DB">
            <w:pPr>
              <w:jc w:val="center"/>
              <w:rPr>
                <w:sz w:val="21"/>
                <w:szCs w:val="21"/>
                <w:lang w:val="x-none" w:eastAsia="x-none"/>
              </w:rPr>
            </w:pPr>
            <w:proofErr w:type="spellStart"/>
            <w:r w:rsidRPr="0039402C">
              <w:rPr>
                <w:sz w:val="21"/>
                <w:szCs w:val="21"/>
                <w:lang w:val="x-none" w:eastAsia="x-none"/>
              </w:rPr>
              <w:t>日志</w:t>
            </w:r>
            <w:proofErr w:type="spellEnd"/>
          </w:p>
        </w:tc>
        <w:tc>
          <w:tcPr>
            <w:tcW w:w="833" w:type="dxa"/>
            <w:shd w:val="clear" w:color="auto" w:fill="auto"/>
            <w:vAlign w:val="center"/>
          </w:tcPr>
          <w:p w14:paraId="1976BBAB" w14:textId="77777777" w:rsidR="009354DB" w:rsidRPr="0039402C" w:rsidRDefault="009354DB" w:rsidP="009354DB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备注</w:t>
            </w:r>
          </w:p>
        </w:tc>
      </w:tr>
      <w:tr w:rsidR="009354DB" w:rsidRPr="0039402C" w14:paraId="41D10AE4" w14:textId="77777777" w:rsidTr="009354DB">
        <w:trPr>
          <w:trHeight w:val="345"/>
          <w:jc w:val="center"/>
        </w:trPr>
        <w:tc>
          <w:tcPr>
            <w:tcW w:w="537" w:type="dxa"/>
          </w:tcPr>
          <w:p w14:paraId="541CB414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1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C3557C7" w14:textId="77777777" w:rsidR="009354DB" w:rsidRPr="0039402C" w:rsidRDefault="009354DB" w:rsidP="009354DB">
            <w:pPr>
              <w:jc w:val="left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QD-SHKZ-IFW-01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55755871" w14:textId="459FF43E" w:rsidR="009354DB" w:rsidRPr="00DE3C15" w:rsidRDefault="00CD71F8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</w:t>
            </w:r>
            <w:r w:rsidR="009354DB"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2F770A">
              <w:rPr>
                <w:rFonts w:hint="eastAsia"/>
                <w:color w:val="000000"/>
                <w:sz w:val="21"/>
                <w:szCs w:val="21"/>
                <w:lang w:val="x-none"/>
              </w:rPr>
              <w:t>24</w:t>
            </w:r>
          </w:p>
        </w:tc>
        <w:tc>
          <w:tcPr>
            <w:tcW w:w="1276" w:type="dxa"/>
          </w:tcPr>
          <w:p w14:paraId="11CEB74D" w14:textId="47F041AE" w:rsidR="009354DB" w:rsidRPr="00F6586B" w:rsidRDefault="003B36CB" w:rsidP="009354D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5ACD0E" w14:textId="1CA3D4AF" w:rsidR="009354DB" w:rsidRPr="008D12F3" w:rsidRDefault="001F43AA" w:rsidP="009354D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961E3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3BAD061A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77CFD59B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7B42840E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354DB" w:rsidRPr="0039402C" w14:paraId="4D74689F" w14:textId="77777777" w:rsidTr="009354DB">
        <w:trPr>
          <w:jc w:val="center"/>
        </w:trPr>
        <w:tc>
          <w:tcPr>
            <w:tcW w:w="537" w:type="dxa"/>
          </w:tcPr>
          <w:p w14:paraId="0B9BA5C6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2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D334158" w14:textId="77777777" w:rsidR="009354DB" w:rsidRPr="0039402C" w:rsidRDefault="009354DB" w:rsidP="009354DB">
            <w:pPr>
              <w:jc w:val="left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QD-SHKZ-IFW-02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25EB172" w14:textId="6FEC464A" w:rsidR="009354DB" w:rsidRPr="00DE3C15" w:rsidRDefault="00200028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N/A</w:t>
            </w:r>
          </w:p>
        </w:tc>
        <w:tc>
          <w:tcPr>
            <w:tcW w:w="1276" w:type="dxa"/>
          </w:tcPr>
          <w:p w14:paraId="65CA5294" w14:textId="04DEA079" w:rsidR="009354DB" w:rsidRPr="00DE3C15" w:rsidRDefault="00200028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N/A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CEF4C0" w14:textId="571456BC" w:rsidR="009354DB" w:rsidRPr="00DE3C15" w:rsidRDefault="003D3E5F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N/</w:t>
            </w:r>
            <w:r w:rsidR="00200028">
              <w:rPr>
                <w:rFonts w:hint="eastAsia"/>
                <w:color w:val="000000"/>
                <w:sz w:val="21"/>
                <w:szCs w:val="21"/>
                <w:lang w:val="x-none"/>
              </w:rPr>
              <w:t>A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01C54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5E9B8D4B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10885ABA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5A0D5B4C" w14:textId="418A8946" w:rsidR="009354DB" w:rsidRPr="00DE3C15" w:rsidRDefault="00200028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热备</w:t>
            </w:r>
            <w:proofErr w:type="gramEnd"/>
          </w:p>
        </w:tc>
      </w:tr>
      <w:tr w:rsidR="009354DB" w:rsidRPr="0039402C" w14:paraId="04EDF3DF" w14:textId="77777777" w:rsidTr="009354DB">
        <w:trPr>
          <w:jc w:val="center"/>
        </w:trPr>
        <w:tc>
          <w:tcPr>
            <w:tcW w:w="537" w:type="dxa"/>
          </w:tcPr>
          <w:p w14:paraId="05DE78D4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3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42CE010E" w14:textId="77777777" w:rsidR="009354DB" w:rsidRPr="0039402C" w:rsidRDefault="009354DB" w:rsidP="009354DB">
            <w:pPr>
              <w:jc w:val="left"/>
              <w:rPr>
                <w:sz w:val="21"/>
                <w:szCs w:val="21"/>
                <w:lang w:val="x-none" w:eastAsia="x-none"/>
              </w:rPr>
            </w:pPr>
            <w:r>
              <w:rPr>
                <w:sz w:val="21"/>
                <w:szCs w:val="21"/>
                <w:lang w:val="x-none"/>
              </w:rPr>
              <w:t>QD-SHKZ-CN3548-01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740B5E15" w14:textId="318C0869" w:rsidR="009354DB" w:rsidRPr="00DE3C15" w:rsidRDefault="00541FC5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  <w:r w:rsidR="009354DB"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A877ED">
              <w:rPr>
                <w:rFonts w:hint="eastAsia"/>
                <w:color w:val="000000"/>
                <w:sz w:val="21"/>
                <w:szCs w:val="21"/>
                <w:lang w:val="x-none"/>
              </w:rPr>
              <w:t>23</w:t>
            </w:r>
          </w:p>
        </w:tc>
        <w:tc>
          <w:tcPr>
            <w:tcW w:w="1276" w:type="dxa"/>
          </w:tcPr>
          <w:p w14:paraId="73255053" w14:textId="2B12BCC3" w:rsidR="009354DB" w:rsidRPr="00DE3C15" w:rsidRDefault="00CD71F8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68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87745D" w14:textId="00454F8F" w:rsidR="009354DB" w:rsidRPr="00DE3C15" w:rsidRDefault="001F43AA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8097F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69E134C3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7FB1FEB1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6A84D50B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354DB" w:rsidRPr="0039402C" w14:paraId="0CA1F42C" w14:textId="77777777" w:rsidTr="009354DB">
        <w:trPr>
          <w:trHeight w:val="373"/>
          <w:jc w:val="center"/>
        </w:trPr>
        <w:tc>
          <w:tcPr>
            <w:tcW w:w="537" w:type="dxa"/>
          </w:tcPr>
          <w:p w14:paraId="37B16291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4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B1F2321" w14:textId="77777777" w:rsidR="009354DB" w:rsidRPr="0039402C" w:rsidRDefault="009354DB" w:rsidP="009354DB">
            <w:pPr>
              <w:jc w:val="left"/>
              <w:rPr>
                <w:sz w:val="21"/>
                <w:szCs w:val="21"/>
                <w:lang w:val="x-none" w:eastAsia="x-none"/>
              </w:rPr>
            </w:pPr>
            <w:r>
              <w:rPr>
                <w:sz w:val="21"/>
                <w:szCs w:val="21"/>
                <w:lang w:val="x-none"/>
              </w:rPr>
              <w:t>QD-SHKZ-CN3548-02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936348" w14:textId="0CEFE9CB" w:rsidR="009354DB" w:rsidRPr="00DE3C15" w:rsidRDefault="00541FC5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  <w:r w:rsidR="00A877ED">
              <w:rPr>
                <w:rFonts w:hint="eastAsia"/>
                <w:color w:val="000000"/>
                <w:sz w:val="21"/>
                <w:szCs w:val="21"/>
                <w:lang w:val="x-none"/>
              </w:rPr>
              <w:t>/26</w:t>
            </w:r>
          </w:p>
        </w:tc>
        <w:tc>
          <w:tcPr>
            <w:tcW w:w="1276" w:type="dxa"/>
          </w:tcPr>
          <w:p w14:paraId="0554A723" w14:textId="0A8B7B3F" w:rsidR="009354DB" w:rsidRPr="00DE3C15" w:rsidRDefault="00A859C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67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9CA55C" w14:textId="5E044B27" w:rsidR="009354DB" w:rsidRPr="00DE3C15" w:rsidRDefault="001F43AA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808460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54633B6E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7DEBBBA8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578B0DEC" w14:textId="7F7E4CBC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354DB" w:rsidRPr="0039402C" w14:paraId="1594DF2A" w14:textId="77777777" w:rsidTr="009354DB">
        <w:trPr>
          <w:jc w:val="center"/>
        </w:trPr>
        <w:tc>
          <w:tcPr>
            <w:tcW w:w="537" w:type="dxa"/>
          </w:tcPr>
          <w:p w14:paraId="3C2102DE" w14:textId="77777777" w:rsidR="009354DB" w:rsidRPr="00E33A4E" w:rsidRDefault="009354DB" w:rsidP="009354D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977D20B" w14:textId="77777777" w:rsidR="009354DB" w:rsidRPr="00E33A4E" w:rsidRDefault="009354DB" w:rsidP="009354DB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QD-SHKZ-IPS-01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C1D034" w14:textId="2BA2D512" w:rsidR="009354DB" w:rsidRPr="00FC0979" w:rsidRDefault="003D3E5F" w:rsidP="009354D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9354DB">
              <w:rPr>
                <w:color w:val="000000"/>
                <w:sz w:val="21"/>
                <w:szCs w:val="21"/>
              </w:rPr>
              <w:t>/</w:t>
            </w:r>
            <w:r w:rsidR="00A877ED">
              <w:rPr>
                <w:rFonts w:hint="eastAsia"/>
                <w:color w:val="000000"/>
                <w:sz w:val="21"/>
                <w:szCs w:val="21"/>
              </w:rPr>
              <w:t>63</w:t>
            </w:r>
          </w:p>
        </w:tc>
        <w:tc>
          <w:tcPr>
            <w:tcW w:w="1276" w:type="dxa"/>
          </w:tcPr>
          <w:p w14:paraId="7A5D3D6B" w14:textId="7DE377EC" w:rsidR="009354DB" w:rsidRPr="00FC0979" w:rsidRDefault="003B36CB" w:rsidP="009354D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0A2C9A" w14:textId="2DE1F927" w:rsidR="009354DB" w:rsidRPr="00FC0979" w:rsidRDefault="001F43AA" w:rsidP="009354D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DFE2B" w14:textId="77777777" w:rsidR="009354DB" w:rsidRPr="00FC0979" w:rsidRDefault="009354DB" w:rsidP="009354D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  <w:tc>
          <w:tcPr>
            <w:tcW w:w="992" w:type="dxa"/>
          </w:tcPr>
          <w:p w14:paraId="43EC7284" w14:textId="77777777" w:rsidR="009354DB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60F202F3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3F680BAE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354DB" w:rsidRPr="0039402C" w14:paraId="1BA22FF0" w14:textId="77777777" w:rsidTr="009354DB">
        <w:trPr>
          <w:jc w:val="center"/>
        </w:trPr>
        <w:tc>
          <w:tcPr>
            <w:tcW w:w="537" w:type="dxa"/>
          </w:tcPr>
          <w:p w14:paraId="0B4216A4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6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16B56E4" w14:textId="77777777" w:rsidR="009354DB" w:rsidRPr="0039402C" w:rsidRDefault="009354DB" w:rsidP="009354DB">
            <w:pPr>
              <w:jc w:val="left"/>
              <w:rPr>
                <w:sz w:val="21"/>
                <w:szCs w:val="21"/>
                <w:lang w:val="x-none" w:eastAsia="x-none"/>
              </w:rPr>
            </w:pPr>
            <w:r>
              <w:rPr>
                <w:sz w:val="21"/>
                <w:szCs w:val="21"/>
                <w:lang w:val="x-none"/>
              </w:rPr>
              <w:t>QD-SHKZ-AS2960-01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0DF11CFB" w14:textId="33A2AD16" w:rsidR="009354DB" w:rsidRPr="00DE3C15" w:rsidRDefault="00A877E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28.5</w:t>
            </w:r>
            <w:r w:rsidR="00541FC5">
              <w:rPr>
                <w:rFonts w:hint="eastAsia"/>
                <w:color w:val="000000"/>
                <w:sz w:val="21"/>
                <w:szCs w:val="21"/>
                <w:lang w:val="x-none"/>
              </w:rPr>
              <w:t>/30</w:t>
            </w:r>
          </w:p>
        </w:tc>
        <w:tc>
          <w:tcPr>
            <w:tcW w:w="1276" w:type="dxa"/>
          </w:tcPr>
          <w:p w14:paraId="75F18CD8" w14:textId="38672023" w:rsidR="009354DB" w:rsidRPr="00DE3C15" w:rsidRDefault="00541FC5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B520A2" w14:textId="0CDA99B7" w:rsidR="009354DB" w:rsidRPr="00DE3C15" w:rsidRDefault="001F43AA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1C723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60314CD9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5E5E1771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5AB6387E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354DB" w:rsidRPr="0039402C" w14:paraId="4CC7A96C" w14:textId="77777777" w:rsidTr="009354DB">
        <w:trPr>
          <w:trHeight w:val="345"/>
          <w:jc w:val="center"/>
        </w:trPr>
        <w:tc>
          <w:tcPr>
            <w:tcW w:w="537" w:type="dxa"/>
          </w:tcPr>
          <w:p w14:paraId="3815CED3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7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7AC36D1" w14:textId="77777777" w:rsidR="009354DB" w:rsidRPr="0039402C" w:rsidRDefault="009354DB" w:rsidP="009354DB">
            <w:pPr>
              <w:jc w:val="left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QD-SHKZ-AS2960</w:t>
            </w:r>
            <w:r>
              <w:rPr>
                <w:rFonts w:hint="eastAsia"/>
                <w:sz w:val="21"/>
                <w:szCs w:val="21"/>
                <w:lang w:val="x-none"/>
              </w:rPr>
              <w:t>-02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BFB24F" w14:textId="016FBE6C" w:rsidR="009354DB" w:rsidRPr="00DE3C15" w:rsidRDefault="00A859C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</w:t>
            </w:r>
            <w:r w:rsidR="00541FC5">
              <w:rPr>
                <w:rFonts w:hint="eastAsia"/>
                <w:color w:val="000000"/>
                <w:sz w:val="21"/>
                <w:szCs w:val="21"/>
                <w:lang w:val="x-none"/>
              </w:rPr>
              <w:t>4</w:t>
            </w:r>
            <w:r w:rsidR="009354DB">
              <w:rPr>
                <w:rFonts w:hint="eastAsia"/>
                <w:color w:val="000000"/>
                <w:sz w:val="21"/>
                <w:szCs w:val="21"/>
                <w:lang w:val="x-none"/>
              </w:rPr>
              <w:t>/2</w:t>
            </w:r>
            <w:r w:rsidR="00A877ED">
              <w:rPr>
                <w:rFonts w:hint="eastAsia"/>
                <w:color w:val="000000"/>
                <w:sz w:val="21"/>
                <w:szCs w:val="21"/>
                <w:lang w:val="x-none"/>
              </w:rPr>
              <w:t>5</w:t>
            </w:r>
          </w:p>
        </w:tc>
        <w:tc>
          <w:tcPr>
            <w:tcW w:w="1276" w:type="dxa"/>
          </w:tcPr>
          <w:p w14:paraId="29287E5B" w14:textId="7293453F" w:rsidR="009354DB" w:rsidRPr="00DE3C15" w:rsidRDefault="00A877E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8433FD" w14:textId="21738D40" w:rsidR="009354DB" w:rsidRPr="00DE3C15" w:rsidRDefault="001F43AA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CB3CF7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6AEE9137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5D45E1BE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5CF20C1D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354DB" w:rsidRPr="0039402C" w14:paraId="3DAB2ACD" w14:textId="77777777" w:rsidTr="009354DB">
        <w:trPr>
          <w:jc w:val="center"/>
        </w:trPr>
        <w:tc>
          <w:tcPr>
            <w:tcW w:w="537" w:type="dxa"/>
          </w:tcPr>
          <w:p w14:paraId="22BB7BDD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8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D8B88C8" w14:textId="77777777" w:rsidR="009354DB" w:rsidRPr="00DB5D4F" w:rsidRDefault="009354DB" w:rsidP="009354DB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x-none"/>
              </w:rPr>
              <w:t>QD-SHKZ-</w:t>
            </w:r>
            <w:r>
              <w:rPr>
                <w:sz w:val="21"/>
                <w:szCs w:val="21"/>
              </w:rPr>
              <w:t>DCR4431-01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3D0B1CAD" w14:textId="559456E8" w:rsidR="009354DB" w:rsidRPr="00DE3C15" w:rsidRDefault="00A859C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</w:t>
            </w:r>
            <w:r w:rsidR="009354DB">
              <w:rPr>
                <w:rFonts w:hint="eastAsia"/>
                <w:color w:val="000000"/>
                <w:sz w:val="21"/>
                <w:szCs w:val="21"/>
                <w:lang w:val="x-none"/>
              </w:rPr>
              <w:t>/3</w:t>
            </w:r>
          </w:p>
        </w:tc>
        <w:tc>
          <w:tcPr>
            <w:tcW w:w="1276" w:type="dxa"/>
          </w:tcPr>
          <w:p w14:paraId="6E57DF47" w14:textId="4CBF5501" w:rsidR="009354DB" w:rsidRPr="00DE3C15" w:rsidRDefault="00A859C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15</w:t>
            </w:r>
            <w:r w:rsidR="00C1716A">
              <w:rPr>
                <w:rFonts w:hint="eastAsia"/>
                <w:color w:val="000000"/>
                <w:sz w:val="21"/>
                <w:szCs w:val="21"/>
                <w:lang w:val="x-none"/>
              </w:rPr>
              <w:t>.5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1D9D1B" w14:textId="11D1F784" w:rsidR="009354DB" w:rsidRPr="00DE3C15" w:rsidRDefault="001F43AA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20E774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245C3465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0052C5B6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DE3C15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02778161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354DB" w:rsidRPr="0039402C" w14:paraId="607048E8" w14:textId="77777777" w:rsidTr="009354DB">
        <w:trPr>
          <w:jc w:val="center"/>
        </w:trPr>
        <w:tc>
          <w:tcPr>
            <w:tcW w:w="537" w:type="dxa"/>
          </w:tcPr>
          <w:p w14:paraId="6A95C40A" w14:textId="77777777" w:rsidR="009354DB" w:rsidRDefault="009354DB" w:rsidP="009354DB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9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E8E9BC9" w14:textId="77777777" w:rsidR="009354DB" w:rsidRDefault="009354DB" w:rsidP="009354DB">
            <w:pPr>
              <w:jc w:val="left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QD-SHKZ-VPN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0FFB33EE" w14:textId="2BE92EAA" w:rsidR="009354DB" w:rsidRDefault="00A877E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0.5</w:t>
            </w:r>
            <w:r w:rsidR="00A859CD">
              <w:rPr>
                <w:rFonts w:hint="eastAsia"/>
                <w:color w:val="000000"/>
                <w:sz w:val="21"/>
                <w:szCs w:val="21"/>
                <w:lang w:val="x-none"/>
              </w:rPr>
              <w:t>/42</w:t>
            </w:r>
          </w:p>
        </w:tc>
        <w:tc>
          <w:tcPr>
            <w:tcW w:w="1276" w:type="dxa"/>
          </w:tcPr>
          <w:p w14:paraId="3303F6FF" w14:textId="0B0EC255" w:rsidR="009354DB" w:rsidRDefault="00A877E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57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275DB1" w14:textId="7238DE12" w:rsidR="009354DB" w:rsidRPr="00304FD0" w:rsidRDefault="001F43AA" w:rsidP="009354D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422CF7" w14:textId="291EAAE4" w:rsidR="009354DB" w:rsidRDefault="00A859C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992" w:type="dxa"/>
          </w:tcPr>
          <w:p w14:paraId="6CC3B527" w14:textId="188EC253" w:rsidR="009354DB" w:rsidRDefault="00A859C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1101" w:type="dxa"/>
            <w:vAlign w:val="center"/>
          </w:tcPr>
          <w:p w14:paraId="2B098691" w14:textId="37C1A74B" w:rsidR="009354DB" w:rsidRPr="00DE3C15" w:rsidRDefault="00A859CD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277C23A5" w14:textId="77777777" w:rsidR="009354DB" w:rsidRPr="00DE3C15" w:rsidRDefault="009354DB" w:rsidP="009354D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7F355F4B" w14:textId="380AC7EC" w:rsidR="009354DB" w:rsidRDefault="009354DB" w:rsidP="002F770A">
      <w:pPr>
        <w:spacing w:line="360" w:lineRule="auto"/>
        <w:rPr>
          <w:b/>
        </w:rPr>
      </w:pPr>
    </w:p>
    <w:p w14:paraId="08B60A9C" w14:textId="77777777" w:rsidR="00A21CF4" w:rsidRDefault="00A21CF4" w:rsidP="00DF4089">
      <w:pPr>
        <w:spacing w:line="360" w:lineRule="auto"/>
        <w:ind w:firstLineChars="200" w:firstLine="482"/>
        <w:rPr>
          <w:b/>
        </w:rPr>
      </w:pPr>
    </w:p>
    <w:p w14:paraId="27EB0223" w14:textId="77777777" w:rsidR="00DF4089" w:rsidRDefault="00DF4089" w:rsidP="00DF4089">
      <w:pPr>
        <w:spacing w:line="360" w:lineRule="auto"/>
        <w:ind w:firstLineChars="200" w:firstLine="482"/>
        <w:rPr>
          <w:b/>
        </w:rPr>
      </w:pPr>
      <w:r w:rsidRPr="00BF7B56">
        <w:rPr>
          <w:rFonts w:hint="eastAsia"/>
          <w:b/>
        </w:rPr>
        <w:t>注：</w:t>
      </w:r>
      <w:r>
        <w:rPr>
          <w:rFonts w:hint="eastAsia"/>
          <w:b/>
        </w:rPr>
        <w:t>网络</w:t>
      </w:r>
      <w:r>
        <w:rPr>
          <w:b/>
        </w:rPr>
        <w:t>设备上</w:t>
      </w:r>
      <w:r w:rsidRPr="002350E8">
        <w:rPr>
          <w:rFonts w:hint="eastAsia"/>
          <w:b/>
        </w:rPr>
        <w:t>日志</w:t>
      </w:r>
      <w:r w:rsidRPr="002350E8">
        <w:rPr>
          <w:b/>
        </w:rPr>
        <w:t>一般分为</w:t>
      </w:r>
      <w:r w:rsidRPr="002350E8">
        <w:rPr>
          <w:rFonts w:hint="eastAsia"/>
          <w:b/>
        </w:rPr>
        <w:t>8个</w:t>
      </w:r>
      <w:r w:rsidRPr="002350E8">
        <w:rPr>
          <w:b/>
        </w:rPr>
        <w:t>等级，每个日志消息被关联一个严重级别，用来分类消息的严重等级：数字越低，消息越严重。严重级别的范围从0（最高）到7</w:t>
      </w:r>
      <w:r>
        <w:rPr>
          <w:b/>
        </w:rPr>
        <w:t>（最低）</w:t>
      </w:r>
      <w:r>
        <w:rPr>
          <w:rFonts w:hint="eastAsia"/>
          <w:b/>
        </w:rPr>
        <w:t>，</w:t>
      </w:r>
      <w:r>
        <w:rPr>
          <w:b/>
        </w:rPr>
        <w:t>需要</w:t>
      </w:r>
      <w:r>
        <w:rPr>
          <w:rFonts w:hint="eastAsia"/>
          <w:b/>
        </w:rPr>
        <w:t>警惕</w:t>
      </w:r>
      <w:r>
        <w:rPr>
          <w:b/>
        </w:rPr>
        <w:t>等级4-0</w:t>
      </w:r>
      <w:r>
        <w:rPr>
          <w:rFonts w:hint="eastAsia"/>
          <w:b/>
        </w:rPr>
        <w:t>的</w:t>
      </w:r>
      <w:r>
        <w:rPr>
          <w:b/>
        </w:rPr>
        <w:t>日志消息</w:t>
      </w:r>
      <w:r>
        <w:rPr>
          <w:rFonts w:hint="eastAsia"/>
          <w:b/>
        </w:rPr>
        <w:t>，分别</w:t>
      </w:r>
      <w:r>
        <w:rPr>
          <w:b/>
        </w:rPr>
        <w:t>对应warnings、</w:t>
      </w:r>
      <w:r>
        <w:rPr>
          <w:rFonts w:hint="eastAsia"/>
          <w:b/>
        </w:rPr>
        <w:t>error</w:t>
      </w:r>
      <w:r>
        <w:rPr>
          <w:b/>
        </w:rPr>
        <w:t>s、</w:t>
      </w:r>
      <w:r>
        <w:rPr>
          <w:rFonts w:hint="eastAsia"/>
          <w:b/>
        </w:rPr>
        <w:t>critical、</w:t>
      </w:r>
      <w:proofErr w:type="spellStart"/>
      <w:r>
        <w:rPr>
          <w:b/>
        </w:rPr>
        <w:t>alterts</w:t>
      </w:r>
      <w:proofErr w:type="spellEnd"/>
      <w:r>
        <w:rPr>
          <w:b/>
        </w:rPr>
        <w:t>、emergencies</w:t>
      </w:r>
      <w:r>
        <w:rPr>
          <w:rFonts w:hint="eastAsia"/>
          <w:b/>
        </w:rPr>
        <w:t>，</w:t>
      </w:r>
      <w:r>
        <w:rPr>
          <w:b/>
        </w:rPr>
        <w:t>如出现以上等级日志，需要做紧急修复处理。</w:t>
      </w:r>
      <w:r>
        <w:rPr>
          <w:rFonts w:hint="eastAsia"/>
          <w:b/>
        </w:rPr>
        <w:t>等级5</w:t>
      </w:r>
      <w:r>
        <w:rPr>
          <w:b/>
        </w:rPr>
        <w:t>-7</w:t>
      </w:r>
      <w:r>
        <w:rPr>
          <w:rFonts w:hint="eastAsia"/>
          <w:b/>
        </w:rPr>
        <w:t>的</w:t>
      </w:r>
      <w:r>
        <w:rPr>
          <w:b/>
        </w:rPr>
        <w:t>日志消息为设备日常产生信息，可用来确认设备</w:t>
      </w:r>
      <w:r>
        <w:rPr>
          <w:rFonts w:hint="eastAsia"/>
          <w:b/>
        </w:rPr>
        <w:t>会话、用户</w:t>
      </w:r>
      <w:r>
        <w:rPr>
          <w:b/>
        </w:rPr>
        <w:t>登录、接口</w:t>
      </w:r>
      <w:r>
        <w:rPr>
          <w:rFonts w:hint="eastAsia"/>
          <w:b/>
        </w:rPr>
        <w:t>up/down、端口</w:t>
      </w:r>
      <w:r>
        <w:rPr>
          <w:b/>
        </w:rPr>
        <w:t>收光</w:t>
      </w:r>
      <w:r>
        <w:rPr>
          <w:rFonts w:hint="eastAsia"/>
          <w:b/>
        </w:rPr>
        <w:t>等一些</w:t>
      </w:r>
      <w:r>
        <w:rPr>
          <w:b/>
        </w:rPr>
        <w:t>不需要做紧急处理</w:t>
      </w:r>
      <w:r>
        <w:rPr>
          <w:rFonts w:hint="eastAsia"/>
          <w:b/>
        </w:rPr>
        <w:t>日志</w:t>
      </w:r>
      <w:r>
        <w:rPr>
          <w:b/>
        </w:rPr>
        <w:t>信息。</w:t>
      </w:r>
    </w:p>
    <w:p w14:paraId="70BD22E2" w14:textId="77777777" w:rsidR="00DF4089" w:rsidRDefault="00DF4089" w:rsidP="00DB5D4F">
      <w:pPr>
        <w:spacing w:line="360" w:lineRule="auto"/>
        <w:rPr>
          <w:b/>
        </w:rPr>
        <w:sectPr w:rsidR="00DF4089" w:rsidSect="0093180D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22F03250" w14:textId="77777777" w:rsidR="00DF4089" w:rsidRDefault="00DF4089" w:rsidP="0040140C">
      <w:pPr>
        <w:pStyle w:val="2"/>
      </w:pPr>
      <w:bookmarkStart w:id="40" w:name="_Toc496189437"/>
      <w:r w:rsidRPr="00273602">
        <w:rPr>
          <w:rFonts w:hint="eastAsia"/>
        </w:rPr>
        <w:lastRenderedPageBreak/>
        <w:t xml:space="preserve">3.2 </w:t>
      </w:r>
      <w:proofErr w:type="spellStart"/>
      <w:r w:rsidRPr="00273602">
        <w:rPr>
          <w:rFonts w:hint="eastAsia"/>
        </w:rPr>
        <w:t>网络</w:t>
      </w:r>
      <w:r w:rsidRPr="00273602">
        <w:t>链路流量使用情况</w:t>
      </w:r>
      <w:bookmarkEnd w:id="40"/>
      <w:proofErr w:type="spellEnd"/>
    </w:p>
    <w:p w14:paraId="73C6E46D" w14:textId="77777777" w:rsidR="00DF4089" w:rsidRDefault="00DF4089" w:rsidP="00340395">
      <w:pPr>
        <w:jc w:val="left"/>
        <w:rPr>
          <w:lang w:val="x-none"/>
        </w:rPr>
      </w:pPr>
      <w:r w:rsidRPr="00340395">
        <w:rPr>
          <w:rFonts w:hint="eastAsia"/>
          <w:lang w:val="x-none"/>
        </w:rPr>
        <w:t>机房间专线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00"/>
        <w:gridCol w:w="208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AB4F0A" w:rsidRPr="00AB4F0A" w14:paraId="5150F0DC" w14:textId="77777777" w:rsidTr="00AB4F0A">
        <w:trPr>
          <w:trHeight w:val="320"/>
        </w:trPr>
        <w:tc>
          <w:tcPr>
            <w:tcW w:w="1300" w:type="dxa"/>
            <w:vMerge w:val="restart"/>
            <w:noWrap/>
            <w:vAlign w:val="center"/>
            <w:hideMark/>
          </w:tcPr>
          <w:p w14:paraId="29691671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序号</w:t>
            </w:r>
          </w:p>
        </w:tc>
        <w:tc>
          <w:tcPr>
            <w:tcW w:w="2080" w:type="dxa"/>
            <w:vMerge w:val="restart"/>
            <w:noWrap/>
            <w:vAlign w:val="center"/>
            <w:hideMark/>
          </w:tcPr>
          <w:p w14:paraId="3F8EA612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线路</w:t>
            </w:r>
          </w:p>
        </w:tc>
        <w:tc>
          <w:tcPr>
            <w:tcW w:w="1300" w:type="dxa"/>
            <w:vMerge w:val="restart"/>
            <w:noWrap/>
            <w:vAlign w:val="center"/>
            <w:hideMark/>
          </w:tcPr>
          <w:p w14:paraId="5E85E325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运营商</w:t>
            </w:r>
          </w:p>
        </w:tc>
        <w:tc>
          <w:tcPr>
            <w:tcW w:w="1300" w:type="dxa"/>
            <w:vMerge w:val="restart"/>
            <w:vAlign w:val="center"/>
            <w:hideMark/>
          </w:tcPr>
          <w:p w14:paraId="5167DDC7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带宽</w:t>
            </w:r>
          </w:p>
        </w:tc>
        <w:tc>
          <w:tcPr>
            <w:tcW w:w="5200" w:type="dxa"/>
            <w:gridSpan w:val="4"/>
            <w:noWrap/>
            <w:vAlign w:val="center"/>
            <w:hideMark/>
          </w:tcPr>
          <w:p w14:paraId="18B4053F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流量数据</w:t>
            </w:r>
          </w:p>
        </w:tc>
        <w:tc>
          <w:tcPr>
            <w:tcW w:w="1300" w:type="dxa"/>
            <w:vMerge w:val="restart"/>
            <w:vAlign w:val="center"/>
            <w:hideMark/>
          </w:tcPr>
          <w:p w14:paraId="4D39EF38" w14:textId="2EFB28E9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延迟</w:t>
            </w:r>
            <w:r w:rsidRPr="00AB4F0A">
              <w:rPr>
                <w:rFonts w:hint="eastAsia"/>
              </w:rPr>
              <w:br/>
            </w:r>
            <w:r w:rsidR="00F3006E">
              <w:rPr>
                <w:rFonts w:hint="eastAsia"/>
              </w:rPr>
              <w:t xml:space="preserve"> </w:t>
            </w:r>
            <w:r w:rsidRPr="00AB4F0A">
              <w:rPr>
                <w:rFonts w:hint="eastAsia"/>
              </w:rPr>
              <w:t>(</w:t>
            </w:r>
            <w:proofErr w:type="spellStart"/>
            <w:r w:rsidRPr="00AB4F0A">
              <w:rPr>
                <w:rFonts w:hint="eastAsia"/>
              </w:rPr>
              <w:t>ms</w:t>
            </w:r>
            <w:proofErr w:type="spellEnd"/>
            <w:r w:rsidRPr="00AB4F0A">
              <w:rPr>
                <w:rFonts w:hint="eastAsia"/>
              </w:rPr>
              <w:t>）</w:t>
            </w:r>
          </w:p>
        </w:tc>
        <w:tc>
          <w:tcPr>
            <w:tcW w:w="1300" w:type="dxa"/>
            <w:vMerge w:val="restart"/>
            <w:noWrap/>
            <w:vAlign w:val="center"/>
            <w:hideMark/>
          </w:tcPr>
          <w:p w14:paraId="429B0D10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备注</w:t>
            </w:r>
          </w:p>
        </w:tc>
      </w:tr>
      <w:tr w:rsidR="00AB4F0A" w:rsidRPr="00AB4F0A" w14:paraId="4705752E" w14:textId="77777777" w:rsidTr="00AB4F0A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934FDCB" w14:textId="77777777" w:rsidR="00AB4F0A" w:rsidRPr="00AB4F0A" w:rsidRDefault="00AB4F0A" w:rsidP="00AB4F0A">
            <w:pPr>
              <w:jc w:val="center"/>
            </w:pPr>
          </w:p>
        </w:tc>
        <w:tc>
          <w:tcPr>
            <w:tcW w:w="2080" w:type="dxa"/>
            <w:vMerge/>
            <w:vAlign w:val="center"/>
            <w:hideMark/>
          </w:tcPr>
          <w:p w14:paraId="70F90E5D" w14:textId="77777777" w:rsidR="00AB4F0A" w:rsidRPr="00AB4F0A" w:rsidRDefault="00AB4F0A" w:rsidP="00AB4F0A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1DA8F9C7" w14:textId="77777777" w:rsidR="00AB4F0A" w:rsidRPr="00AB4F0A" w:rsidRDefault="00AB4F0A" w:rsidP="00AB4F0A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768301A9" w14:textId="77777777" w:rsidR="00AB4F0A" w:rsidRPr="00AB4F0A" w:rsidRDefault="00AB4F0A" w:rsidP="00AB4F0A">
            <w:pPr>
              <w:jc w:val="center"/>
            </w:pPr>
          </w:p>
        </w:tc>
        <w:tc>
          <w:tcPr>
            <w:tcW w:w="2600" w:type="dxa"/>
            <w:gridSpan w:val="2"/>
            <w:noWrap/>
            <w:vAlign w:val="center"/>
            <w:hideMark/>
          </w:tcPr>
          <w:p w14:paraId="1AE39D58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入向</w:t>
            </w:r>
          </w:p>
        </w:tc>
        <w:tc>
          <w:tcPr>
            <w:tcW w:w="2600" w:type="dxa"/>
            <w:gridSpan w:val="2"/>
            <w:noWrap/>
            <w:vAlign w:val="center"/>
            <w:hideMark/>
          </w:tcPr>
          <w:p w14:paraId="2917F0A4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出向</w:t>
            </w:r>
          </w:p>
        </w:tc>
        <w:tc>
          <w:tcPr>
            <w:tcW w:w="1300" w:type="dxa"/>
            <w:vMerge/>
            <w:vAlign w:val="center"/>
            <w:hideMark/>
          </w:tcPr>
          <w:p w14:paraId="16779BD9" w14:textId="77777777" w:rsidR="00AB4F0A" w:rsidRPr="00AB4F0A" w:rsidRDefault="00AB4F0A" w:rsidP="00AB4F0A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05A28643" w14:textId="77777777" w:rsidR="00AB4F0A" w:rsidRPr="00AB4F0A" w:rsidRDefault="00AB4F0A" w:rsidP="00AB4F0A">
            <w:pPr>
              <w:jc w:val="center"/>
            </w:pPr>
          </w:p>
        </w:tc>
      </w:tr>
      <w:tr w:rsidR="00AB4F0A" w:rsidRPr="00AB4F0A" w14:paraId="2A393499" w14:textId="77777777" w:rsidTr="00AB4F0A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376D526F" w14:textId="77777777" w:rsidR="00AB4F0A" w:rsidRPr="00AB4F0A" w:rsidRDefault="00AB4F0A" w:rsidP="00AB4F0A">
            <w:pPr>
              <w:jc w:val="center"/>
            </w:pPr>
          </w:p>
        </w:tc>
        <w:tc>
          <w:tcPr>
            <w:tcW w:w="2080" w:type="dxa"/>
            <w:vMerge/>
            <w:vAlign w:val="center"/>
            <w:hideMark/>
          </w:tcPr>
          <w:p w14:paraId="7800354D" w14:textId="77777777" w:rsidR="00AB4F0A" w:rsidRPr="00AB4F0A" w:rsidRDefault="00AB4F0A" w:rsidP="00AB4F0A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3B09C807" w14:textId="77777777" w:rsidR="00AB4F0A" w:rsidRPr="00AB4F0A" w:rsidRDefault="00AB4F0A" w:rsidP="00AB4F0A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014B9488" w14:textId="77777777" w:rsidR="00AB4F0A" w:rsidRPr="00AB4F0A" w:rsidRDefault="00AB4F0A" w:rsidP="00AB4F0A">
            <w:pPr>
              <w:jc w:val="center"/>
            </w:pPr>
          </w:p>
        </w:tc>
        <w:tc>
          <w:tcPr>
            <w:tcW w:w="1300" w:type="dxa"/>
            <w:noWrap/>
            <w:vAlign w:val="center"/>
            <w:hideMark/>
          </w:tcPr>
          <w:p w14:paraId="4B8DCCAB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峰值(M)</w:t>
            </w:r>
          </w:p>
        </w:tc>
        <w:tc>
          <w:tcPr>
            <w:tcW w:w="1300" w:type="dxa"/>
            <w:noWrap/>
            <w:vAlign w:val="center"/>
            <w:hideMark/>
          </w:tcPr>
          <w:p w14:paraId="19F19CDB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平均(M)</w:t>
            </w:r>
          </w:p>
        </w:tc>
        <w:tc>
          <w:tcPr>
            <w:tcW w:w="1300" w:type="dxa"/>
            <w:noWrap/>
            <w:vAlign w:val="center"/>
            <w:hideMark/>
          </w:tcPr>
          <w:p w14:paraId="651B4F9A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峰值(M)</w:t>
            </w:r>
          </w:p>
        </w:tc>
        <w:tc>
          <w:tcPr>
            <w:tcW w:w="1300" w:type="dxa"/>
            <w:noWrap/>
            <w:vAlign w:val="center"/>
            <w:hideMark/>
          </w:tcPr>
          <w:p w14:paraId="63C9C32D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平均(M)</w:t>
            </w:r>
          </w:p>
        </w:tc>
        <w:tc>
          <w:tcPr>
            <w:tcW w:w="1300" w:type="dxa"/>
            <w:vMerge/>
            <w:vAlign w:val="center"/>
            <w:hideMark/>
          </w:tcPr>
          <w:p w14:paraId="4E517555" w14:textId="77777777" w:rsidR="00AB4F0A" w:rsidRPr="00AB4F0A" w:rsidRDefault="00AB4F0A" w:rsidP="00AB4F0A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260F0B82" w14:textId="77777777" w:rsidR="00AB4F0A" w:rsidRPr="00AB4F0A" w:rsidRDefault="00AB4F0A" w:rsidP="00AB4F0A">
            <w:pPr>
              <w:jc w:val="center"/>
            </w:pPr>
          </w:p>
        </w:tc>
      </w:tr>
      <w:tr w:rsidR="00AB4F0A" w:rsidRPr="00AB4F0A" w14:paraId="077C5648" w14:textId="77777777" w:rsidTr="00B27B3A">
        <w:trPr>
          <w:trHeight w:val="355"/>
        </w:trPr>
        <w:tc>
          <w:tcPr>
            <w:tcW w:w="1300" w:type="dxa"/>
            <w:noWrap/>
            <w:vAlign w:val="center"/>
            <w:hideMark/>
          </w:tcPr>
          <w:p w14:paraId="6FA39829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vAlign w:val="center"/>
            <w:hideMark/>
          </w:tcPr>
          <w:p w14:paraId="72116124" w14:textId="77777777" w:rsidR="00AB4F0A" w:rsidRPr="00AB4F0A" w:rsidRDefault="00AB4F0A" w:rsidP="00AB4F0A">
            <w:pPr>
              <w:jc w:val="center"/>
            </w:pPr>
            <w:proofErr w:type="gramStart"/>
            <w:r w:rsidRPr="00AB4F0A">
              <w:rPr>
                <w:rFonts w:hint="eastAsia"/>
              </w:rPr>
              <w:t>量投数讯</w:t>
            </w:r>
            <w:proofErr w:type="gramEnd"/>
            <w:r w:rsidRPr="00AB4F0A">
              <w:rPr>
                <w:rFonts w:hint="eastAsia"/>
              </w:rPr>
              <w:t>-</w:t>
            </w:r>
            <w:proofErr w:type="gramStart"/>
            <w:r w:rsidRPr="00AB4F0A">
              <w:rPr>
                <w:rFonts w:hint="eastAsia"/>
              </w:rPr>
              <w:t>国富数讯</w:t>
            </w:r>
            <w:proofErr w:type="gramEnd"/>
          </w:p>
        </w:tc>
        <w:tc>
          <w:tcPr>
            <w:tcW w:w="1300" w:type="dxa"/>
            <w:noWrap/>
            <w:vAlign w:val="center"/>
            <w:hideMark/>
          </w:tcPr>
          <w:p w14:paraId="1FC892D9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内部跳线</w:t>
            </w:r>
          </w:p>
        </w:tc>
        <w:tc>
          <w:tcPr>
            <w:tcW w:w="1300" w:type="dxa"/>
            <w:noWrap/>
            <w:vAlign w:val="center"/>
            <w:hideMark/>
          </w:tcPr>
          <w:p w14:paraId="6CB6508B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1000M</w:t>
            </w:r>
          </w:p>
        </w:tc>
        <w:tc>
          <w:tcPr>
            <w:tcW w:w="1300" w:type="dxa"/>
            <w:noWrap/>
            <w:vAlign w:val="center"/>
            <w:hideMark/>
          </w:tcPr>
          <w:p w14:paraId="293CC9CD" w14:textId="15767AF8" w:rsidR="00AB4F0A" w:rsidRPr="00AB4F0A" w:rsidRDefault="00956934" w:rsidP="00AB4F0A">
            <w:pPr>
              <w:jc w:val="center"/>
            </w:pPr>
            <w:r>
              <w:t>3.63</w:t>
            </w:r>
          </w:p>
        </w:tc>
        <w:tc>
          <w:tcPr>
            <w:tcW w:w="1300" w:type="dxa"/>
            <w:noWrap/>
            <w:vAlign w:val="center"/>
            <w:hideMark/>
          </w:tcPr>
          <w:p w14:paraId="1C168721" w14:textId="6A3AA8AA" w:rsidR="00AB4F0A" w:rsidRPr="00AB4F0A" w:rsidRDefault="00C84C68" w:rsidP="00AB4F0A">
            <w:pPr>
              <w:jc w:val="center"/>
            </w:pPr>
            <w:r>
              <w:rPr>
                <w:rFonts w:hint="eastAsia"/>
              </w:rPr>
              <w:t>0.</w:t>
            </w:r>
            <w:r w:rsidR="00956934">
              <w:t>0</w:t>
            </w:r>
            <w:r w:rsidR="009B2691">
              <w:rPr>
                <w:rFonts w:hint="eastAsia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274AC5AC" w14:textId="39F2E62A" w:rsidR="00AB4F0A" w:rsidRPr="00AB4F0A" w:rsidRDefault="009B2691" w:rsidP="00AB4F0A">
            <w:pPr>
              <w:jc w:val="center"/>
            </w:pPr>
            <w:r>
              <w:rPr>
                <w:rFonts w:hint="eastAsia"/>
              </w:rPr>
              <w:t>0.883</w:t>
            </w:r>
          </w:p>
        </w:tc>
        <w:tc>
          <w:tcPr>
            <w:tcW w:w="1300" w:type="dxa"/>
            <w:noWrap/>
            <w:vAlign w:val="center"/>
            <w:hideMark/>
          </w:tcPr>
          <w:p w14:paraId="7A8E124D" w14:textId="343BAC72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0.</w:t>
            </w:r>
            <w:r w:rsidR="009B2691">
              <w:rPr>
                <w:rFonts w:hint="eastAsia"/>
              </w:rPr>
              <w:t>067</w:t>
            </w:r>
          </w:p>
        </w:tc>
        <w:tc>
          <w:tcPr>
            <w:tcW w:w="1300" w:type="dxa"/>
            <w:noWrap/>
            <w:vAlign w:val="center"/>
            <w:hideMark/>
          </w:tcPr>
          <w:p w14:paraId="3761045E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0.6</w:t>
            </w:r>
          </w:p>
        </w:tc>
        <w:tc>
          <w:tcPr>
            <w:tcW w:w="1300" w:type="dxa"/>
            <w:noWrap/>
            <w:vAlign w:val="center"/>
            <w:hideMark/>
          </w:tcPr>
          <w:p w14:paraId="1FF14F4F" w14:textId="215B5AFD" w:rsidR="00AB4F0A" w:rsidRPr="00AB4F0A" w:rsidRDefault="00AB4F0A" w:rsidP="00AB4F0A">
            <w:pPr>
              <w:jc w:val="center"/>
            </w:pPr>
          </w:p>
        </w:tc>
      </w:tr>
      <w:tr w:rsidR="00AB4F0A" w:rsidRPr="00AB4F0A" w14:paraId="06625B25" w14:textId="77777777" w:rsidTr="00AB4F0A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4806ADB2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2</w:t>
            </w:r>
          </w:p>
        </w:tc>
        <w:tc>
          <w:tcPr>
            <w:tcW w:w="2080" w:type="dxa"/>
            <w:noWrap/>
            <w:vAlign w:val="center"/>
            <w:hideMark/>
          </w:tcPr>
          <w:p w14:paraId="43425F94" w14:textId="77777777" w:rsidR="00AB4F0A" w:rsidRPr="00AB4F0A" w:rsidRDefault="00AB4F0A" w:rsidP="00AB4F0A">
            <w:pPr>
              <w:jc w:val="center"/>
            </w:pPr>
            <w:proofErr w:type="gramStart"/>
            <w:r w:rsidRPr="00AB4F0A">
              <w:rPr>
                <w:rFonts w:hint="eastAsia"/>
              </w:rPr>
              <w:t>量投数讯</w:t>
            </w:r>
            <w:proofErr w:type="gramEnd"/>
            <w:r w:rsidRPr="00AB4F0A">
              <w:rPr>
                <w:rFonts w:hint="eastAsia"/>
              </w:rPr>
              <w:t>-APEX</w:t>
            </w:r>
          </w:p>
        </w:tc>
        <w:tc>
          <w:tcPr>
            <w:tcW w:w="1300" w:type="dxa"/>
            <w:noWrap/>
            <w:vAlign w:val="center"/>
            <w:hideMark/>
          </w:tcPr>
          <w:p w14:paraId="64598967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联通</w:t>
            </w:r>
          </w:p>
        </w:tc>
        <w:tc>
          <w:tcPr>
            <w:tcW w:w="1300" w:type="dxa"/>
            <w:noWrap/>
            <w:vAlign w:val="center"/>
            <w:hideMark/>
          </w:tcPr>
          <w:p w14:paraId="59F9300C" w14:textId="170004C3" w:rsidR="00AB4F0A" w:rsidRPr="00AB4F0A" w:rsidRDefault="000F12F1" w:rsidP="00AB4F0A">
            <w:pPr>
              <w:jc w:val="center"/>
            </w:pPr>
            <w:r>
              <w:rPr>
                <w:rFonts w:hint="eastAsia"/>
              </w:rPr>
              <w:t>1</w:t>
            </w:r>
            <w:r w:rsidR="00AB4F0A" w:rsidRPr="00AB4F0A">
              <w:rPr>
                <w:rFonts w:hint="eastAsia"/>
              </w:rPr>
              <w:t>0M</w:t>
            </w:r>
          </w:p>
        </w:tc>
        <w:tc>
          <w:tcPr>
            <w:tcW w:w="1300" w:type="dxa"/>
            <w:noWrap/>
            <w:vAlign w:val="center"/>
            <w:hideMark/>
          </w:tcPr>
          <w:p w14:paraId="47B53153" w14:textId="4E74E5E4" w:rsidR="00AB4F0A" w:rsidRPr="00AB4F0A" w:rsidRDefault="009B2691" w:rsidP="00AB4F0A">
            <w:pPr>
              <w:jc w:val="center"/>
            </w:pPr>
            <w:r>
              <w:rPr>
                <w:rFonts w:hint="eastAsia"/>
              </w:rPr>
              <w:t>7.98</w:t>
            </w:r>
          </w:p>
        </w:tc>
        <w:tc>
          <w:tcPr>
            <w:tcW w:w="1300" w:type="dxa"/>
            <w:noWrap/>
            <w:vAlign w:val="center"/>
            <w:hideMark/>
          </w:tcPr>
          <w:p w14:paraId="0D320563" w14:textId="36D6FC5D" w:rsidR="00AB4F0A" w:rsidRPr="00AB4F0A" w:rsidRDefault="009B2691" w:rsidP="00AB4F0A">
            <w:pPr>
              <w:jc w:val="center"/>
            </w:pPr>
            <w:r>
              <w:rPr>
                <w:rFonts w:hint="eastAsia"/>
              </w:rPr>
              <w:t>0.01</w:t>
            </w:r>
            <w:r w:rsidR="00ED4447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53055E56" w14:textId="3831B0F0" w:rsidR="00AB4F0A" w:rsidRPr="00AB4F0A" w:rsidRDefault="009B2691" w:rsidP="00AB4F0A">
            <w:pPr>
              <w:jc w:val="center"/>
            </w:pPr>
            <w:r>
              <w:rPr>
                <w:rFonts w:hint="eastAsia"/>
              </w:rPr>
              <w:t>4.19</w:t>
            </w:r>
          </w:p>
        </w:tc>
        <w:tc>
          <w:tcPr>
            <w:tcW w:w="1300" w:type="dxa"/>
            <w:noWrap/>
            <w:vAlign w:val="center"/>
            <w:hideMark/>
          </w:tcPr>
          <w:p w14:paraId="1000EC00" w14:textId="557BA0FA" w:rsidR="00AB4F0A" w:rsidRPr="00AB4F0A" w:rsidRDefault="00ED4447" w:rsidP="00AB4F0A">
            <w:pPr>
              <w:jc w:val="center"/>
            </w:pPr>
            <w:r>
              <w:rPr>
                <w:rFonts w:hint="eastAsia"/>
              </w:rPr>
              <w:t>0.</w:t>
            </w:r>
            <w:r w:rsidR="009B2691">
              <w:rPr>
                <w:rFonts w:hint="eastAsia"/>
              </w:rPr>
              <w:t>010</w:t>
            </w:r>
          </w:p>
        </w:tc>
        <w:tc>
          <w:tcPr>
            <w:tcW w:w="1300" w:type="dxa"/>
            <w:noWrap/>
            <w:vAlign w:val="center"/>
            <w:hideMark/>
          </w:tcPr>
          <w:p w14:paraId="0E6A7EEA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68</w:t>
            </w:r>
          </w:p>
        </w:tc>
        <w:tc>
          <w:tcPr>
            <w:tcW w:w="1300" w:type="dxa"/>
            <w:noWrap/>
            <w:vAlign w:val="center"/>
            <w:hideMark/>
          </w:tcPr>
          <w:p w14:paraId="2693925A" w14:textId="48BE4F3D" w:rsidR="00AB4F0A" w:rsidRPr="00AB4F0A" w:rsidRDefault="00AB4F0A" w:rsidP="00AB4F0A">
            <w:pPr>
              <w:jc w:val="center"/>
            </w:pPr>
          </w:p>
        </w:tc>
      </w:tr>
      <w:tr w:rsidR="00AB4F0A" w:rsidRPr="00AB4F0A" w14:paraId="29C5834F" w14:textId="77777777" w:rsidTr="00AB4F0A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064F42C2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3</w:t>
            </w:r>
          </w:p>
        </w:tc>
        <w:tc>
          <w:tcPr>
            <w:tcW w:w="2080" w:type="dxa"/>
            <w:noWrap/>
            <w:vAlign w:val="center"/>
            <w:hideMark/>
          </w:tcPr>
          <w:p w14:paraId="29C0B550" w14:textId="77777777" w:rsidR="00AB4F0A" w:rsidRPr="00AB4F0A" w:rsidRDefault="00AB4F0A" w:rsidP="00AB4F0A">
            <w:pPr>
              <w:jc w:val="center"/>
            </w:pPr>
            <w:proofErr w:type="gramStart"/>
            <w:r w:rsidRPr="00AB4F0A">
              <w:rPr>
                <w:rFonts w:hint="eastAsia"/>
              </w:rPr>
              <w:t>量投数讯</w:t>
            </w:r>
            <w:proofErr w:type="gramEnd"/>
            <w:r w:rsidRPr="00AB4F0A">
              <w:rPr>
                <w:rFonts w:hint="eastAsia"/>
              </w:rPr>
              <w:t>-外盘</w:t>
            </w:r>
          </w:p>
        </w:tc>
        <w:tc>
          <w:tcPr>
            <w:tcW w:w="1300" w:type="dxa"/>
            <w:noWrap/>
            <w:vAlign w:val="center"/>
            <w:hideMark/>
          </w:tcPr>
          <w:p w14:paraId="60F897AD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内部跳线</w:t>
            </w:r>
          </w:p>
        </w:tc>
        <w:tc>
          <w:tcPr>
            <w:tcW w:w="1300" w:type="dxa"/>
            <w:noWrap/>
            <w:vAlign w:val="center"/>
            <w:hideMark/>
          </w:tcPr>
          <w:p w14:paraId="3BDFAAFA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1000M</w:t>
            </w:r>
          </w:p>
        </w:tc>
        <w:tc>
          <w:tcPr>
            <w:tcW w:w="1300" w:type="dxa"/>
            <w:noWrap/>
            <w:vAlign w:val="center"/>
            <w:hideMark/>
          </w:tcPr>
          <w:p w14:paraId="0EAF1E94" w14:textId="1EE35C8D" w:rsidR="00AB4F0A" w:rsidRPr="00AB4F0A" w:rsidRDefault="009B2691" w:rsidP="00AB4F0A">
            <w:pPr>
              <w:jc w:val="center"/>
            </w:pPr>
            <w:r>
              <w:rPr>
                <w:rFonts w:hint="eastAsia"/>
              </w:rPr>
              <w:t>0.883</w:t>
            </w:r>
          </w:p>
        </w:tc>
        <w:tc>
          <w:tcPr>
            <w:tcW w:w="1300" w:type="dxa"/>
            <w:noWrap/>
            <w:vAlign w:val="center"/>
            <w:hideMark/>
          </w:tcPr>
          <w:p w14:paraId="6F34BA80" w14:textId="4A1475E1" w:rsidR="00AB4F0A" w:rsidRPr="00AB4F0A" w:rsidRDefault="009B2691" w:rsidP="00AB4F0A">
            <w:pPr>
              <w:jc w:val="center"/>
            </w:pPr>
            <w:r>
              <w:rPr>
                <w:rFonts w:hint="eastAsia"/>
              </w:rPr>
              <w:t>0.068</w:t>
            </w:r>
          </w:p>
        </w:tc>
        <w:tc>
          <w:tcPr>
            <w:tcW w:w="1300" w:type="dxa"/>
            <w:noWrap/>
            <w:vAlign w:val="center"/>
            <w:hideMark/>
          </w:tcPr>
          <w:p w14:paraId="54E3BD2E" w14:textId="756EB924" w:rsidR="00AB4F0A" w:rsidRPr="00AB4F0A" w:rsidRDefault="00F9008B" w:rsidP="00AB4F0A">
            <w:pPr>
              <w:jc w:val="center"/>
            </w:pPr>
            <w:r>
              <w:rPr>
                <w:rFonts w:hint="eastAsia"/>
              </w:rPr>
              <w:t>0.</w:t>
            </w:r>
            <w:r w:rsidR="009B2691">
              <w:rPr>
                <w:rFonts w:hint="eastAsia"/>
              </w:rPr>
              <w:t>369</w:t>
            </w:r>
          </w:p>
        </w:tc>
        <w:tc>
          <w:tcPr>
            <w:tcW w:w="1300" w:type="dxa"/>
            <w:noWrap/>
            <w:vAlign w:val="center"/>
            <w:hideMark/>
          </w:tcPr>
          <w:p w14:paraId="3FDD7124" w14:textId="2223B21E" w:rsidR="00AB4F0A" w:rsidRPr="00AB4F0A" w:rsidRDefault="00F9008B" w:rsidP="00F9008B">
            <w:pPr>
              <w:jc w:val="center"/>
            </w:pPr>
            <w:r>
              <w:rPr>
                <w:rFonts w:hint="eastAsia"/>
              </w:rPr>
              <w:t>0.0</w:t>
            </w:r>
            <w:r w:rsidR="009B2691">
              <w:rPr>
                <w:rFonts w:hint="eastAsia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2D4A4D58" w14:textId="77777777" w:rsidR="00AB4F0A" w:rsidRPr="00AB4F0A" w:rsidRDefault="00AB4F0A" w:rsidP="00AB4F0A">
            <w:pPr>
              <w:jc w:val="center"/>
            </w:pPr>
            <w:r w:rsidRPr="00AB4F0A">
              <w:rPr>
                <w:rFonts w:hint="eastAsia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1685E597" w14:textId="47F2B1E6" w:rsidR="00AB4F0A" w:rsidRPr="00AB4F0A" w:rsidRDefault="00AB4F0A" w:rsidP="00AB4F0A">
            <w:pPr>
              <w:jc w:val="center"/>
            </w:pPr>
          </w:p>
        </w:tc>
      </w:tr>
      <w:tr w:rsidR="009354DB" w:rsidRPr="00AB4F0A" w14:paraId="6435FDF3" w14:textId="77777777" w:rsidTr="00AB4F0A">
        <w:trPr>
          <w:trHeight w:val="320"/>
        </w:trPr>
        <w:tc>
          <w:tcPr>
            <w:tcW w:w="1300" w:type="dxa"/>
            <w:noWrap/>
            <w:vAlign w:val="center"/>
          </w:tcPr>
          <w:p w14:paraId="3510002F" w14:textId="1A6C5BDD" w:rsidR="009354DB" w:rsidRPr="00AB4F0A" w:rsidRDefault="009354DB" w:rsidP="00AB4F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80" w:type="dxa"/>
            <w:noWrap/>
            <w:vAlign w:val="center"/>
          </w:tcPr>
          <w:p w14:paraId="41E3E7E9" w14:textId="77525733" w:rsidR="009354DB" w:rsidRPr="00AB4F0A" w:rsidRDefault="00ED4447" w:rsidP="00AB4F0A">
            <w:pPr>
              <w:jc w:val="center"/>
            </w:pPr>
            <w:proofErr w:type="gramStart"/>
            <w:r>
              <w:rPr>
                <w:rFonts w:hint="eastAsia"/>
              </w:rPr>
              <w:t>量投数讯</w:t>
            </w:r>
            <w:r w:rsidR="000C6E8B">
              <w:rPr>
                <w:rFonts w:hint="eastAsia"/>
              </w:rPr>
              <w:t>-量投</w:t>
            </w:r>
            <w:r>
              <w:rPr>
                <w:rFonts w:hint="eastAsia"/>
              </w:rPr>
              <w:t>科</w:t>
            </w:r>
            <w:proofErr w:type="gramEnd"/>
            <w:r>
              <w:rPr>
                <w:rFonts w:hint="eastAsia"/>
              </w:rPr>
              <w:t>泽</w:t>
            </w:r>
          </w:p>
        </w:tc>
        <w:tc>
          <w:tcPr>
            <w:tcW w:w="1300" w:type="dxa"/>
            <w:noWrap/>
            <w:vAlign w:val="center"/>
          </w:tcPr>
          <w:p w14:paraId="5F44B181" w14:textId="34306D13" w:rsidR="009354DB" w:rsidRPr="00AB4F0A" w:rsidRDefault="00AD31F8" w:rsidP="00AB4F0A">
            <w:pPr>
              <w:jc w:val="center"/>
            </w:pPr>
            <w:r>
              <w:rPr>
                <w:rFonts w:hint="eastAsia"/>
              </w:rPr>
              <w:t>联通</w:t>
            </w:r>
          </w:p>
        </w:tc>
        <w:tc>
          <w:tcPr>
            <w:tcW w:w="1300" w:type="dxa"/>
            <w:noWrap/>
            <w:vAlign w:val="center"/>
          </w:tcPr>
          <w:p w14:paraId="695A963A" w14:textId="40D53410" w:rsidR="009354DB" w:rsidRPr="00AB4F0A" w:rsidRDefault="00AD31F8" w:rsidP="00AB4F0A">
            <w:pPr>
              <w:jc w:val="center"/>
            </w:pPr>
            <w:r>
              <w:rPr>
                <w:rFonts w:hint="eastAsia"/>
              </w:rPr>
              <w:t>10M</w:t>
            </w:r>
          </w:p>
        </w:tc>
        <w:tc>
          <w:tcPr>
            <w:tcW w:w="1300" w:type="dxa"/>
            <w:noWrap/>
            <w:vAlign w:val="center"/>
          </w:tcPr>
          <w:p w14:paraId="53420C48" w14:textId="57730EAB" w:rsidR="009354DB" w:rsidRDefault="009B2691" w:rsidP="00AB4F0A">
            <w:pPr>
              <w:jc w:val="center"/>
            </w:pPr>
            <w:r>
              <w:t>4.62</w:t>
            </w:r>
          </w:p>
        </w:tc>
        <w:tc>
          <w:tcPr>
            <w:tcW w:w="1300" w:type="dxa"/>
            <w:noWrap/>
            <w:vAlign w:val="center"/>
          </w:tcPr>
          <w:p w14:paraId="27DDFE80" w14:textId="3B3ADD20" w:rsidR="009354DB" w:rsidRDefault="009B2691" w:rsidP="00AB4F0A">
            <w:pPr>
              <w:jc w:val="center"/>
            </w:pPr>
            <w:r>
              <w:rPr>
                <w:rFonts w:hint="eastAsia"/>
              </w:rPr>
              <w:t>0.379</w:t>
            </w:r>
          </w:p>
        </w:tc>
        <w:tc>
          <w:tcPr>
            <w:tcW w:w="1300" w:type="dxa"/>
            <w:noWrap/>
            <w:vAlign w:val="center"/>
          </w:tcPr>
          <w:p w14:paraId="0A792DE6" w14:textId="67DC231C" w:rsidR="009354DB" w:rsidRDefault="009B2691" w:rsidP="00AB4F0A">
            <w:pPr>
              <w:jc w:val="center"/>
            </w:pPr>
            <w:r>
              <w:rPr>
                <w:rFonts w:hint="eastAsia"/>
              </w:rPr>
              <w:t>10.74</w:t>
            </w:r>
          </w:p>
        </w:tc>
        <w:tc>
          <w:tcPr>
            <w:tcW w:w="1300" w:type="dxa"/>
            <w:noWrap/>
            <w:vAlign w:val="center"/>
          </w:tcPr>
          <w:p w14:paraId="65E28946" w14:textId="2789D232" w:rsidR="009354DB" w:rsidRDefault="009B2691" w:rsidP="00F9008B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300" w:type="dxa"/>
            <w:noWrap/>
            <w:vAlign w:val="center"/>
          </w:tcPr>
          <w:p w14:paraId="3EB92F87" w14:textId="1DEBA4A3" w:rsidR="009354DB" w:rsidRPr="00AB4F0A" w:rsidRDefault="00BC0AEB" w:rsidP="00AB4F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0" w:type="dxa"/>
            <w:noWrap/>
            <w:vAlign w:val="center"/>
          </w:tcPr>
          <w:p w14:paraId="61611380" w14:textId="77777777" w:rsidR="009354DB" w:rsidRPr="00AB4F0A" w:rsidRDefault="009354DB" w:rsidP="00AB4F0A">
            <w:pPr>
              <w:jc w:val="center"/>
            </w:pPr>
          </w:p>
        </w:tc>
      </w:tr>
    </w:tbl>
    <w:p w14:paraId="35F44059" w14:textId="459AC6B8" w:rsidR="009027B1" w:rsidRDefault="009027B1" w:rsidP="009027B1">
      <w:pPr>
        <w:spacing w:line="360" w:lineRule="auto"/>
        <w:rPr>
          <w:lang w:val="x-none"/>
        </w:rPr>
      </w:pPr>
      <w:r w:rsidRPr="009027B1">
        <w:rPr>
          <w:rFonts w:hint="eastAsia"/>
          <w:lang w:val="x-none"/>
        </w:rPr>
        <w:t>公网出口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00"/>
        <w:gridCol w:w="208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CE5884" w:rsidRPr="00CE5884" w14:paraId="660FB966" w14:textId="77777777" w:rsidTr="00EB2AD2">
        <w:trPr>
          <w:trHeight w:val="355"/>
        </w:trPr>
        <w:tc>
          <w:tcPr>
            <w:tcW w:w="1300" w:type="dxa"/>
            <w:vMerge w:val="restart"/>
            <w:noWrap/>
            <w:vAlign w:val="center"/>
            <w:hideMark/>
          </w:tcPr>
          <w:p w14:paraId="1AA37CC7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序号</w:t>
            </w:r>
          </w:p>
        </w:tc>
        <w:tc>
          <w:tcPr>
            <w:tcW w:w="2080" w:type="dxa"/>
            <w:vMerge w:val="restart"/>
            <w:noWrap/>
            <w:vAlign w:val="center"/>
            <w:hideMark/>
          </w:tcPr>
          <w:p w14:paraId="0CF6A3AE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线路</w:t>
            </w:r>
          </w:p>
        </w:tc>
        <w:tc>
          <w:tcPr>
            <w:tcW w:w="1300" w:type="dxa"/>
            <w:vMerge w:val="restart"/>
            <w:noWrap/>
            <w:vAlign w:val="center"/>
            <w:hideMark/>
          </w:tcPr>
          <w:p w14:paraId="6CF20554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运营商</w:t>
            </w:r>
          </w:p>
        </w:tc>
        <w:tc>
          <w:tcPr>
            <w:tcW w:w="1300" w:type="dxa"/>
            <w:vMerge w:val="restart"/>
            <w:noWrap/>
            <w:vAlign w:val="center"/>
            <w:hideMark/>
          </w:tcPr>
          <w:p w14:paraId="1BC34D6C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带宽</w:t>
            </w:r>
          </w:p>
        </w:tc>
        <w:tc>
          <w:tcPr>
            <w:tcW w:w="5200" w:type="dxa"/>
            <w:gridSpan w:val="4"/>
            <w:noWrap/>
            <w:vAlign w:val="center"/>
            <w:hideMark/>
          </w:tcPr>
          <w:p w14:paraId="2E7DDCE9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流量数据</w:t>
            </w:r>
          </w:p>
        </w:tc>
        <w:tc>
          <w:tcPr>
            <w:tcW w:w="1300" w:type="dxa"/>
            <w:vMerge w:val="restart"/>
            <w:noWrap/>
            <w:vAlign w:val="center"/>
            <w:hideMark/>
          </w:tcPr>
          <w:p w14:paraId="2016B8E4" w14:textId="77777777" w:rsid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延迟</w:t>
            </w:r>
          </w:p>
          <w:p w14:paraId="2D90A4B9" w14:textId="3FC2D95E" w:rsidR="004C1FB3" w:rsidRPr="00CE5884" w:rsidRDefault="004C1FB3" w:rsidP="00CE5884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00" w:type="dxa"/>
            <w:vMerge w:val="restart"/>
            <w:noWrap/>
            <w:vAlign w:val="center"/>
            <w:hideMark/>
          </w:tcPr>
          <w:p w14:paraId="210C0B06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备注</w:t>
            </w:r>
          </w:p>
        </w:tc>
      </w:tr>
      <w:tr w:rsidR="00CE5884" w:rsidRPr="00CE5884" w14:paraId="71CBAA75" w14:textId="77777777" w:rsidTr="00CE5884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04485E31" w14:textId="77777777" w:rsidR="00CE5884" w:rsidRPr="00CE5884" w:rsidRDefault="00CE5884" w:rsidP="00CE5884">
            <w:pPr>
              <w:jc w:val="center"/>
            </w:pPr>
          </w:p>
        </w:tc>
        <w:tc>
          <w:tcPr>
            <w:tcW w:w="2080" w:type="dxa"/>
            <w:vMerge/>
            <w:vAlign w:val="center"/>
            <w:hideMark/>
          </w:tcPr>
          <w:p w14:paraId="675232FF" w14:textId="77777777" w:rsidR="00CE5884" w:rsidRPr="00CE5884" w:rsidRDefault="00CE5884" w:rsidP="00CE5884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577B5F7D" w14:textId="77777777" w:rsidR="00CE5884" w:rsidRPr="00CE5884" w:rsidRDefault="00CE5884" w:rsidP="00CE5884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330B2C1B" w14:textId="77777777" w:rsidR="00CE5884" w:rsidRPr="00CE5884" w:rsidRDefault="00CE5884" w:rsidP="00CE5884">
            <w:pPr>
              <w:jc w:val="center"/>
            </w:pPr>
          </w:p>
        </w:tc>
        <w:tc>
          <w:tcPr>
            <w:tcW w:w="2600" w:type="dxa"/>
            <w:gridSpan w:val="2"/>
            <w:noWrap/>
            <w:vAlign w:val="center"/>
            <w:hideMark/>
          </w:tcPr>
          <w:p w14:paraId="4EA7DEA6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入向</w:t>
            </w:r>
          </w:p>
        </w:tc>
        <w:tc>
          <w:tcPr>
            <w:tcW w:w="2600" w:type="dxa"/>
            <w:gridSpan w:val="2"/>
            <w:noWrap/>
            <w:vAlign w:val="center"/>
            <w:hideMark/>
          </w:tcPr>
          <w:p w14:paraId="19157427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出向</w:t>
            </w:r>
          </w:p>
        </w:tc>
        <w:tc>
          <w:tcPr>
            <w:tcW w:w="1300" w:type="dxa"/>
            <w:vMerge/>
            <w:vAlign w:val="center"/>
            <w:hideMark/>
          </w:tcPr>
          <w:p w14:paraId="6715BA95" w14:textId="77777777" w:rsidR="00CE5884" w:rsidRPr="00CE5884" w:rsidRDefault="00CE5884" w:rsidP="00CE5884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47A3CBBB" w14:textId="77777777" w:rsidR="00CE5884" w:rsidRPr="00CE5884" w:rsidRDefault="00CE5884" w:rsidP="00CE5884">
            <w:pPr>
              <w:jc w:val="center"/>
            </w:pPr>
          </w:p>
        </w:tc>
      </w:tr>
      <w:tr w:rsidR="00CE5884" w:rsidRPr="00CE5884" w14:paraId="6B73A84D" w14:textId="77777777" w:rsidTr="00CE5884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D574F6E" w14:textId="77777777" w:rsidR="00CE5884" w:rsidRPr="00CE5884" w:rsidRDefault="00CE5884" w:rsidP="00CE5884">
            <w:pPr>
              <w:jc w:val="center"/>
            </w:pPr>
          </w:p>
        </w:tc>
        <w:tc>
          <w:tcPr>
            <w:tcW w:w="2080" w:type="dxa"/>
            <w:vMerge/>
            <w:vAlign w:val="center"/>
            <w:hideMark/>
          </w:tcPr>
          <w:p w14:paraId="098EEB6F" w14:textId="77777777" w:rsidR="00CE5884" w:rsidRPr="00CE5884" w:rsidRDefault="00CE5884" w:rsidP="00CE5884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4AEAA4D7" w14:textId="77777777" w:rsidR="00CE5884" w:rsidRPr="00CE5884" w:rsidRDefault="00CE5884" w:rsidP="00CE5884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26C2A9B1" w14:textId="77777777" w:rsidR="00CE5884" w:rsidRPr="00CE5884" w:rsidRDefault="00CE5884" w:rsidP="00CE5884">
            <w:pPr>
              <w:jc w:val="center"/>
            </w:pPr>
          </w:p>
        </w:tc>
        <w:tc>
          <w:tcPr>
            <w:tcW w:w="1300" w:type="dxa"/>
            <w:noWrap/>
            <w:vAlign w:val="center"/>
            <w:hideMark/>
          </w:tcPr>
          <w:p w14:paraId="14F4C01F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峰值(M)</w:t>
            </w:r>
          </w:p>
        </w:tc>
        <w:tc>
          <w:tcPr>
            <w:tcW w:w="1300" w:type="dxa"/>
            <w:noWrap/>
            <w:vAlign w:val="center"/>
            <w:hideMark/>
          </w:tcPr>
          <w:p w14:paraId="0C7B306B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平均(M)</w:t>
            </w:r>
          </w:p>
        </w:tc>
        <w:tc>
          <w:tcPr>
            <w:tcW w:w="1300" w:type="dxa"/>
            <w:noWrap/>
            <w:vAlign w:val="center"/>
            <w:hideMark/>
          </w:tcPr>
          <w:p w14:paraId="6CFD3376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峰值(M)</w:t>
            </w:r>
          </w:p>
        </w:tc>
        <w:tc>
          <w:tcPr>
            <w:tcW w:w="1300" w:type="dxa"/>
            <w:noWrap/>
            <w:vAlign w:val="center"/>
            <w:hideMark/>
          </w:tcPr>
          <w:p w14:paraId="48AC37B8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平均(M)</w:t>
            </w:r>
          </w:p>
        </w:tc>
        <w:tc>
          <w:tcPr>
            <w:tcW w:w="1300" w:type="dxa"/>
            <w:vMerge/>
            <w:vAlign w:val="center"/>
            <w:hideMark/>
          </w:tcPr>
          <w:p w14:paraId="11E25F72" w14:textId="77777777" w:rsidR="00CE5884" w:rsidRPr="00CE5884" w:rsidRDefault="00CE5884" w:rsidP="00CE5884">
            <w:pPr>
              <w:jc w:val="center"/>
            </w:pPr>
          </w:p>
        </w:tc>
        <w:tc>
          <w:tcPr>
            <w:tcW w:w="1300" w:type="dxa"/>
            <w:vMerge/>
            <w:vAlign w:val="center"/>
            <w:hideMark/>
          </w:tcPr>
          <w:p w14:paraId="34744479" w14:textId="77777777" w:rsidR="00CE5884" w:rsidRPr="00CE5884" w:rsidRDefault="00CE5884" w:rsidP="00CE5884">
            <w:pPr>
              <w:jc w:val="center"/>
            </w:pPr>
          </w:p>
        </w:tc>
      </w:tr>
      <w:tr w:rsidR="00CE5884" w:rsidRPr="00CE5884" w14:paraId="625A3536" w14:textId="77777777" w:rsidTr="00CE5884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4F0C83B7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vAlign w:val="center"/>
            <w:hideMark/>
          </w:tcPr>
          <w:p w14:paraId="2E25D321" w14:textId="12C481F7" w:rsidR="00CE5884" w:rsidRPr="00CE5884" w:rsidRDefault="00CD3896" w:rsidP="00CE5884">
            <w:pPr>
              <w:jc w:val="center"/>
            </w:pPr>
            <w:proofErr w:type="gramStart"/>
            <w:r>
              <w:rPr>
                <w:rFonts w:hint="eastAsia"/>
              </w:rPr>
              <w:t>数讯</w:t>
            </w:r>
            <w:proofErr w:type="gramEnd"/>
            <w:r>
              <w:rPr>
                <w:rFonts w:hint="eastAsia"/>
              </w:rPr>
              <w:t>-</w:t>
            </w:r>
            <w:r w:rsidR="00CE5884" w:rsidRPr="00CE5884">
              <w:rPr>
                <w:rFonts w:hint="eastAsia"/>
              </w:rPr>
              <w:t>主</w:t>
            </w:r>
          </w:p>
        </w:tc>
        <w:tc>
          <w:tcPr>
            <w:tcW w:w="1300" w:type="dxa"/>
            <w:noWrap/>
            <w:vAlign w:val="center"/>
            <w:hideMark/>
          </w:tcPr>
          <w:p w14:paraId="7C21760C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BGP</w:t>
            </w:r>
          </w:p>
        </w:tc>
        <w:tc>
          <w:tcPr>
            <w:tcW w:w="1300" w:type="dxa"/>
            <w:noWrap/>
            <w:vAlign w:val="center"/>
            <w:hideMark/>
          </w:tcPr>
          <w:p w14:paraId="2ABA9B21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30M</w:t>
            </w:r>
          </w:p>
        </w:tc>
        <w:tc>
          <w:tcPr>
            <w:tcW w:w="1300" w:type="dxa"/>
            <w:noWrap/>
            <w:vAlign w:val="center"/>
            <w:hideMark/>
          </w:tcPr>
          <w:p w14:paraId="53DE02B3" w14:textId="4F004E1E" w:rsidR="00CE5884" w:rsidRPr="00CE5884" w:rsidRDefault="009B2691" w:rsidP="00CE5884">
            <w:pPr>
              <w:jc w:val="center"/>
            </w:pPr>
            <w:r>
              <w:rPr>
                <w:rFonts w:hint="eastAsia"/>
              </w:rPr>
              <w:t>16.05</w:t>
            </w:r>
          </w:p>
        </w:tc>
        <w:tc>
          <w:tcPr>
            <w:tcW w:w="1300" w:type="dxa"/>
            <w:noWrap/>
            <w:vAlign w:val="center"/>
            <w:hideMark/>
          </w:tcPr>
          <w:p w14:paraId="071A7256" w14:textId="352DDF7F" w:rsidR="00CE5884" w:rsidRPr="00CE5884" w:rsidRDefault="009B2691" w:rsidP="000E214F">
            <w:pPr>
              <w:jc w:val="center"/>
            </w:pPr>
            <w:r>
              <w:rPr>
                <w:rFonts w:hint="eastAsia"/>
              </w:rPr>
              <w:t>2.03</w:t>
            </w:r>
          </w:p>
        </w:tc>
        <w:tc>
          <w:tcPr>
            <w:tcW w:w="1300" w:type="dxa"/>
            <w:noWrap/>
            <w:vAlign w:val="center"/>
            <w:hideMark/>
          </w:tcPr>
          <w:p w14:paraId="1CA0F089" w14:textId="2E44B9FB" w:rsidR="00CE5884" w:rsidRPr="00CE5884" w:rsidRDefault="009B2691" w:rsidP="00F9008B">
            <w:pPr>
              <w:jc w:val="center"/>
            </w:pPr>
            <w:r>
              <w:rPr>
                <w:rFonts w:hint="eastAsia"/>
              </w:rPr>
              <w:t>21.59</w:t>
            </w:r>
          </w:p>
        </w:tc>
        <w:tc>
          <w:tcPr>
            <w:tcW w:w="1300" w:type="dxa"/>
            <w:noWrap/>
            <w:vAlign w:val="center"/>
            <w:hideMark/>
          </w:tcPr>
          <w:p w14:paraId="65388073" w14:textId="0E9A9641" w:rsidR="00CE5884" w:rsidRPr="00CE5884" w:rsidRDefault="009B2691" w:rsidP="00CE5884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300" w:type="dxa"/>
            <w:noWrap/>
            <w:vAlign w:val="center"/>
            <w:hideMark/>
          </w:tcPr>
          <w:p w14:paraId="43A49CF6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1.75</w:t>
            </w:r>
          </w:p>
        </w:tc>
        <w:tc>
          <w:tcPr>
            <w:tcW w:w="1300" w:type="dxa"/>
            <w:noWrap/>
            <w:vAlign w:val="center"/>
            <w:hideMark/>
          </w:tcPr>
          <w:p w14:paraId="1D265366" w14:textId="77777777" w:rsidR="00CE5884" w:rsidRPr="00CE5884" w:rsidRDefault="00CE5884" w:rsidP="00CE5884">
            <w:pPr>
              <w:jc w:val="center"/>
            </w:pPr>
          </w:p>
        </w:tc>
      </w:tr>
      <w:tr w:rsidR="00CE5884" w:rsidRPr="00CE5884" w14:paraId="3404EEC6" w14:textId="77777777" w:rsidTr="008C137E">
        <w:trPr>
          <w:trHeight w:val="359"/>
        </w:trPr>
        <w:tc>
          <w:tcPr>
            <w:tcW w:w="1300" w:type="dxa"/>
            <w:noWrap/>
            <w:vAlign w:val="center"/>
            <w:hideMark/>
          </w:tcPr>
          <w:p w14:paraId="39B84B8F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2</w:t>
            </w:r>
          </w:p>
        </w:tc>
        <w:tc>
          <w:tcPr>
            <w:tcW w:w="2080" w:type="dxa"/>
            <w:noWrap/>
            <w:vAlign w:val="center"/>
            <w:hideMark/>
          </w:tcPr>
          <w:p w14:paraId="6E3778D9" w14:textId="6A4AB8A4" w:rsidR="00CE5884" w:rsidRPr="00CE5884" w:rsidRDefault="00CD3896" w:rsidP="00CE5884">
            <w:pPr>
              <w:jc w:val="center"/>
            </w:pPr>
            <w:proofErr w:type="gramStart"/>
            <w:r>
              <w:rPr>
                <w:rFonts w:hint="eastAsia"/>
              </w:rPr>
              <w:t>数讯</w:t>
            </w:r>
            <w:proofErr w:type="gramEnd"/>
            <w:r>
              <w:rPr>
                <w:rFonts w:hint="eastAsia"/>
              </w:rPr>
              <w:t>-</w:t>
            </w:r>
            <w:r w:rsidR="00CE5884" w:rsidRPr="00CE5884">
              <w:rPr>
                <w:rFonts w:hint="eastAsia"/>
              </w:rPr>
              <w:t>备</w:t>
            </w:r>
          </w:p>
        </w:tc>
        <w:tc>
          <w:tcPr>
            <w:tcW w:w="1300" w:type="dxa"/>
            <w:noWrap/>
            <w:vAlign w:val="center"/>
            <w:hideMark/>
          </w:tcPr>
          <w:p w14:paraId="61241D1C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BGP</w:t>
            </w:r>
          </w:p>
        </w:tc>
        <w:tc>
          <w:tcPr>
            <w:tcW w:w="1300" w:type="dxa"/>
            <w:noWrap/>
            <w:vAlign w:val="center"/>
            <w:hideMark/>
          </w:tcPr>
          <w:p w14:paraId="417D93D0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30M</w:t>
            </w:r>
          </w:p>
        </w:tc>
        <w:tc>
          <w:tcPr>
            <w:tcW w:w="1300" w:type="dxa"/>
            <w:noWrap/>
            <w:vAlign w:val="center"/>
            <w:hideMark/>
          </w:tcPr>
          <w:p w14:paraId="099C67D6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N/A</w:t>
            </w:r>
          </w:p>
        </w:tc>
        <w:tc>
          <w:tcPr>
            <w:tcW w:w="1300" w:type="dxa"/>
            <w:noWrap/>
            <w:vAlign w:val="center"/>
            <w:hideMark/>
          </w:tcPr>
          <w:p w14:paraId="504824FA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N/A</w:t>
            </w:r>
          </w:p>
        </w:tc>
        <w:tc>
          <w:tcPr>
            <w:tcW w:w="1300" w:type="dxa"/>
            <w:noWrap/>
            <w:vAlign w:val="center"/>
            <w:hideMark/>
          </w:tcPr>
          <w:p w14:paraId="7ABF7969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N/A</w:t>
            </w:r>
          </w:p>
        </w:tc>
        <w:tc>
          <w:tcPr>
            <w:tcW w:w="1300" w:type="dxa"/>
            <w:noWrap/>
            <w:vAlign w:val="center"/>
            <w:hideMark/>
          </w:tcPr>
          <w:p w14:paraId="1EA1B53F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N/A</w:t>
            </w:r>
          </w:p>
        </w:tc>
        <w:tc>
          <w:tcPr>
            <w:tcW w:w="1300" w:type="dxa"/>
            <w:noWrap/>
            <w:vAlign w:val="center"/>
            <w:hideMark/>
          </w:tcPr>
          <w:p w14:paraId="3CB2EE5B" w14:textId="77777777" w:rsidR="00CE5884" w:rsidRPr="00CE5884" w:rsidRDefault="00CE5884" w:rsidP="00CE5884">
            <w:pPr>
              <w:jc w:val="center"/>
            </w:pPr>
            <w:r w:rsidRPr="00CE5884">
              <w:rPr>
                <w:rFonts w:hint="eastAsia"/>
              </w:rPr>
              <w:t>N/A</w:t>
            </w:r>
          </w:p>
        </w:tc>
        <w:tc>
          <w:tcPr>
            <w:tcW w:w="1300" w:type="dxa"/>
            <w:noWrap/>
            <w:vAlign w:val="center"/>
            <w:hideMark/>
          </w:tcPr>
          <w:p w14:paraId="376EE2F0" w14:textId="77777777" w:rsidR="00CE5884" w:rsidRPr="00CE5884" w:rsidRDefault="00CE5884" w:rsidP="00CE5884">
            <w:pPr>
              <w:jc w:val="center"/>
            </w:pPr>
          </w:p>
        </w:tc>
      </w:tr>
      <w:tr w:rsidR="00CD3896" w:rsidRPr="00CE5884" w14:paraId="461296B4" w14:textId="77777777" w:rsidTr="00CE5884">
        <w:trPr>
          <w:trHeight w:val="320"/>
        </w:trPr>
        <w:tc>
          <w:tcPr>
            <w:tcW w:w="1300" w:type="dxa"/>
            <w:noWrap/>
            <w:vAlign w:val="center"/>
          </w:tcPr>
          <w:p w14:paraId="0B7F0929" w14:textId="522C4457" w:rsidR="00CD3896" w:rsidRPr="00CE5884" w:rsidRDefault="00CD3896" w:rsidP="00CE588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80" w:type="dxa"/>
            <w:noWrap/>
            <w:vAlign w:val="center"/>
          </w:tcPr>
          <w:p w14:paraId="238F16DB" w14:textId="086F88B9" w:rsidR="00CD3896" w:rsidRDefault="00CD3896" w:rsidP="00CE5884">
            <w:pPr>
              <w:jc w:val="center"/>
            </w:pPr>
            <w:r>
              <w:rPr>
                <w:rFonts w:hint="eastAsia"/>
              </w:rPr>
              <w:t>科泽-主</w:t>
            </w:r>
          </w:p>
        </w:tc>
        <w:tc>
          <w:tcPr>
            <w:tcW w:w="1300" w:type="dxa"/>
            <w:noWrap/>
            <w:vAlign w:val="center"/>
          </w:tcPr>
          <w:p w14:paraId="436C826F" w14:textId="4CB8E737" w:rsidR="00CD3896" w:rsidRPr="00CE5884" w:rsidRDefault="00EE5774" w:rsidP="00CE5884">
            <w:pPr>
              <w:jc w:val="center"/>
            </w:pPr>
            <w:r>
              <w:rPr>
                <w:rFonts w:hint="eastAsia"/>
              </w:rPr>
              <w:t>BGP</w:t>
            </w:r>
          </w:p>
        </w:tc>
        <w:tc>
          <w:tcPr>
            <w:tcW w:w="1300" w:type="dxa"/>
            <w:noWrap/>
            <w:vAlign w:val="center"/>
          </w:tcPr>
          <w:p w14:paraId="34D4C2FA" w14:textId="3D48EA3A" w:rsidR="00CD3896" w:rsidRPr="00CE5884" w:rsidRDefault="00A378EF" w:rsidP="00CE5884">
            <w:pPr>
              <w:jc w:val="center"/>
            </w:pPr>
            <w:r>
              <w:rPr>
                <w:rFonts w:hint="eastAsia"/>
              </w:rPr>
              <w:t>30M</w:t>
            </w:r>
          </w:p>
        </w:tc>
        <w:tc>
          <w:tcPr>
            <w:tcW w:w="1300" w:type="dxa"/>
            <w:noWrap/>
            <w:vAlign w:val="center"/>
          </w:tcPr>
          <w:p w14:paraId="6148C4D0" w14:textId="03B22B4A" w:rsidR="00CD3896" w:rsidRPr="00CE5884" w:rsidRDefault="0016125B" w:rsidP="00CE5884">
            <w:pPr>
              <w:jc w:val="center"/>
            </w:pPr>
            <w:r>
              <w:rPr>
                <w:rFonts w:hint="eastAsia"/>
              </w:rPr>
              <w:t>21.75</w:t>
            </w:r>
          </w:p>
        </w:tc>
        <w:tc>
          <w:tcPr>
            <w:tcW w:w="1300" w:type="dxa"/>
            <w:noWrap/>
            <w:vAlign w:val="center"/>
          </w:tcPr>
          <w:p w14:paraId="3FB35127" w14:textId="7D83A0F0" w:rsidR="00CD3896" w:rsidRPr="00CE5884" w:rsidRDefault="0016125B" w:rsidP="00CE5884">
            <w:pPr>
              <w:jc w:val="center"/>
            </w:pPr>
            <w:r>
              <w:rPr>
                <w:rFonts w:hint="eastAsia"/>
              </w:rPr>
              <w:t>0.741</w:t>
            </w:r>
          </w:p>
        </w:tc>
        <w:tc>
          <w:tcPr>
            <w:tcW w:w="1300" w:type="dxa"/>
            <w:noWrap/>
            <w:vAlign w:val="center"/>
          </w:tcPr>
          <w:p w14:paraId="5D3D2D18" w14:textId="5B9A96F8" w:rsidR="00CD3896" w:rsidRPr="00CE5884" w:rsidRDefault="0016125B" w:rsidP="00CE5884">
            <w:pPr>
              <w:jc w:val="center"/>
            </w:pPr>
            <w:r>
              <w:rPr>
                <w:rFonts w:hint="eastAsia"/>
              </w:rPr>
              <w:t>27.48</w:t>
            </w:r>
          </w:p>
        </w:tc>
        <w:tc>
          <w:tcPr>
            <w:tcW w:w="1300" w:type="dxa"/>
            <w:noWrap/>
            <w:vAlign w:val="center"/>
          </w:tcPr>
          <w:p w14:paraId="0EF7C917" w14:textId="60AC16D4" w:rsidR="00CD3896" w:rsidRPr="00CE5884" w:rsidRDefault="0016125B" w:rsidP="00CE5884">
            <w:pPr>
              <w:jc w:val="center"/>
            </w:pPr>
            <w:r>
              <w:rPr>
                <w:rFonts w:hint="eastAsia"/>
              </w:rPr>
              <w:t>1.45</w:t>
            </w:r>
          </w:p>
        </w:tc>
        <w:tc>
          <w:tcPr>
            <w:tcW w:w="1300" w:type="dxa"/>
            <w:noWrap/>
            <w:vAlign w:val="center"/>
          </w:tcPr>
          <w:p w14:paraId="52EA22E3" w14:textId="02F4DE2C" w:rsidR="00CD3896" w:rsidRPr="00CE5884" w:rsidRDefault="00E36F8F" w:rsidP="00CE5884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300" w:type="dxa"/>
            <w:noWrap/>
            <w:vAlign w:val="center"/>
          </w:tcPr>
          <w:p w14:paraId="7B494CC2" w14:textId="77777777" w:rsidR="00CD3896" w:rsidRPr="00CE5884" w:rsidRDefault="00CD3896" w:rsidP="00CE5884">
            <w:pPr>
              <w:jc w:val="center"/>
            </w:pPr>
          </w:p>
        </w:tc>
      </w:tr>
      <w:tr w:rsidR="00A378EF" w:rsidRPr="00CE5884" w14:paraId="5F7B1252" w14:textId="77777777" w:rsidTr="00CE5884">
        <w:trPr>
          <w:trHeight w:val="320"/>
        </w:trPr>
        <w:tc>
          <w:tcPr>
            <w:tcW w:w="1300" w:type="dxa"/>
            <w:noWrap/>
            <w:vAlign w:val="center"/>
          </w:tcPr>
          <w:p w14:paraId="79F991CD" w14:textId="0F7AC802" w:rsidR="00A378EF" w:rsidRDefault="00A378EF" w:rsidP="00CE588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80" w:type="dxa"/>
            <w:noWrap/>
            <w:vAlign w:val="center"/>
          </w:tcPr>
          <w:p w14:paraId="765B6B4B" w14:textId="2BD9AF32" w:rsidR="00A378EF" w:rsidRDefault="00A378EF" w:rsidP="00CE5884">
            <w:pPr>
              <w:jc w:val="center"/>
            </w:pPr>
            <w:r>
              <w:rPr>
                <w:rFonts w:hint="eastAsia"/>
              </w:rPr>
              <w:t>科泽-备</w:t>
            </w:r>
          </w:p>
        </w:tc>
        <w:tc>
          <w:tcPr>
            <w:tcW w:w="1300" w:type="dxa"/>
            <w:noWrap/>
            <w:vAlign w:val="center"/>
          </w:tcPr>
          <w:p w14:paraId="2C3005F9" w14:textId="5922D7E5" w:rsidR="00A378EF" w:rsidRDefault="00A378EF" w:rsidP="00CE5884">
            <w:pPr>
              <w:jc w:val="center"/>
            </w:pPr>
            <w:r>
              <w:rPr>
                <w:rFonts w:hint="eastAsia"/>
              </w:rPr>
              <w:t>BGP</w:t>
            </w:r>
          </w:p>
        </w:tc>
        <w:tc>
          <w:tcPr>
            <w:tcW w:w="1300" w:type="dxa"/>
            <w:noWrap/>
            <w:vAlign w:val="center"/>
          </w:tcPr>
          <w:p w14:paraId="4961E052" w14:textId="314E8E8F" w:rsidR="00A378EF" w:rsidRPr="00CE5884" w:rsidRDefault="00A378EF" w:rsidP="00CE5884">
            <w:pPr>
              <w:jc w:val="center"/>
            </w:pPr>
            <w:r>
              <w:rPr>
                <w:rFonts w:hint="eastAsia"/>
              </w:rPr>
              <w:t>30M</w:t>
            </w:r>
          </w:p>
        </w:tc>
        <w:tc>
          <w:tcPr>
            <w:tcW w:w="1300" w:type="dxa"/>
            <w:noWrap/>
            <w:vAlign w:val="center"/>
          </w:tcPr>
          <w:p w14:paraId="4AE792D7" w14:textId="4DC385BF" w:rsidR="00A378EF" w:rsidRPr="00CE5884" w:rsidRDefault="00A378EF" w:rsidP="00CE5884">
            <w:pPr>
              <w:jc w:val="center"/>
            </w:pPr>
            <w:r w:rsidRPr="00CE5884">
              <w:rPr>
                <w:rFonts w:hint="eastAsia"/>
              </w:rPr>
              <w:t>N/A</w:t>
            </w:r>
          </w:p>
        </w:tc>
        <w:tc>
          <w:tcPr>
            <w:tcW w:w="1300" w:type="dxa"/>
            <w:noWrap/>
            <w:vAlign w:val="center"/>
          </w:tcPr>
          <w:p w14:paraId="30F90EE9" w14:textId="60EEBD30" w:rsidR="00A378EF" w:rsidRPr="00CE5884" w:rsidRDefault="00A378EF" w:rsidP="00CE5884">
            <w:pPr>
              <w:jc w:val="center"/>
            </w:pPr>
            <w:r w:rsidRPr="00CE5884">
              <w:rPr>
                <w:rFonts w:hint="eastAsia"/>
              </w:rPr>
              <w:t>N/A</w:t>
            </w:r>
          </w:p>
        </w:tc>
        <w:tc>
          <w:tcPr>
            <w:tcW w:w="1300" w:type="dxa"/>
            <w:noWrap/>
            <w:vAlign w:val="center"/>
          </w:tcPr>
          <w:p w14:paraId="5DBDBB16" w14:textId="41DCBB3F" w:rsidR="00A378EF" w:rsidRPr="00CE5884" w:rsidRDefault="00A378EF" w:rsidP="00CE5884">
            <w:pPr>
              <w:jc w:val="center"/>
            </w:pPr>
            <w:r w:rsidRPr="00CE5884">
              <w:rPr>
                <w:rFonts w:hint="eastAsia"/>
              </w:rPr>
              <w:t>N/A</w:t>
            </w:r>
          </w:p>
        </w:tc>
        <w:tc>
          <w:tcPr>
            <w:tcW w:w="1300" w:type="dxa"/>
            <w:noWrap/>
            <w:vAlign w:val="center"/>
          </w:tcPr>
          <w:p w14:paraId="52BF2EE8" w14:textId="4C082D70" w:rsidR="00A378EF" w:rsidRPr="00CE5884" w:rsidRDefault="00A378EF" w:rsidP="00CE5884">
            <w:pPr>
              <w:jc w:val="center"/>
            </w:pPr>
            <w:r w:rsidRPr="00CE5884">
              <w:rPr>
                <w:rFonts w:hint="eastAsia"/>
              </w:rPr>
              <w:t>N/A</w:t>
            </w:r>
          </w:p>
        </w:tc>
        <w:tc>
          <w:tcPr>
            <w:tcW w:w="1300" w:type="dxa"/>
            <w:noWrap/>
            <w:vAlign w:val="center"/>
          </w:tcPr>
          <w:p w14:paraId="0B77540D" w14:textId="70C3FB73" w:rsidR="00A378EF" w:rsidRPr="00CE5884" w:rsidRDefault="00A378EF" w:rsidP="00CE5884">
            <w:pPr>
              <w:jc w:val="center"/>
            </w:pPr>
            <w:r w:rsidRPr="00CE5884">
              <w:rPr>
                <w:rFonts w:hint="eastAsia"/>
              </w:rPr>
              <w:t>N/A</w:t>
            </w:r>
          </w:p>
        </w:tc>
        <w:tc>
          <w:tcPr>
            <w:tcW w:w="1300" w:type="dxa"/>
            <w:noWrap/>
            <w:vAlign w:val="center"/>
          </w:tcPr>
          <w:p w14:paraId="7BE01B0F" w14:textId="77777777" w:rsidR="00A378EF" w:rsidRPr="00CE5884" w:rsidRDefault="00A378EF" w:rsidP="00CE5884">
            <w:pPr>
              <w:jc w:val="center"/>
            </w:pPr>
          </w:p>
        </w:tc>
      </w:tr>
    </w:tbl>
    <w:p w14:paraId="02B6E0CD" w14:textId="5DE229D0" w:rsidR="00CE5884" w:rsidRPr="009027B1" w:rsidRDefault="00745C6E" w:rsidP="004B7651">
      <w:pPr>
        <w:spacing w:line="360" w:lineRule="auto"/>
        <w:jc w:val="left"/>
        <w:rPr>
          <w:b/>
        </w:rPr>
      </w:pPr>
      <w:r w:rsidRPr="004B7651">
        <w:rPr>
          <w:rFonts w:hint="eastAsia"/>
          <w:lang w:val="x-none"/>
        </w:rPr>
        <w:t>在</w:t>
      </w:r>
      <w:r w:rsidR="004B7651" w:rsidRPr="004B7651">
        <w:rPr>
          <w:rFonts w:hint="eastAsia"/>
          <w:lang w:val="x-none"/>
        </w:rPr>
        <w:t>公网出口方面，出方向偶有突发性流量超过</w:t>
      </w:r>
      <w:r w:rsidR="004B7651">
        <w:rPr>
          <w:rFonts w:hint="eastAsia"/>
          <w:lang w:val="x-none"/>
        </w:rPr>
        <w:t>带宽限制。</w:t>
      </w:r>
    </w:p>
    <w:p w14:paraId="222586AC" w14:textId="2B26410A" w:rsidR="009027B1" w:rsidRDefault="009027B1" w:rsidP="009027B1">
      <w:pPr>
        <w:spacing w:line="360" w:lineRule="auto"/>
        <w:ind w:firstLineChars="200" w:firstLine="482"/>
        <w:rPr>
          <w:b/>
        </w:rPr>
      </w:pPr>
      <w:bookmarkStart w:id="41" w:name="OLE_LINK1"/>
      <w:bookmarkStart w:id="42" w:name="OLE_LINK2"/>
      <w:r w:rsidRPr="005629B2">
        <w:rPr>
          <w:rFonts w:hint="eastAsia"/>
          <w:b/>
        </w:rPr>
        <w:t>注：</w:t>
      </w:r>
      <w:bookmarkEnd w:id="41"/>
      <w:bookmarkEnd w:id="42"/>
      <w:r>
        <w:rPr>
          <w:rFonts w:hint="eastAsia"/>
          <w:b/>
        </w:rPr>
        <w:t>表内</w:t>
      </w:r>
      <w:r>
        <w:rPr>
          <w:b/>
        </w:rPr>
        <w:t>各专线的出入</w:t>
      </w:r>
      <w:r>
        <w:rPr>
          <w:rFonts w:hint="eastAsia"/>
          <w:b/>
        </w:rPr>
        <w:t>向</w:t>
      </w:r>
      <w:r>
        <w:rPr>
          <w:b/>
        </w:rPr>
        <w:t>流量是</w:t>
      </w:r>
      <w:r>
        <w:rPr>
          <w:rFonts w:hint="eastAsia"/>
          <w:b/>
        </w:rPr>
        <w:t>在</w:t>
      </w:r>
      <w:proofErr w:type="spellStart"/>
      <w:r>
        <w:rPr>
          <w:rFonts w:hint="eastAsia"/>
          <w:b/>
        </w:rPr>
        <w:t>zabbix</w:t>
      </w:r>
      <w:proofErr w:type="spellEnd"/>
      <w:r>
        <w:rPr>
          <w:rFonts w:hint="eastAsia"/>
          <w:b/>
        </w:rPr>
        <w:t>上采集的</w:t>
      </w:r>
      <w:r>
        <w:rPr>
          <w:b/>
        </w:rPr>
        <w:t>接口流量数据所得。</w:t>
      </w:r>
    </w:p>
    <w:p w14:paraId="3CB35A49" w14:textId="7FFA3FD6" w:rsidR="009027B1" w:rsidRDefault="009027B1">
      <w:pPr>
        <w:widowControl/>
        <w:jc w:val="left"/>
        <w:rPr>
          <w:b/>
        </w:rPr>
      </w:pPr>
    </w:p>
    <w:p w14:paraId="704D1A96" w14:textId="77777777" w:rsidR="009027B1" w:rsidRDefault="009027B1" w:rsidP="00DF4089">
      <w:pPr>
        <w:spacing w:line="360" w:lineRule="auto"/>
        <w:ind w:firstLineChars="200" w:firstLine="482"/>
        <w:rPr>
          <w:b/>
        </w:rPr>
        <w:sectPr w:rsidR="009027B1" w:rsidSect="009027B1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1563EAD1" w14:textId="3E166E40" w:rsidR="00DF4089" w:rsidRPr="00273602" w:rsidRDefault="00DF4089" w:rsidP="009027B1">
      <w:pPr>
        <w:pStyle w:val="2"/>
        <w:ind w:left="0" w:firstLine="0"/>
      </w:pPr>
      <w:bookmarkStart w:id="43" w:name="_Toc496189438"/>
      <w:r w:rsidRPr="00273602">
        <w:rPr>
          <w:rFonts w:hint="eastAsia"/>
        </w:rPr>
        <w:lastRenderedPageBreak/>
        <w:t xml:space="preserve">3.3 </w:t>
      </w:r>
      <w:proofErr w:type="spellStart"/>
      <w:r w:rsidRPr="00273602">
        <w:rPr>
          <w:rFonts w:hint="eastAsia"/>
        </w:rPr>
        <w:t>防火墙业务</w:t>
      </w:r>
      <w:r w:rsidRPr="00273602">
        <w:t>端口使用情况</w:t>
      </w:r>
      <w:bookmarkEnd w:id="43"/>
      <w:proofErr w:type="spellEnd"/>
    </w:p>
    <w:tbl>
      <w:tblPr>
        <w:tblW w:w="9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324"/>
        <w:gridCol w:w="852"/>
        <w:gridCol w:w="1791"/>
        <w:gridCol w:w="1375"/>
        <w:gridCol w:w="851"/>
        <w:gridCol w:w="850"/>
        <w:gridCol w:w="709"/>
      </w:tblGrid>
      <w:tr w:rsidR="00DF4089" w:rsidRPr="0039402C" w14:paraId="73FC96C3" w14:textId="77777777" w:rsidTr="0093180D"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353408AD" w14:textId="77777777" w:rsidR="00DF4089" w:rsidRPr="004906EE" w:rsidRDefault="00DF4089" w:rsidP="0093180D">
            <w:pPr>
              <w:jc w:val="center"/>
              <w:rPr>
                <w:b/>
                <w:sz w:val="21"/>
                <w:szCs w:val="21"/>
                <w:lang w:val="x-none" w:eastAsia="x-none"/>
              </w:rPr>
            </w:pPr>
            <w:proofErr w:type="spellStart"/>
            <w:r w:rsidRPr="004906EE">
              <w:rPr>
                <w:b/>
                <w:sz w:val="21"/>
                <w:szCs w:val="21"/>
                <w:lang w:val="x-none" w:eastAsia="x-none"/>
              </w:rPr>
              <w:t>设备</w:t>
            </w:r>
            <w:proofErr w:type="spellEnd"/>
          </w:p>
        </w:tc>
        <w:tc>
          <w:tcPr>
            <w:tcW w:w="1324" w:type="dxa"/>
          </w:tcPr>
          <w:p w14:paraId="283DA9E5" w14:textId="77777777" w:rsidR="00DF4089" w:rsidRPr="004906EE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已使用网口</w:t>
            </w:r>
          </w:p>
        </w:tc>
        <w:tc>
          <w:tcPr>
            <w:tcW w:w="852" w:type="dxa"/>
          </w:tcPr>
          <w:p w14:paraId="60AB6FE2" w14:textId="77777777" w:rsidR="00DF4089" w:rsidRPr="004906EE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利用</w:t>
            </w:r>
            <w:r>
              <w:rPr>
                <w:b/>
                <w:sz w:val="21"/>
                <w:szCs w:val="21"/>
                <w:lang w:val="x-none"/>
              </w:rPr>
              <w:t>率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2BF02C0F" w14:textId="77777777" w:rsidR="00DF4089" w:rsidRPr="004906EE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4906EE">
              <w:rPr>
                <w:rFonts w:hint="eastAsia"/>
                <w:b/>
                <w:sz w:val="21"/>
                <w:szCs w:val="21"/>
                <w:lang w:val="x-none"/>
              </w:rPr>
              <w:t>公网地址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37D71810" w14:textId="77777777" w:rsidR="00DF4089" w:rsidRPr="004906EE" w:rsidRDefault="00DF4089" w:rsidP="0093180D">
            <w:pPr>
              <w:rPr>
                <w:b/>
                <w:sz w:val="21"/>
                <w:szCs w:val="21"/>
                <w:lang w:val="x-none" w:eastAsia="x-none"/>
              </w:rPr>
            </w:pPr>
            <w:r w:rsidRPr="004906EE">
              <w:rPr>
                <w:rFonts w:hint="eastAsia"/>
                <w:b/>
                <w:sz w:val="21"/>
                <w:szCs w:val="21"/>
                <w:lang w:val="x-none"/>
              </w:rPr>
              <w:t>已使用</w:t>
            </w:r>
            <w:r w:rsidRPr="004906EE">
              <w:rPr>
                <w:b/>
                <w:sz w:val="21"/>
                <w:szCs w:val="21"/>
                <w:lang w:val="x-none"/>
              </w:rPr>
              <w:t>端口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C2E4C5" w14:textId="77777777" w:rsidR="00DF4089" w:rsidRPr="004906EE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proofErr w:type="gramStart"/>
            <w:r w:rsidRPr="004906EE">
              <w:rPr>
                <w:rFonts w:hint="eastAsia"/>
                <w:b/>
                <w:sz w:val="21"/>
                <w:szCs w:val="21"/>
                <w:lang w:val="x-none"/>
              </w:rPr>
              <w:t>可用</w:t>
            </w:r>
            <w:r>
              <w:rPr>
                <w:rFonts w:hint="eastAsia"/>
                <w:b/>
                <w:sz w:val="21"/>
                <w:szCs w:val="21"/>
                <w:lang w:val="x-none"/>
              </w:rPr>
              <w:t>数</w:t>
            </w:r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CCF33EE" w14:textId="77777777" w:rsidR="00DF4089" w:rsidRPr="004906EE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利用率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080D8C" w14:textId="77777777" w:rsidR="00DF4089" w:rsidRPr="004906EE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4906EE">
              <w:rPr>
                <w:rFonts w:hint="eastAsia"/>
                <w:b/>
                <w:sz w:val="21"/>
                <w:szCs w:val="21"/>
                <w:lang w:val="x-none"/>
              </w:rPr>
              <w:t>备注</w:t>
            </w:r>
          </w:p>
        </w:tc>
      </w:tr>
      <w:tr w:rsidR="00DF4089" w:rsidRPr="009F4873" w14:paraId="19AFE317" w14:textId="77777777" w:rsidTr="0069073C"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3C30AE0D" w14:textId="18918019" w:rsidR="00DF4089" w:rsidRPr="004906EE" w:rsidRDefault="00D020CE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QDSX-</w:t>
            </w:r>
            <w:r>
              <w:rPr>
                <w:color w:val="000000"/>
                <w:sz w:val="21"/>
                <w:szCs w:val="21"/>
                <w:lang w:val="x-none"/>
              </w:rPr>
              <w:t>IFW-</w:t>
            </w:r>
            <w:r w:rsidR="00DF4089" w:rsidRPr="004906EE">
              <w:rPr>
                <w:rFonts w:hint="eastAsia"/>
                <w:color w:val="000000"/>
                <w:sz w:val="21"/>
                <w:szCs w:val="21"/>
                <w:lang w:val="x-none"/>
              </w:rPr>
              <w:t>01</w:t>
            </w:r>
          </w:p>
        </w:tc>
        <w:tc>
          <w:tcPr>
            <w:tcW w:w="1324" w:type="dxa"/>
            <w:vAlign w:val="center"/>
          </w:tcPr>
          <w:p w14:paraId="32920243" w14:textId="49F7DCDA" w:rsidR="00DF4089" w:rsidRPr="004906EE" w:rsidRDefault="00D020CE" w:rsidP="0069073C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852" w:type="dxa"/>
          </w:tcPr>
          <w:p w14:paraId="266DA081" w14:textId="496CCC44" w:rsidR="00DF4089" w:rsidRPr="004906EE" w:rsidRDefault="00D020CE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100</w:t>
            </w:r>
            <w:r w:rsidR="00DF4089">
              <w:rPr>
                <w:rFonts w:cs="仿宋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56B3385F" w14:textId="3C5AC2CE" w:rsidR="00DF4089" w:rsidRPr="004906EE" w:rsidRDefault="00D020CE" w:rsidP="0093180D">
            <w:pPr>
              <w:jc w:val="left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211.147.90.208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 w14:paraId="3486879A" w14:textId="7600CF56" w:rsidR="00DF4089" w:rsidRPr="004906EE" w:rsidRDefault="00D020CE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60002-602</w:t>
            </w:r>
            <w:r w:rsidR="00737E02">
              <w:rPr>
                <w:rFonts w:hint="eastAsia"/>
                <w:color w:val="000000"/>
                <w:sz w:val="21"/>
                <w:szCs w:val="21"/>
                <w:lang w:val="x-none"/>
              </w:rPr>
              <w:t>9</w:t>
            </w:r>
            <w:r w:rsidR="00957439">
              <w:rPr>
                <w:rFonts w:hint="eastAsia"/>
                <w:color w:val="000000"/>
                <w:sz w:val="21"/>
                <w:szCs w:val="21"/>
                <w:lang w:val="x-none"/>
              </w:rPr>
              <w:t>8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66A747B0" w14:textId="1F4FC014" w:rsidR="00DF4089" w:rsidRPr="004906EE" w:rsidRDefault="006A27E2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1-65535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A761F87" w14:textId="44A0F05D" w:rsidR="00DF4089" w:rsidRPr="004906EE" w:rsidRDefault="00387ACA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0.14</w:t>
            </w:r>
            <w:r w:rsidR="00DF4089">
              <w:rPr>
                <w:color w:val="000000"/>
                <w:sz w:val="21"/>
                <w:szCs w:val="21"/>
                <w:lang w:val="x-none"/>
              </w:rPr>
              <w:t>%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0A449CB" w14:textId="77777777" w:rsidR="00DF4089" w:rsidRPr="004906EE" w:rsidRDefault="00DF408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4906EE">
              <w:rPr>
                <w:rFonts w:hint="eastAsia"/>
                <w:color w:val="000000"/>
                <w:sz w:val="21"/>
                <w:szCs w:val="21"/>
                <w:lang w:val="x-none"/>
              </w:rPr>
              <w:t>正常</w:t>
            </w:r>
          </w:p>
        </w:tc>
      </w:tr>
      <w:tr w:rsidR="00DF4089" w:rsidRPr="009F4873" w14:paraId="76F6F4C3" w14:textId="77777777" w:rsidTr="0069073C"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7194B3E2" w14:textId="77777777" w:rsidR="00DF4089" w:rsidRDefault="00D020CE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QDSX-IFW-</w:t>
            </w:r>
            <w:r w:rsidR="00DF4089" w:rsidRPr="004906EE">
              <w:rPr>
                <w:rFonts w:hint="eastAsia"/>
                <w:color w:val="000000"/>
                <w:sz w:val="21"/>
                <w:szCs w:val="21"/>
                <w:lang w:val="x-none"/>
              </w:rPr>
              <w:t>02</w:t>
            </w:r>
          </w:p>
          <w:p w14:paraId="0BA7A3E1" w14:textId="6C9E2619" w:rsidR="00D020CE" w:rsidRPr="004906EE" w:rsidRDefault="00D020CE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(</w:t>
            </w:r>
            <w:proofErr w:type="spellStart"/>
            <w:proofErr w:type="gramStart"/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热备</w:t>
            </w:r>
            <w:proofErr w:type="spellEnd"/>
            <w:proofErr w:type="gramEnd"/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)</w:t>
            </w:r>
          </w:p>
        </w:tc>
        <w:tc>
          <w:tcPr>
            <w:tcW w:w="1324" w:type="dxa"/>
            <w:vAlign w:val="center"/>
          </w:tcPr>
          <w:p w14:paraId="39469CE5" w14:textId="508D3D98" w:rsidR="00DF4089" w:rsidRPr="004906EE" w:rsidRDefault="00D020CE" w:rsidP="0069073C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852" w:type="dxa"/>
          </w:tcPr>
          <w:p w14:paraId="64FDD2D5" w14:textId="0CB680A5" w:rsidR="00DF4089" w:rsidRPr="004906EE" w:rsidRDefault="00D020CE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100</w:t>
            </w:r>
            <w:r w:rsidR="00DF4089">
              <w:rPr>
                <w:rFonts w:cs="仿宋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788E26D1" w14:textId="2BC6899B" w:rsidR="00DF4089" w:rsidRPr="004906EE" w:rsidRDefault="00D020CE" w:rsidP="0093180D">
            <w:pPr>
              <w:jc w:val="left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211.147.90.208</w:t>
            </w:r>
          </w:p>
        </w:tc>
        <w:tc>
          <w:tcPr>
            <w:tcW w:w="1375" w:type="dxa"/>
            <w:vMerge/>
            <w:shd w:val="clear" w:color="auto" w:fill="auto"/>
            <w:vAlign w:val="center"/>
          </w:tcPr>
          <w:p w14:paraId="00742048" w14:textId="77777777" w:rsidR="00DF4089" w:rsidRPr="004906EE" w:rsidRDefault="00DF4089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207237B" w14:textId="77777777" w:rsidR="00DF4089" w:rsidRPr="004906EE" w:rsidRDefault="00DF4089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66E8D76F" w14:textId="77777777" w:rsidR="00DF4089" w:rsidRPr="004906EE" w:rsidRDefault="00DF4089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D9DBA0B" w14:textId="77777777" w:rsidR="00DF4089" w:rsidRPr="004906EE" w:rsidRDefault="00DF4089" w:rsidP="0093180D">
            <w:pPr>
              <w:jc w:val="center"/>
              <w:rPr>
                <w:color w:val="000000"/>
                <w:sz w:val="21"/>
                <w:szCs w:val="21"/>
                <w:lang w:val="x-none" w:eastAsia="x-none"/>
              </w:rPr>
            </w:pPr>
          </w:p>
        </w:tc>
      </w:tr>
      <w:tr w:rsidR="006A27E2" w:rsidRPr="009F4873" w14:paraId="59765E04" w14:textId="77777777" w:rsidTr="006A27E2">
        <w:trPr>
          <w:trHeight w:val="354"/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2D1220CA" w14:textId="2D019732" w:rsidR="006A27E2" w:rsidRDefault="006A27E2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QDKZ-IFW-01</w:t>
            </w:r>
          </w:p>
        </w:tc>
        <w:tc>
          <w:tcPr>
            <w:tcW w:w="1324" w:type="dxa"/>
            <w:vAlign w:val="center"/>
          </w:tcPr>
          <w:p w14:paraId="2B80A91F" w14:textId="3E6FE7AF" w:rsidR="006A27E2" w:rsidRDefault="006A27E2" w:rsidP="0069073C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852" w:type="dxa"/>
          </w:tcPr>
          <w:p w14:paraId="01E4C589" w14:textId="3F7711FA" w:rsidR="006A27E2" w:rsidRDefault="006A27E2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100%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407ABFE2" w14:textId="5DEC5E5C" w:rsidR="006A27E2" w:rsidRDefault="006A27E2" w:rsidP="0093180D">
            <w:pPr>
              <w:jc w:val="left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122.144.129.233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 w14:paraId="402013E6" w14:textId="18D9C6E0" w:rsidR="006A27E2" w:rsidRPr="004906EE" w:rsidRDefault="005612BE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60001-60086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A84462" w14:textId="518883C0" w:rsidR="006A27E2" w:rsidRPr="004906EE" w:rsidRDefault="006A27E2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1-65535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437AC" w14:textId="6EC10756" w:rsidR="006A27E2" w:rsidRPr="004906EE" w:rsidRDefault="006A27E2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0.08%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E893AF" w14:textId="7E436693" w:rsidR="006A27E2" w:rsidRPr="004906EE" w:rsidRDefault="006A27E2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  <w:lang w:val="x-none" w:eastAsia="x-none"/>
              </w:rPr>
              <w:t>正常</w:t>
            </w:r>
            <w:proofErr w:type="spellEnd"/>
          </w:p>
        </w:tc>
      </w:tr>
      <w:tr w:rsidR="006A27E2" w:rsidRPr="009F4873" w14:paraId="1205BBBD" w14:textId="77777777" w:rsidTr="0069073C"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76FA305A" w14:textId="01000852" w:rsidR="006A27E2" w:rsidRDefault="006A27E2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QDKZ-IFW-02</w:t>
            </w:r>
          </w:p>
        </w:tc>
        <w:tc>
          <w:tcPr>
            <w:tcW w:w="1324" w:type="dxa"/>
            <w:vAlign w:val="center"/>
          </w:tcPr>
          <w:p w14:paraId="771DE254" w14:textId="6617F0A0" w:rsidR="006A27E2" w:rsidRDefault="006A27E2" w:rsidP="0069073C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852" w:type="dxa"/>
          </w:tcPr>
          <w:p w14:paraId="5080B79C" w14:textId="55F97438" w:rsidR="006A27E2" w:rsidRDefault="006A27E2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100%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7510C8B1" w14:textId="4FECDD57" w:rsidR="006A27E2" w:rsidRDefault="006A27E2" w:rsidP="0093180D">
            <w:pPr>
              <w:jc w:val="left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122.144.129.233</w:t>
            </w:r>
          </w:p>
        </w:tc>
        <w:tc>
          <w:tcPr>
            <w:tcW w:w="1375" w:type="dxa"/>
            <w:vMerge/>
            <w:shd w:val="clear" w:color="auto" w:fill="auto"/>
            <w:vAlign w:val="center"/>
          </w:tcPr>
          <w:p w14:paraId="1FF01328" w14:textId="77777777" w:rsidR="006A27E2" w:rsidRPr="004906EE" w:rsidRDefault="006A27E2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81BABE3" w14:textId="77777777" w:rsidR="006A27E2" w:rsidRPr="004906EE" w:rsidRDefault="006A27E2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89E12CF" w14:textId="77777777" w:rsidR="006A27E2" w:rsidRPr="004906EE" w:rsidRDefault="006A27E2" w:rsidP="0093180D">
            <w:pPr>
              <w:jc w:val="center"/>
              <w:rPr>
                <w:rFonts w:cs="仿宋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34465E5" w14:textId="77777777" w:rsidR="006A27E2" w:rsidRPr="004906EE" w:rsidRDefault="006A27E2" w:rsidP="0093180D">
            <w:pPr>
              <w:jc w:val="center"/>
              <w:rPr>
                <w:color w:val="000000"/>
                <w:sz w:val="21"/>
                <w:szCs w:val="21"/>
                <w:lang w:val="x-none" w:eastAsia="x-none"/>
              </w:rPr>
            </w:pPr>
          </w:p>
        </w:tc>
      </w:tr>
    </w:tbl>
    <w:p w14:paraId="46999E2A" w14:textId="4DA0D299" w:rsidR="00412512" w:rsidRDefault="00DF4089" w:rsidP="00412512">
      <w:pPr>
        <w:spacing w:line="360" w:lineRule="auto"/>
        <w:ind w:firstLineChars="200" w:firstLine="482"/>
        <w:rPr>
          <w:b/>
        </w:rPr>
      </w:pPr>
      <w:r w:rsidRPr="005629B2">
        <w:rPr>
          <w:rFonts w:hint="eastAsia"/>
          <w:b/>
        </w:rPr>
        <w:t>注：</w:t>
      </w:r>
      <w:r w:rsidR="00412512">
        <w:rPr>
          <w:b/>
        </w:rPr>
        <w:t xml:space="preserve"> </w:t>
      </w:r>
      <w:r>
        <w:rPr>
          <w:rFonts w:hint="eastAsia"/>
          <w:b/>
        </w:rPr>
        <w:t>端口</w:t>
      </w:r>
      <w:r>
        <w:rPr>
          <w:b/>
        </w:rPr>
        <w:t>数据</w:t>
      </w:r>
      <w:r>
        <w:rPr>
          <w:rFonts w:hint="eastAsia"/>
          <w:b/>
        </w:rPr>
        <w:t>采集</w:t>
      </w:r>
      <w:r>
        <w:rPr>
          <w:b/>
        </w:rPr>
        <w:t>时</w:t>
      </w:r>
      <w:r>
        <w:rPr>
          <w:rFonts w:hint="eastAsia"/>
          <w:b/>
        </w:rPr>
        <w:t>忽略</w:t>
      </w:r>
      <w:r>
        <w:rPr>
          <w:b/>
        </w:rPr>
        <w:t>了部分零散</w:t>
      </w:r>
      <w:r>
        <w:rPr>
          <w:rFonts w:hint="eastAsia"/>
          <w:b/>
        </w:rPr>
        <w:t>配置</w:t>
      </w:r>
      <w:r>
        <w:rPr>
          <w:b/>
        </w:rPr>
        <w:t>的</w:t>
      </w:r>
      <w:r>
        <w:rPr>
          <w:rFonts w:hint="eastAsia"/>
          <w:b/>
        </w:rPr>
        <w:t>端口</w:t>
      </w:r>
      <w:r>
        <w:rPr>
          <w:b/>
        </w:rPr>
        <w:t>，</w:t>
      </w:r>
      <w:r>
        <w:rPr>
          <w:rFonts w:hint="eastAsia"/>
          <w:b/>
        </w:rPr>
        <w:t>由于忽略的</w:t>
      </w:r>
      <w:r>
        <w:rPr>
          <w:b/>
        </w:rPr>
        <w:t>端口数目较少，</w:t>
      </w:r>
      <w:r>
        <w:rPr>
          <w:rFonts w:hint="eastAsia"/>
          <w:b/>
        </w:rPr>
        <w:t>不影响</w:t>
      </w:r>
      <w:r>
        <w:rPr>
          <w:b/>
        </w:rPr>
        <w:t>剩余端口百分比计算</w:t>
      </w:r>
      <w:r>
        <w:rPr>
          <w:rFonts w:hint="eastAsia"/>
          <w:b/>
        </w:rPr>
        <w:t>结果</w:t>
      </w:r>
      <w:r>
        <w:rPr>
          <w:b/>
        </w:rPr>
        <w:t>。</w:t>
      </w:r>
    </w:p>
    <w:p w14:paraId="43A9904B" w14:textId="5A702630" w:rsidR="0040140C" w:rsidRDefault="0040140C" w:rsidP="0040140C">
      <w:pPr>
        <w:pStyle w:val="2"/>
      </w:pPr>
      <w:bookmarkStart w:id="44" w:name="_Toc496189439"/>
      <w:r>
        <w:rPr>
          <w:rFonts w:hint="eastAsia"/>
          <w:lang w:eastAsia="zh-CN"/>
        </w:rPr>
        <w:t xml:space="preserve">3.4 </w:t>
      </w:r>
      <w:proofErr w:type="spellStart"/>
      <w:r w:rsidRPr="0040140C">
        <w:rPr>
          <w:rFonts w:hint="eastAsia"/>
        </w:rPr>
        <w:t>NTUANIX宿主机使用情况</w:t>
      </w:r>
      <w:bookmarkEnd w:id="44"/>
      <w:proofErr w:type="spellEnd"/>
    </w:p>
    <w:p w14:paraId="7ED530E0" w14:textId="2D2FEA7B" w:rsidR="000C6255" w:rsidRPr="000C6255" w:rsidRDefault="000C6255" w:rsidP="000C6255">
      <w:pPr>
        <w:rPr>
          <w:lang w:val="x-none"/>
        </w:rPr>
      </w:pPr>
      <w:proofErr w:type="spellStart"/>
      <w:proofErr w:type="gramStart"/>
      <w:r>
        <w:rPr>
          <w:rFonts w:hint="eastAsia"/>
          <w:lang w:val="x-none" w:eastAsia="x-none"/>
        </w:rPr>
        <w:t>数讯</w:t>
      </w:r>
      <w:r>
        <w:rPr>
          <w:rFonts w:hint="eastAsia"/>
          <w:lang w:val="x-none"/>
        </w:rPr>
        <w:t>机房</w:t>
      </w:r>
      <w:proofErr w:type="spellEnd"/>
      <w:proofErr w:type="gramEnd"/>
    </w:p>
    <w:p w14:paraId="501E5219" w14:textId="32AD2F83" w:rsidR="008D4FB3" w:rsidRDefault="008D4FB3" w:rsidP="00412512">
      <w:pPr>
        <w:rPr>
          <w:lang w:val="x-none" w:eastAsia="x-none"/>
        </w:rPr>
      </w:pPr>
    </w:p>
    <w:p w14:paraId="39047541" w14:textId="77777777" w:rsidR="00177D07" w:rsidRDefault="00177D07" w:rsidP="00412512">
      <w:pPr>
        <w:rPr>
          <w:lang w:val="x-none" w:eastAsia="x-none"/>
        </w:rPr>
      </w:pPr>
    </w:p>
    <w:p w14:paraId="19B9AA72" w14:textId="2EAFEB30" w:rsidR="00536006" w:rsidRDefault="00177D07" w:rsidP="00412512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2DDE6927" wp14:editId="6356C1CA">
            <wp:extent cx="6048875" cy="38481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898" cy="38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9C94" w14:textId="77777777" w:rsidR="00536006" w:rsidRDefault="00536006" w:rsidP="00412512">
      <w:pPr>
        <w:rPr>
          <w:lang w:val="x-none" w:eastAsia="x-none"/>
        </w:rPr>
      </w:pPr>
    </w:p>
    <w:p w14:paraId="7126081D" w14:textId="77777777" w:rsidR="00177D07" w:rsidRDefault="00177D07" w:rsidP="00412512">
      <w:pPr>
        <w:rPr>
          <w:lang w:val="x-none" w:eastAsia="x-none"/>
        </w:rPr>
      </w:pPr>
    </w:p>
    <w:p w14:paraId="501CBC90" w14:textId="77777777" w:rsidR="00177D07" w:rsidRDefault="00177D07" w:rsidP="00412512">
      <w:pPr>
        <w:rPr>
          <w:lang w:val="x-none" w:eastAsia="x-none"/>
        </w:rPr>
      </w:pPr>
    </w:p>
    <w:p w14:paraId="6B1D3949" w14:textId="77777777" w:rsidR="00177D07" w:rsidRDefault="00177D07" w:rsidP="00412512">
      <w:pPr>
        <w:rPr>
          <w:lang w:val="x-none" w:eastAsia="x-none"/>
        </w:rPr>
      </w:pPr>
    </w:p>
    <w:p w14:paraId="224341C2" w14:textId="2068AF63" w:rsidR="000C6255" w:rsidRDefault="00DE37E4" w:rsidP="00412512">
      <w:pPr>
        <w:rPr>
          <w:lang w:val="x-none"/>
        </w:rPr>
      </w:pPr>
      <w:proofErr w:type="spellStart"/>
      <w:proofErr w:type="gramStart"/>
      <w:r>
        <w:rPr>
          <w:rFonts w:hint="eastAsia"/>
          <w:lang w:val="x-none" w:eastAsia="x-none"/>
        </w:rPr>
        <w:t>科择</w:t>
      </w:r>
      <w:r>
        <w:rPr>
          <w:rFonts w:hint="eastAsia"/>
          <w:lang w:val="x-none"/>
        </w:rPr>
        <w:t>机房</w:t>
      </w:r>
      <w:proofErr w:type="spellEnd"/>
      <w:proofErr w:type="gramEnd"/>
    </w:p>
    <w:p w14:paraId="3A21C543" w14:textId="2F4BC9E6" w:rsidR="00DE37E4" w:rsidRDefault="00DE37E4" w:rsidP="00412512">
      <w:pPr>
        <w:rPr>
          <w:lang w:val="x-none"/>
        </w:rPr>
      </w:pPr>
    </w:p>
    <w:p w14:paraId="098D43E4" w14:textId="77777777" w:rsidR="00177D07" w:rsidRPr="00412512" w:rsidRDefault="00177D07" w:rsidP="00412512">
      <w:pPr>
        <w:rPr>
          <w:rFonts w:hint="eastAsia"/>
          <w:lang w:val="x-none"/>
        </w:rPr>
      </w:pPr>
    </w:p>
    <w:p w14:paraId="3C53BBBC" w14:textId="5A9A27BB" w:rsidR="00412512" w:rsidRPr="00412512" w:rsidRDefault="00177D07" w:rsidP="00412512">
      <w:r>
        <w:rPr>
          <w:noProof/>
        </w:rPr>
        <w:drawing>
          <wp:inline distT="0" distB="0" distL="0" distR="0" wp14:anchorId="66F3181C" wp14:editId="445E7ED3">
            <wp:extent cx="6031889" cy="3829050"/>
            <wp:effectExtent l="0" t="0" r="698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0788" cy="383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08E3" w14:textId="4732C81E" w:rsidR="00A412BC" w:rsidRDefault="0012764A" w:rsidP="00A412BC">
      <w:pPr>
        <w:pStyle w:val="2"/>
      </w:pPr>
      <w:bookmarkStart w:id="45" w:name="_Toc496189440"/>
      <w:r>
        <w:rPr>
          <w:rFonts w:hint="eastAsia"/>
        </w:rPr>
        <w:t xml:space="preserve">3.5 </w:t>
      </w:r>
      <w:proofErr w:type="spellStart"/>
      <w:r>
        <w:rPr>
          <w:rFonts w:hint="eastAsia"/>
        </w:rPr>
        <w:t>虚拟机资源使用情况</w:t>
      </w:r>
      <w:bookmarkEnd w:id="45"/>
      <w:proofErr w:type="spellEnd"/>
    </w:p>
    <w:p w14:paraId="36406180" w14:textId="32449840" w:rsidR="008D4FB3" w:rsidRDefault="008D4FB3" w:rsidP="008D4FB3">
      <w:pPr>
        <w:rPr>
          <w:lang w:val="x-none"/>
        </w:rPr>
      </w:pPr>
      <w:proofErr w:type="spellStart"/>
      <w:proofErr w:type="gramStart"/>
      <w:r>
        <w:rPr>
          <w:rFonts w:hint="eastAsia"/>
          <w:lang w:val="x-none" w:eastAsia="x-none"/>
        </w:rPr>
        <w:t>数讯</w:t>
      </w:r>
      <w:r>
        <w:rPr>
          <w:rFonts w:hint="eastAsia"/>
          <w:lang w:val="x-none"/>
        </w:rPr>
        <w:t>机房</w:t>
      </w:r>
      <w:proofErr w:type="spellEnd"/>
      <w:proofErr w:type="gramEnd"/>
    </w:p>
    <w:p w14:paraId="491C51B1" w14:textId="77777777" w:rsidR="000B39B8" w:rsidRDefault="000B39B8" w:rsidP="008D4FB3">
      <w:pPr>
        <w:rPr>
          <w:lang w:val="x-none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1426"/>
        <w:gridCol w:w="979"/>
        <w:gridCol w:w="1646"/>
        <w:gridCol w:w="766"/>
        <w:gridCol w:w="1096"/>
        <w:gridCol w:w="1453"/>
        <w:gridCol w:w="993"/>
      </w:tblGrid>
      <w:tr w:rsidR="00177D07" w:rsidRPr="00177D07" w14:paraId="16D8A831" w14:textId="77777777" w:rsidTr="00177D07">
        <w:trPr>
          <w:trHeight w:val="270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C39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VM Name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546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66A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IP Addresses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FFB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Cores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2B6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Memory Capacity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E84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Storage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B76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CPU Usage</w:t>
            </w:r>
          </w:p>
        </w:tc>
      </w:tr>
      <w:tr w:rsidR="00177D07" w:rsidRPr="00177D07" w14:paraId="122C66CD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203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熵一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qdam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回测</w:t>
            </w:r>
            <w:proofErr w:type="gram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A61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A9B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4711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277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288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105.49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74F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98.34%</w:t>
            </w:r>
          </w:p>
        </w:tc>
      </w:tr>
      <w:tr w:rsidR="00177D07" w:rsidRPr="00177D07" w14:paraId="5F2D0408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812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APEX仿真GTS交易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248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692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88D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668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65F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88.57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6FC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0.06%</w:t>
            </w:r>
          </w:p>
        </w:tc>
      </w:tr>
      <w:tr w:rsidR="00177D07" w:rsidRPr="00177D07" w14:paraId="259C3396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8AB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APEX仿真GTS后台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3FD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A94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10.90.102.31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A273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E77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002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83.24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3FD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0.55%</w:t>
            </w:r>
          </w:p>
        </w:tc>
      </w:tr>
      <w:tr w:rsidR="00177D07" w:rsidRPr="00177D07" w14:paraId="7B6BD7A7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CD7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APEX仿真QDP服务器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557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FDE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D6A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58B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653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83.41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89D6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97.59%</w:t>
            </w:r>
          </w:p>
        </w:tc>
      </w:tr>
      <w:tr w:rsidR="00177D07" w:rsidRPr="00177D07" w14:paraId="6DE03024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227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apex操作机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38B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F70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E85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23C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534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47.58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200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A28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2.51%</w:t>
            </w:r>
          </w:p>
        </w:tc>
      </w:tr>
      <w:tr w:rsidR="00177D07" w:rsidRPr="00177D07" w14:paraId="43274A9F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D52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APEX行情测试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3D2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367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6F7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07F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9A3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6.07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1EE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0.03%</w:t>
            </w:r>
          </w:p>
        </w:tc>
      </w:tr>
      <w:tr w:rsidR="00177D07" w:rsidRPr="00177D07" w14:paraId="5B7B41CE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880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APEX行情生产1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85A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37D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B52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892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990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6.78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5EB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99.31%</w:t>
            </w:r>
          </w:p>
        </w:tc>
      </w:tr>
      <w:tr w:rsidR="00177D07" w:rsidRPr="00177D07" w14:paraId="6379D971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5AB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APEX行情生产2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36D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416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60D91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39A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D4E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6.63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407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98.70%</w:t>
            </w:r>
          </w:p>
        </w:tc>
      </w:tr>
      <w:tr w:rsidR="00177D07" w:rsidRPr="00177D07" w14:paraId="047C364D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C2A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ntp_service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660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F13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449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041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C40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6.04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A96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0.33%</w:t>
            </w:r>
          </w:p>
        </w:tc>
      </w:tr>
      <w:tr w:rsidR="00177D07" w:rsidRPr="00177D07" w14:paraId="300D97A7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DAB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PATS外盘</w:t>
            </w: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行情机</w:t>
            </w:r>
            <w:proofErr w:type="gram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DDB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9E4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10.90.102.98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3AD2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530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B52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5.73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38B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0.05%</w:t>
            </w:r>
          </w:p>
        </w:tc>
      </w:tr>
      <w:tr w:rsidR="00177D07" w:rsidRPr="00177D07" w14:paraId="5EA8B926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ACF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qdp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客户apex交易使用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94F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812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ADC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87C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8CA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10.28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200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D831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0.98%</w:t>
            </w:r>
          </w:p>
        </w:tc>
      </w:tr>
      <w:tr w:rsidR="00177D07" w:rsidRPr="00177D07" w14:paraId="4E61A4B7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CF7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QOPS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720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85C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10.90.102.251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EEF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8B7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393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991.97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C86F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3.50%</w:t>
            </w:r>
          </w:p>
        </w:tc>
      </w:tr>
      <w:tr w:rsidR="00177D07" w:rsidRPr="00177D07" w14:paraId="7A43254B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E05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zabbix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431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988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10.90.102.250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9F7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B70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9D5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33.79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320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56E2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96.16%</w:t>
            </w:r>
          </w:p>
        </w:tc>
      </w:tr>
      <w:tr w:rsidR="00177D07" w:rsidRPr="00177D07" w14:paraId="239C3318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9E8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zabbix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-monitor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DEF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9B4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10.90.102.249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5A9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5F7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A8F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19.39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320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5AE1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0.99%</w:t>
            </w:r>
          </w:p>
        </w:tc>
      </w:tr>
      <w:tr w:rsidR="00177D07" w:rsidRPr="00177D07" w14:paraId="03817CC4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F2E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中金所行情商接入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E02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40E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F15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B59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BFD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13.59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893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98.69%</w:t>
            </w:r>
          </w:p>
        </w:tc>
      </w:tr>
      <w:tr w:rsidR="00177D07" w:rsidRPr="00177D07" w14:paraId="31E2B89B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1BD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多通道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qdam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客户测试DB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8FC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61A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DD4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64B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35A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176.26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E15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89.32%</w:t>
            </w:r>
          </w:p>
        </w:tc>
      </w:tr>
      <w:tr w:rsidR="00177D07" w:rsidRPr="00177D07" w14:paraId="1A8F8999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DA8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多通道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qdam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客户测试交易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BDD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D06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E8B1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00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112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153.11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93A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99.16%</w:t>
            </w:r>
          </w:p>
        </w:tc>
      </w:tr>
      <w:tr w:rsidR="00177D07" w:rsidRPr="00177D07" w14:paraId="5BCDD3CA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65E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多通道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qdam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报盘windows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5F6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EDD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517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FB3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EF1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29.89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150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AF66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14.37%</w:t>
            </w:r>
          </w:p>
        </w:tc>
      </w:tr>
      <w:tr w:rsidR="00177D07" w:rsidRPr="00177D07" w14:paraId="1F2CD110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D04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实时行情服务器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790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B1F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B4E3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45F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55A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4.98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76C2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0.02%</w:t>
            </w:r>
          </w:p>
        </w:tc>
      </w:tr>
      <w:tr w:rsidR="00177D07" w:rsidRPr="00177D07" w14:paraId="431239FC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0B8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投赢汇万得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影子数据库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4D8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135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193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1AF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6B0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14.32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1.07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302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</w:tr>
      <w:tr w:rsidR="00177D07" w:rsidRPr="00177D07" w14:paraId="6DF516FC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4F0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无锡不锈钢 - Offer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177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B68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166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8AE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2BD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25.55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100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BCF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2.92%</w:t>
            </w:r>
          </w:p>
        </w:tc>
      </w:tr>
      <w:tr w:rsidR="00177D07" w:rsidRPr="00177D07" w14:paraId="3D38DF01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B7C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熵</w:t>
            </w: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一行情机</w:t>
            </w:r>
            <w:proofErr w:type="gram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65C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28F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10.90.102.78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0D0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E2D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4FE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202.09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506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0.17%</w:t>
            </w:r>
          </w:p>
        </w:tc>
      </w:tr>
      <w:tr w:rsidR="00177D07" w:rsidRPr="00177D07" w14:paraId="4DC14DF2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03C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砥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俊1.37DB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B28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C3D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6D3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931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337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85.54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796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0.30%</w:t>
            </w:r>
          </w:p>
        </w:tc>
      </w:tr>
      <w:tr w:rsidR="00177D07" w:rsidRPr="00177D07" w14:paraId="2908FD61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26B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砥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俊1.37交易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003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021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30B5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7A9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40B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82.33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5223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97.54%</w:t>
            </w:r>
          </w:p>
        </w:tc>
      </w:tr>
      <w:tr w:rsidR="00177D07" w:rsidRPr="00177D07" w14:paraId="4C9114B5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450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砥俊商品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期权java前置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391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2AD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E4E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625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995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19.49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9FF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50.75%</w:t>
            </w:r>
          </w:p>
        </w:tc>
      </w:tr>
      <w:tr w:rsidR="00177D07" w:rsidRPr="00177D07" w14:paraId="6AC3F7E0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A5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维科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gtsDB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6BE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72A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10.90.102.71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720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C48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08D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174.73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265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1.03%</w:t>
            </w:r>
          </w:p>
        </w:tc>
      </w:tr>
      <w:tr w:rsidR="00177D07" w:rsidRPr="00177D07" w14:paraId="5B4003E0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3A8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维科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gts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交易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DA9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418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10.90.102.70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B97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097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DDD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101.47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94B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98.60%</w:t>
            </w:r>
          </w:p>
        </w:tc>
      </w:tr>
      <w:tr w:rsidR="00177D07" w:rsidRPr="00177D07" w14:paraId="2F533F88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889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行情多路优选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9EA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8DC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5FE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40F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1CF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5.82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3CB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0.02%</w:t>
            </w:r>
          </w:p>
        </w:tc>
      </w:tr>
      <w:tr w:rsidR="00177D07" w:rsidRPr="00177D07" w14:paraId="5121416A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1D9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远程运维机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49B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165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3903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9C6D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DF2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35.64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80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7683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2.47%</w:t>
            </w:r>
          </w:p>
        </w:tc>
      </w:tr>
      <w:tr w:rsidR="00177D07" w:rsidRPr="00177D07" w14:paraId="3B1251C9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5C1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量投云DB风控</w:t>
            </w:r>
            <w:proofErr w:type="gram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683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11D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BCD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7C2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70A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286.33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320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F016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0.65%</w:t>
            </w:r>
          </w:p>
        </w:tc>
      </w:tr>
      <w:tr w:rsidR="00177D07" w:rsidRPr="00177D07" w14:paraId="0B72FE4D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650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量投云</w:t>
            </w:r>
            <w:proofErr w:type="spellStart"/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fof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分析系统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DC0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65C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A6A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BA4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F1B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7.09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790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0.07%</w:t>
            </w:r>
          </w:p>
        </w:tc>
      </w:tr>
      <w:tr w:rsidR="00177D07" w:rsidRPr="00177D07" w14:paraId="13CF6996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940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量投云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GTS2号DB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E7D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130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E1D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90E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B09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171.52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D10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93.07%</w:t>
            </w:r>
          </w:p>
        </w:tc>
      </w:tr>
      <w:tr w:rsidR="00177D07" w:rsidRPr="00177D07" w14:paraId="38C7EA87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5EE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量投云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GTS2号PATS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D13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8E3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6AA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96D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72B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20.15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200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FB05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6.47%</w:t>
            </w:r>
          </w:p>
        </w:tc>
      </w:tr>
      <w:tr w:rsidR="00177D07" w:rsidRPr="00177D07" w14:paraId="5737D217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034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量投云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GTS2号交易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8FA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FEF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28E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808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A2B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115.39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3BD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98.63%</w:t>
            </w:r>
          </w:p>
        </w:tc>
      </w:tr>
      <w:tr w:rsidR="00177D07" w:rsidRPr="00177D07" w14:paraId="44C03DF7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A98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量投云交易</w:t>
            </w:r>
            <w:proofErr w:type="gram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6C7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1BE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0EE3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18D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E6F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181.15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AEA1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99.38%</w:t>
            </w:r>
          </w:p>
        </w:tc>
      </w:tr>
      <w:tr w:rsidR="00177D07" w:rsidRPr="00177D07" w14:paraId="223BB8AA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00A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量投云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报盘机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CAE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D22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AC6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F3D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7C6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94.56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100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6A31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13.77%</w:t>
            </w:r>
          </w:p>
        </w:tc>
      </w:tr>
      <w:tr w:rsidR="00177D07" w:rsidRPr="00177D07" w14:paraId="73C3ACE8" w14:textId="77777777" w:rsidTr="00177D07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039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量投云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私募服务绩效归因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635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DB6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10.90.102.131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514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369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1DA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9.54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A79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0.11%</w:t>
            </w:r>
          </w:p>
        </w:tc>
      </w:tr>
    </w:tbl>
    <w:p w14:paraId="5E76D84D" w14:textId="77777777" w:rsidR="000B39B8" w:rsidRPr="008D4FB3" w:rsidRDefault="000B39B8" w:rsidP="008D4FB3">
      <w:pPr>
        <w:rPr>
          <w:lang w:val="x-none"/>
        </w:rPr>
      </w:pPr>
    </w:p>
    <w:p w14:paraId="0F6A22B0" w14:textId="54E7FEAE" w:rsidR="00215E5D" w:rsidRDefault="008D4FB3" w:rsidP="008D4FB3">
      <w:pPr>
        <w:rPr>
          <w:lang w:val="x-none" w:eastAsia="x-none"/>
        </w:rPr>
      </w:pPr>
      <w:proofErr w:type="spellStart"/>
      <w:r w:rsidRPr="008D4FB3">
        <w:rPr>
          <w:rFonts w:hint="eastAsia"/>
          <w:lang w:val="x-none" w:eastAsia="x-none"/>
        </w:rPr>
        <w:t>科择机房</w:t>
      </w:r>
      <w:proofErr w:type="spellEnd"/>
    </w:p>
    <w:p w14:paraId="6E560994" w14:textId="77777777" w:rsidR="0083610D" w:rsidRPr="0083610D" w:rsidRDefault="0083610D" w:rsidP="008D4FB3">
      <w:pPr>
        <w:rPr>
          <w:kern w:val="0"/>
          <w:sz w:val="20"/>
          <w:szCs w:val="20"/>
          <w:lang w:eastAsia="x-none"/>
        </w:rPr>
      </w:pPr>
    </w:p>
    <w:tbl>
      <w:tblPr>
        <w:tblW w:w="8784" w:type="dxa"/>
        <w:tblLook w:val="04A0" w:firstRow="1" w:lastRow="0" w:firstColumn="1" w:lastColumn="0" w:noHBand="0" w:noVBand="1"/>
      </w:tblPr>
      <w:tblGrid>
        <w:gridCol w:w="1206"/>
        <w:gridCol w:w="1096"/>
        <w:gridCol w:w="1646"/>
        <w:gridCol w:w="766"/>
        <w:gridCol w:w="1096"/>
        <w:gridCol w:w="1273"/>
        <w:gridCol w:w="876"/>
        <w:gridCol w:w="876"/>
      </w:tblGrid>
      <w:tr w:rsidR="00177D07" w:rsidRPr="00177D07" w14:paraId="0A439354" w14:textId="77777777" w:rsidTr="00177D07">
        <w:trPr>
          <w:trHeight w:val="270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103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VM Name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E43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3B2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IP Addresses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C00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Cores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C8F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Memory Capacity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AD6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Storage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3EE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CPU Usage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445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Memory Usage</w:t>
            </w:r>
          </w:p>
        </w:tc>
      </w:tr>
      <w:tr w:rsidR="00177D07" w:rsidRPr="00177D07" w14:paraId="18380932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A93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Options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DF6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05A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8B7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81B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29E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5.72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A0F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0.02%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D43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7.37%</w:t>
            </w:r>
          </w:p>
        </w:tc>
      </w:tr>
      <w:tr w:rsidR="00177D07" w:rsidRPr="00177D07" w14:paraId="2E41A778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7F4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quantfair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撮合程序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D46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591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10.91.102.95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CB41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E61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28F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21.58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100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9A11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42F6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16.02%</w:t>
            </w:r>
          </w:p>
        </w:tc>
      </w:tr>
      <w:tr w:rsidR="00177D07" w:rsidRPr="00177D07" w14:paraId="6873551E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60B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公司级java行情接口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0AB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5F4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10.91.102.115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F00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F55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B23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11.62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ABA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12.61%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C8D3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17.03%</w:t>
            </w:r>
          </w:p>
        </w:tc>
      </w:tr>
      <w:tr w:rsidR="00177D07" w:rsidRPr="00177D07" w14:paraId="032F46CB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58A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公司级java行情试用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03E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401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10.91.102.116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680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F06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255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6.66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3B7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0.03%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362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12.87%</w:t>
            </w:r>
          </w:p>
        </w:tc>
      </w:tr>
      <w:tr w:rsidR="00177D07" w:rsidRPr="00177D07" w14:paraId="1696C6AC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9E4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历史行情服务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F7E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E9B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6C3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55C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53B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518.15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520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8C4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96.54%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98D5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39.98%</w:t>
            </w:r>
          </w:p>
        </w:tc>
      </w:tr>
      <w:tr w:rsidR="00177D07" w:rsidRPr="00177D07" w14:paraId="2D245F67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7D2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客户端服务器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957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DA1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1CC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3DF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D26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5.72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60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3AB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0.13%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9B9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28.78%</w:t>
            </w:r>
          </w:p>
        </w:tc>
      </w:tr>
      <w:tr w:rsidR="00177D07" w:rsidRPr="00177D07" w14:paraId="0D93F300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C10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托克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gts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交易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A50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9B1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10.91.102.199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CA7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6D6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11E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38.76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D74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56.84%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9AC3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58.98%</w:t>
            </w:r>
          </w:p>
        </w:tc>
      </w:tr>
      <w:tr w:rsidR="00177D07" w:rsidRPr="00177D07" w14:paraId="08BAE50E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F76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托克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gts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数据库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114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533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10.91.102.111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778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D98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D53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39.89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320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F87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27.06%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DF7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64.59%</w:t>
            </w:r>
          </w:p>
        </w:tc>
      </w:tr>
      <w:tr w:rsidR="00177D07" w:rsidRPr="00177D07" w14:paraId="496E5F39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FC5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投赢汇</w:t>
            </w: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智能投顾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510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54A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AC2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CB5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44D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140.31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C8D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0.37%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9B7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82.25%</w:t>
            </w:r>
          </w:p>
        </w:tc>
      </w:tr>
      <w:tr w:rsidR="00177D07" w:rsidRPr="00177D07" w14:paraId="7CDC9AF6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DC6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投赢汇智能</w:t>
            </w: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投顾交易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6AC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141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3731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521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106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12.46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F7C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0A8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49.55%</w:t>
            </w:r>
          </w:p>
        </w:tc>
      </w:tr>
      <w:tr w:rsidR="00177D07" w:rsidRPr="00177D07" w14:paraId="6F7E5964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C41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杭州蒋总内盘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19A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C6F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3E36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6BE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91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200.36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059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12.43%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B9A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78.69%</w:t>
            </w:r>
          </w:p>
        </w:tc>
      </w:tr>
      <w:tr w:rsidR="00177D07" w:rsidRPr="00177D07" w14:paraId="4D7915F7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38C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杭州蒋总外盘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0AD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589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10.91.102.31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1A3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473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C80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201.39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785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79.94%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FD4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86.92%</w:t>
            </w:r>
          </w:p>
        </w:tc>
      </w:tr>
      <w:tr w:rsidR="00177D07" w:rsidRPr="00177D07" w14:paraId="3867AA3D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77E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杭州蒋总报盘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A43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E73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E26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820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178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9.45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100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36C2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1.85%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7F3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56.14%</w:t>
            </w:r>
          </w:p>
        </w:tc>
      </w:tr>
      <w:tr w:rsidR="00177D07" w:rsidRPr="00177D07" w14:paraId="33B17427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BBA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武汉内</w:t>
            </w: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盘项目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D92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4F3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10.91.102.55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CFD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434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8C6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88.07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3F4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13.09%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BFD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55.15%</w:t>
            </w:r>
          </w:p>
        </w:tc>
      </w:tr>
      <w:tr w:rsidR="00177D07" w:rsidRPr="00177D07" w14:paraId="533E0421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C11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民生博海</w:t>
            </w:r>
            <w:proofErr w:type="spellStart"/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gts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E07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A6F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10.91.102.108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9111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1C6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A1F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204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236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81.29%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C3E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86.38%</w:t>
            </w:r>
          </w:p>
        </w:tc>
      </w:tr>
      <w:tr w:rsidR="00177D07" w:rsidRPr="00177D07" w14:paraId="0D5955B2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3B0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沣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泛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gts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交易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81F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B55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0DC3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DF2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024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16.08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7A1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0.05%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9AB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14.06%</w:t>
            </w:r>
          </w:p>
        </w:tc>
      </w:tr>
      <w:tr w:rsidR="00177D07" w:rsidRPr="00177D07" w14:paraId="064F3F7C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40C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沣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泛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gts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系统DB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746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34B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104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C43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64F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20.26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A3B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29.04%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1486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68.19%</w:t>
            </w:r>
          </w:p>
        </w:tc>
      </w:tr>
      <w:tr w:rsidR="00177D07" w:rsidRPr="00177D07" w14:paraId="30C925DD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339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测试机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F76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534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9B1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9CF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E1F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34.12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80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390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4.63%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0D1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34.07%</w:t>
            </w:r>
          </w:p>
        </w:tc>
      </w:tr>
      <w:tr w:rsidR="00177D07" w:rsidRPr="00177D07" w14:paraId="2E59CD5F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687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源庐投资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交易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E37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FDF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776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6F8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6D7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78.54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8AF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84.82%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98B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92.96%</w:t>
            </w:r>
          </w:p>
        </w:tc>
      </w:tr>
      <w:tr w:rsidR="00177D07" w:rsidRPr="00177D07" w14:paraId="29F3AC7A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790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源庐投资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后台风控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A7E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491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10.91.102.81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FBE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D93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E14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78.7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59E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33.40%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D49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98.97%</w:t>
            </w:r>
          </w:p>
        </w:tc>
      </w:tr>
      <w:tr w:rsidR="00177D07" w:rsidRPr="00177D07" w14:paraId="6BFBE837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955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熵</w:t>
            </w: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一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生产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2BD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30F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627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A7A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A60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7.81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500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3805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1.18%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18D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6.10%</w:t>
            </w:r>
          </w:p>
        </w:tc>
      </w:tr>
      <w:tr w:rsidR="00177D07" w:rsidRPr="00177D07" w14:paraId="52985C39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665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白石投资DB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F8C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276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10.91.102.91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D2A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B6B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BCE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132.18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D06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43.47%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CB8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98.89%</w:t>
            </w:r>
          </w:p>
        </w:tc>
      </w:tr>
      <w:tr w:rsidR="00177D07" w:rsidRPr="00177D07" w14:paraId="5D3355D2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54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白石投资交易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2FE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9B3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10.91.102.90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FE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B3A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AE1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240.53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5AF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88.18%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73B2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90.16%</w:t>
            </w:r>
          </w:p>
        </w:tc>
      </w:tr>
      <w:tr w:rsidR="00177D07" w:rsidRPr="00177D07" w14:paraId="60C86D6F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312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白石投资现货服务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B8E0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4DA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DDF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740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BAF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5.59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527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0.13%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FE1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28.15%</w:t>
            </w:r>
          </w:p>
        </w:tc>
      </w:tr>
      <w:tr w:rsidR="00177D07" w:rsidRPr="00177D07" w14:paraId="709C63F0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1F8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直连交易所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C1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41C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10.91.102.105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B16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94E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75F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4.46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CEA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0.03%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173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5.37%</w:t>
            </w:r>
          </w:p>
        </w:tc>
      </w:tr>
      <w:tr w:rsidR="00177D07" w:rsidRPr="00177D07" w14:paraId="1D18A424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D3C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科</w:t>
            </w: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泽行情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多路优选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D1E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B63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10.91.102.99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CBB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422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037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39.92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237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58.56%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CAE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32.18%</w:t>
            </w:r>
          </w:p>
        </w:tc>
      </w:tr>
      <w:tr w:rsidR="00177D07" w:rsidRPr="00177D07" w14:paraId="1D7E0C45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BBD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综合交易平台项目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FAE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400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10.91.102.98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73B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EFE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4D6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21.53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61C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19.03%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B31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36.85%</w:t>
            </w:r>
          </w:p>
        </w:tc>
      </w:tr>
      <w:tr w:rsidR="00177D07" w:rsidRPr="00177D07" w14:paraId="5EB2DE50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82E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行情中心备份机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B33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3EA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690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605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E3D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20.96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864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90.17%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BC05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75.86%</w:t>
            </w:r>
          </w:p>
        </w:tc>
      </w:tr>
      <w:tr w:rsidR="00177D07" w:rsidRPr="00177D07" w14:paraId="5C2E5B02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7C6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行情服务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5C7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440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F2B2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54B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668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330.57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520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A9C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68.55%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DAC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86.68%</w:t>
            </w:r>
          </w:p>
        </w:tc>
      </w:tr>
      <w:tr w:rsidR="00177D07" w:rsidRPr="00177D07" w14:paraId="19B443AB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325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赢加信息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java前置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32E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DF7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10.91.102.64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F695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9E1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1B8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50.62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170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8401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17.12%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F26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95.25%</w:t>
            </w:r>
          </w:p>
        </w:tc>
      </w:tr>
      <w:tr w:rsidR="00177D07" w:rsidRPr="00177D07" w14:paraId="37088698" w14:textId="77777777" w:rsidTr="00177D07">
        <w:trPr>
          <w:trHeight w:val="27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C07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赢加信息</w:t>
            </w:r>
            <w:proofErr w:type="gram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实盘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DB7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3C1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10.91.102.54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93E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AC3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FB3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64.58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/ 270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7E7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57.91%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77D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93.05%</w:t>
            </w:r>
          </w:p>
        </w:tc>
      </w:tr>
    </w:tbl>
    <w:p w14:paraId="3808DA4C" w14:textId="7C1C129D" w:rsidR="004B466A" w:rsidRDefault="004B466A" w:rsidP="008D4FB3">
      <w:pPr>
        <w:rPr>
          <w:lang w:val="x-none" w:eastAsia="x-none"/>
        </w:rPr>
      </w:pPr>
    </w:p>
    <w:p w14:paraId="5C031848" w14:textId="77777777" w:rsidR="00822619" w:rsidRPr="008D4FB3" w:rsidRDefault="00822619" w:rsidP="008D4FB3">
      <w:pPr>
        <w:rPr>
          <w:lang w:val="x-none" w:eastAsia="x-none"/>
        </w:rPr>
        <w:sectPr w:rsidR="00822619" w:rsidRPr="008D4FB3" w:rsidSect="000B39B8">
          <w:pgSz w:w="11906" w:h="16838" w:code="9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0EFCE7A1" w14:textId="77777777" w:rsidR="00536006" w:rsidRDefault="005D1610" w:rsidP="00536006">
      <w:pPr>
        <w:pStyle w:val="2"/>
      </w:pPr>
      <w:bookmarkStart w:id="46" w:name="_Toc496189441"/>
      <w:r>
        <w:rPr>
          <w:rFonts w:hint="eastAsia"/>
        </w:rPr>
        <w:lastRenderedPageBreak/>
        <w:t xml:space="preserve">3.6 </w:t>
      </w:r>
      <w:proofErr w:type="spellStart"/>
      <w:r>
        <w:rPr>
          <w:rFonts w:hint="eastAsia"/>
        </w:rPr>
        <w:t>宿主机节点</w:t>
      </w:r>
      <w:bookmarkEnd w:id="46"/>
      <w:proofErr w:type="spellEnd"/>
    </w:p>
    <w:p w14:paraId="41D93542" w14:textId="40A75BC7" w:rsidR="00443ADF" w:rsidRDefault="00215E5D" w:rsidP="00443ADF">
      <w:pPr>
        <w:rPr>
          <w:lang w:val="x-none" w:eastAsia="x-none"/>
        </w:rPr>
      </w:pPr>
      <w:proofErr w:type="spellStart"/>
      <w:r w:rsidRPr="00443ADF">
        <w:rPr>
          <w:rFonts w:hint="eastAsia"/>
          <w:lang w:val="x-none" w:eastAsia="x-none"/>
        </w:rPr>
        <w:t>数讯机房</w:t>
      </w:r>
      <w:proofErr w:type="spellEnd"/>
    </w:p>
    <w:p w14:paraId="44DD082F" w14:textId="0678AD32" w:rsidR="00443ADF" w:rsidRDefault="00443ADF" w:rsidP="005D1610">
      <w:pPr>
        <w:rPr>
          <w:lang w:val="x-none" w:eastAsia="x-none"/>
        </w:rPr>
      </w:pPr>
    </w:p>
    <w:tbl>
      <w:tblPr>
        <w:tblW w:w="13462" w:type="dxa"/>
        <w:tblLook w:val="04A0" w:firstRow="1" w:lastRow="0" w:firstColumn="1" w:lastColumn="0" w:noHBand="0" w:noVBand="1"/>
      </w:tblPr>
      <w:tblGrid>
        <w:gridCol w:w="860"/>
        <w:gridCol w:w="1536"/>
        <w:gridCol w:w="1536"/>
        <w:gridCol w:w="1316"/>
        <w:gridCol w:w="880"/>
        <w:gridCol w:w="1096"/>
        <w:gridCol w:w="876"/>
        <w:gridCol w:w="1130"/>
        <w:gridCol w:w="2230"/>
        <w:gridCol w:w="1009"/>
        <w:gridCol w:w="993"/>
      </w:tblGrid>
      <w:tr w:rsidR="00177D07" w:rsidRPr="00177D07" w14:paraId="449A2D9A" w14:textId="77777777" w:rsidTr="00177D07">
        <w:trPr>
          <w:trHeight w:val="27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651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 Name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075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 IP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014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CVM IP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DF9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Hypervisor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281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CPU Usage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814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CPU Capacity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430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Memory Usage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38A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Memory Capacity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6C5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Total Disk Usage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A54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Disk Usage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BCE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Disk IOPS</w:t>
            </w:r>
          </w:p>
        </w:tc>
      </w:tr>
      <w:tr w:rsidR="00177D07" w:rsidRPr="00177D07" w14:paraId="747F187A" w14:textId="77777777" w:rsidTr="00177D07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3E5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8D4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10.90.101.15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C80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10.90.101.11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3E9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AHV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E71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71.19%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90A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47.98 GHz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706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72.84%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AE9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251.75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71A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1.74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of 3.43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FB3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50.82%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9454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177D07" w:rsidRPr="00177D07" w14:paraId="35C82CF3" w14:textId="77777777" w:rsidTr="00177D07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08D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F82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10.90.101.16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8DB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10.90.101.12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888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AHV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A876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61.92%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8A6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 GHz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CC4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52.85%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0D2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251.75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261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1.75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of 3.43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9A7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50.89%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0E46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177D07" w:rsidRPr="00177D07" w14:paraId="5F7E57EA" w14:textId="77777777" w:rsidTr="00177D07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29B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173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10.90.101.17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5D1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10.90.101.13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3F9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AHV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2DD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94.33%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33C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47.98 GHz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4AB5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63.96%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C23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251.75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B3BB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1.79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of 3.43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F64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52.09%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1C4B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177D07" w:rsidRPr="00177D07" w14:paraId="7F5C05B7" w14:textId="77777777" w:rsidTr="00177D07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90B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HOST-4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74C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10.90.101.18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D36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10.90.101.14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CE3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AHV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E05D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95.73%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205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47.98 GHz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40D5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49.60%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110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251.75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329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1.7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of 3.43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5892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49.39%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95B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</w:tbl>
    <w:p w14:paraId="5E991B7F" w14:textId="77777777" w:rsidR="004B207D" w:rsidRDefault="004B207D" w:rsidP="005D1610">
      <w:pPr>
        <w:rPr>
          <w:lang w:val="x-none" w:eastAsia="x-none"/>
        </w:rPr>
      </w:pPr>
    </w:p>
    <w:p w14:paraId="18BD8465" w14:textId="41015AA9" w:rsidR="005D1610" w:rsidRDefault="00536006" w:rsidP="005D1610">
      <w:pPr>
        <w:rPr>
          <w:lang w:val="x-none"/>
        </w:rPr>
      </w:pPr>
      <w:proofErr w:type="spellStart"/>
      <w:proofErr w:type="gramStart"/>
      <w:r>
        <w:rPr>
          <w:rFonts w:hint="eastAsia"/>
          <w:lang w:val="x-none" w:eastAsia="x-none"/>
        </w:rPr>
        <w:t>科择</w:t>
      </w:r>
      <w:r>
        <w:rPr>
          <w:rFonts w:hint="eastAsia"/>
          <w:lang w:val="x-none"/>
        </w:rPr>
        <w:t>机房</w:t>
      </w:r>
      <w:proofErr w:type="spellEnd"/>
      <w:proofErr w:type="gramEnd"/>
    </w:p>
    <w:p w14:paraId="3839C6AA" w14:textId="580AF1AE" w:rsidR="00443ADF" w:rsidRDefault="00443ADF" w:rsidP="005D1610">
      <w:pPr>
        <w:rPr>
          <w:lang w:val="x-none" w:eastAsia="x-none"/>
        </w:rPr>
      </w:pPr>
    </w:p>
    <w:tbl>
      <w:tblPr>
        <w:tblW w:w="13462" w:type="dxa"/>
        <w:tblLook w:val="04A0" w:firstRow="1" w:lastRow="0" w:firstColumn="1" w:lastColumn="0" w:noHBand="0" w:noVBand="1"/>
      </w:tblPr>
      <w:tblGrid>
        <w:gridCol w:w="1096"/>
        <w:gridCol w:w="1536"/>
        <w:gridCol w:w="1536"/>
        <w:gridCol w:w="1316"/>
        <w:gridCol w:w="978"/>
        <w:gridCol w:w="1096"/>
        <w:gridCol w:w="1044"/>
        <w:gridCol w:w="1418"/>
        <w:gridCol w:w="2268"/>
        <w:gridCol w:w="1276"/>
      </w:tblGrid>
      <w:tr w:rsidR="00177D07" w:rsidRPr="00177D07" w14:paraId="353CD687" w14:textId="77777777" w:rsidTr="00177D07">
        <w:trPr>
          <w:trHeight w:val="27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AD6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 Name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5490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Host IP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FEF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CVM IP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1DB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Hypervisor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33C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CPU Usage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010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CPU Capacity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8DA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Memory Usage</w:t>
            </w:r>
            <w:bookmarkStart w:id="47" w:name="_GoBack"/>
            <w:bookmarkEnd w:id="47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784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Memory Capacity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783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Total Disk Usage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696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Disk Usage</w:t>
            </w:r>
          </w:p>
        </w:tc>
      </w:tr>
      <w:tr w:rsidR="00177D07" w:rsidRPr="00177D07" w14:paraId="134E5055" w14:textId="77777777" w:rsidTr="00177D0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D18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3C1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10.91.101.20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884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10.91.101.10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465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AHV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429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56.24%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73F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47.98 GHz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9D6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65.64%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7938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251.75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3C6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1.43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of 3.77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F3D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37.83%</w:t>
            </w:r>
          </w:p>
        </w:tc>
      </w:tr>
      <w:tr w:rsidR="00177D07" w:rsidRPr="00177D07" w14:paraId="44E08D1E" w14:textId="77777777" w:rsidTr="00177D0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7C75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7B7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10.91.101.21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010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10.91.101.11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8AD6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AHV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F6C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52.10%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061D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 GHz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791A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78.60%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A9F1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220.25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7809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1.26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of 3.77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EA47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33.38%</w:t>
            </w:r>
          </w:p>
        </w:tc>
      </w:tr>
      <w:tr w:rsidR="00177D07" w:rsidRPr="00177D07" w14:paraId="44373EAC" w14:textId="77777777" w:rsidTr="00177D0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A43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quantdo-3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D16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10.91.101.22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AE57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10.91.101.12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FE3F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AHV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8B08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62.96%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8B1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 GHz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1139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81.49%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8FD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173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5C82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1.27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of 3.77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AC50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33.78%</w:t>
            </w:r>
          </w:p>
        </w:tc>
      </w:tr>
      <w:tr w:rsidR="00177D07" w:rsidRPr="00177D07" w14:paraId="3E614013" w14:textId="77777777" w:rsidTr="00177D0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1C83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quantdo-4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80C4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10.91.101.23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BB5E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10.91.101.13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C8A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AHV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C81F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65.61%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271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 GHz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E21E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56.75%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D724A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220.25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GiB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4F1C" w14:textId="77777777" w:rsidR="00177D07" w:rsidRPr="00177D07" w:rsidRDefault="00177D07" w:rsidP="00177D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1.33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of 3.77 </w:t>
            </w:r>
            <w:proofErr w:type="spellStart"/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TiB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B0EC" w14:textId="77777777" w:rsidR="00177D07" w:rsidRPr="00177D07" w:rsidRDefault="00177D07" w:rsidP="00177D0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77D0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35.15%</w:t>
            </w:r>
          </w:p>
        </w:tc>
      </w:tr>
    </w:tbl>
    <w:p w14:paraId="36E691A7" w14:textId="6E0AA82E" w:rsidR="009C150A" w:rsidRDefault="009C150A" w:rsidP="005D1610">
      <w:pPr>
        <w:rPr>
          <w:lang w:val="x-none" w:eastAsia="x-none"/>
        </w:rPr>
      </w:pPr>
    </w:p>
    <w:p w14:paraId="29E2E738" w14:textId="77777777" w:rsidR="009C150A" w:rsidRPr="005D1610" w:rsidRDefault="009C150A" w:rsidP="005D1610">
      <w:pPr>
        <w:rPr>
          <w:lang w:val="x-none" w:eastAsia="x-none"/>
        </w:rPr>
        <w:sectPr w:rsidR="009C150A" w:rsidRPr="005D1610" w:rsidSect="005D1610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2AF6AECE" w14:textId="549CE29C" w:rsidR="005D1610" w:rsidRDefault="005D1610">
      <w:pPr>
        <w:widowControl/>
        <w:jc w:val="left"/>
        <w:rPr>
          <w:color w:val="000000"/>
          <w:kern w:val="44"/>
          <w:sz w:val="36"/>
          <w:szCs w:val="36"/>
        </w:rPr>
      </w:pPr>
    </w:p>
    <w:p w14:paraId="680A9A91" w14:textId="50DA17F9" w:rsidR="00DF4089" w:rsidRPr="009F4873" w:rsidRDefault="00DF4089" w:rsidP="00DF4089">
      <w:pPr>
        <w:pStyle w:val="1"/>
      </w:pPr>
      <w:bookmarkStart w:id="48" w:name="_Toc496189442"/>
      <w:r w:rsidRPr="00C205F5">
        <w:rPr>
          <w:rFonts w:hint="eastAsia"/>
        </w:rPr>
        <w:t>网络故障</w:t>
      </w:r>
      <w:r w:rsidRPr="00C205F5">
        <w:t>事件</w:t>
      </w:r>
      <w:r w:rsidRPr="00C205F5">
        <w:rPr>
          <w:rFonts w:hint="eastAsia"/>
        </w:rPr>
        <w:t>统计</w:t>
      </w:r>
      <w:bookmarkEnd w:id="48"/>
    </w:p>
    <w:p w14:paraId="79D8AE26" w14:textId="7BCD9686" w:rsidR="00DF4089" w:rsidRPr="00A26E5E" w:rsidRDefault="00DF4089" w:rsidP="00DF4089">
      <w:pPr>
        <w:spacing w:line="360" w:lineRule="auto"/>
        <w:ind w:firstLineChars="200" w:firstLine="482"/>
        <w:rPr>
          <w:b/>
          <w:noProof/>
        </w:rPr>
      </w:pPr>
      <w:r>
        <w:rPr>
          <w:b/>
          <w:noProof/>
        </w:rPr>
        <w:t>本月</w:t>
      </w:r>
      <w:r>
        <w:rPr>
          <w:rFonts w:hint="eastAsia"/>
          <w:b/>
          <w:noProof/>
        </w:rPr>
        <w:t>网络运行</w:t>
      </w:r>
      <w:r>
        <w:rPr>
          <w:b/>
          <w:noProof/>
        </w:rPr>
        <w:t>正常，网络故障事件发生</w:t>
      </w:r>
      <w:r w:rsidR="00083B82">
        <w:rPr>
          <w:rFonts w:hint="eastAsia"/>
          <w:b/>
          <w:noProof/>
        </w:rPr>
        <w:t>0</w:t>
      </w:r>
      <w:r>
        <w:rPr>
          <w:rFonts w:hint="eastAsia"/>
          <w:b/>
          <w:noProof/>
        </w:rPr>
        <w:t>起</w:t>
      </w:r>
      <w:r>
        <w:rPr>
          <w:b/>
          <w:noProof/>
        </w:rPr>
        <w:t>。</w:t>
      </w:r>
    </w:p>
    <w:p w14:paraId="089DE337" w14:textId="77777777" w:rsidR="00DF4089" w:rsidRPr="00EA37E2" w:rsidRDefault="00DF4089" w:rsidP="00DF4089">
      <w:pPr>
        <w:pStyle w:val="1"/>
        <w:rPr>
          <w:noProof/>
        </w:rPr>
      </w:pPr>
      <w:r>
        <w:rPr>
          <w:noProof/>
        </w:rPr>
        <w:br w:type="page"/>
      </w:r>
      <w:bookmarkStart w:id="49" w:name="_Toc496189443"/>
      <w:r>
        <w:rPr>
          <w:rFonts w:hint="eastAsia"/>
        </w:rPr>
        <w:lastRenderedPageBreak/>
        <w:t>网络</w:t>
      </w:r>
      <w:r w:rsidRPr="00EA37E2">
        <w:rPr>
          <w:rFonts w:hint="eastAsia"/>
        </w:rPr>
        <w:t>变动</w:t>
      </w:r>
      <w:r w:rsidRPr="00EA37E2">
        <w:t>统计</w:t>
      </w:r>
      <w:bookmarkEnd w:id="49"/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566"/>
        <w:gridCol w:w="1192"/>
        <w:gridCol w:w="5245"/>
      </w:tblGrid>
      <w:tr w:rsidR="008A28B7" w14:paraId="6E595436" w14:textId="77777777" w:rsidTr="001657DD">
        <w:tc>
          <w:tcPr>
            <w:tcW w:w="928" w:type="dxa"/>
            <w:shd w:val="clear" w:color="auto" w:fill="auto"/>
          </w:tcPr>
          <w:p w14:paraId="2C226EC0" w14:textId="77777777" w:rsidR="00DF4089" w:rsidRPr="00B76C11" w:rsidRDefault="00DF4089" w:rsidP="0093180D">
            <w:pPr>
              <w:spacing w:line="360" w:lineRule="auto"/>
              <w:jc w:val="center"/>
              <w:rPr>
                <w:b/>
              </w:rPr>
            </w:pPr>
            <w:r w:rsidRPr="00B76C11">
              <w:rPr>
                <w:rFonts w:hint="eastAsia"/>
                <w:b/>
              </w:rPr>
              <w:t>序号</w:t>
            </w:r>
          </w:p>
        </w:tc>
        <w:tc>
          <w:tcPr>
            <w:tcW w:w="1566" w:type="dxa"/>
          </w:tcPr>
          <w:p w14:paraId="3FFF9750" w14:textId="77777777" w:rsidR="00DF4089" w:rsidRPr="00B76C11" w:rsidRDefault="00DF4089" w:rsidP="0093180D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</w:t>
            </w:r>
            <w:r>
              <w:rPr>
                <w:b/>
              </w:rPr>
              <w:t>日期</w:t>
            </w:r>
          </w:p>
        </w:tc>
        <w:tc>
          <w:tcPr>
            <w:tcW w:w="1192" w:type="dxa"/>
            <w:shd w:val="clear" w:color="auto" w:fill="auto"/>
          </w:tcPr>
          <w:p w14:paraId="4B5CB08D" w14:textId="77777777" w:rsidR="00DF4089" w:rsidRPr="00B76C11" w:rsidRDefault="00DF4089" w:rsidP="0093180D">
            <w:pPr>
              <w:spacing w:line="360" w:lineRule="auto"/>
              <w:jc w:val="center"/>
              <w:rPr>
                <w:b/>
              </w:rPr>
            </w:pPr>
            <w:r w:rsidRPr="00B76C11">
              <w:rPr>
                <w:rFonts w:hint="eastAsia"/>
                <w:b/>
              </w:rPr>
              <w:t>变更等级</w:t>
            </w:r>
          </w:p>
        </w:tc>
        <w:tc>
          <w:tcPr>
            <w:tcW w:w="5245" w:type="dxa"/>
            <w:shd w:val="clear" w:color="auto" w:fill="auto"/>
          </w:tcPr>
          <w:p w14:paraId="3DEDFEEB" w14:textId="77777777" w:rsidR="00DF4089" w:rsidRPr="00B76C11" w:rsidRDefault="00DF4089" w:rsidP="0093180D">
            <w:pPr>
              <w:spacing w:line="360" w:lineRule="auto"/>
              <w:jc w:val="center"/>
              <w:rPr>
                <w:b/>
              </w:rPr>
            </w:pPr>
            <w:r w:rsidRPr="00B76C11">
              <w:rPr>
                <w:rFonts w:hint="eastAsia"/>
                <w:b/>
              </w:rPr>
              <w:t>变更</w:t>
            </w:r>
            <w:r w:rsidRPr="00B76C11">
              <w:rPr>
                <w:b/>
              </w:rPr>
              <w:t>内容</w:t>
            </w:r>
          </w:p>
        </w:tc>
      </w:tr>
      <w:tr w:rsidR="008537BE" w14:paraId="7C89969C" w14:textId="77777777" w:rsidTr="001657DD">
        <w:tc>
          <w:tcPr>
            <w:tcW w:w="928" w:type="dxa"/>
            <w:shd w:val="clear" w:color="auto" w:fill="auto"/>
          </w:tcPr>
          <w:p w14:paraId="1BCA1D67" w14:textId="6A23D4C0" w:rsidR="008537BE" w:rsidRPr="00663E85" w:rsidRDefault="008537BE" w:rsidP="008537BE">
            <w:pPr>
              <w:spacing w:line="360" w:lineRule="auto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663E85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566" w:type="dxa"/>
          </w:tcPr>
          <w:p w14:paraId="33D6BA81" w14:textId="43861A6C" w:rsidR="008537BE" w:rsidRDefault="00663E85" w:rsidP="007C05D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2018/</w:t>
            </w:r>
            <w:r w:rsidR="00EA12E5">
              <w:rPr>
                <w:rFonts w:hint="eastAsia"/>
                <w:color w:val="000000"/>
                <w:sz w:val="21"/>
                <w:szCs w:val="21"/>
              </w:rPr>
              <w:t>10</w:t>
            </w:r>
            <w:r w:rsidR="00F676F5">
              <w:rPr>
                <w:rFonts w:hint="eastAsia"/>
                <w:color w:val="000000"/>
                <w:sz w:val="21"/>
                <w:szCs w:val="21"/>
              </w:rPr>
              <w:t>/1</w:t>
            </w:r>
          </w:p>
        </w:tc>
        <w:tc>
          <w:tcPr>
            <w:tcW w:w="1192" w:type="dxa"/>
            <w:shd w:val="clear" w:color="auto" w:fill="auto"/>
          </w:tcPr>
          <w:p w14:paraId="4FBDC8A5" w14:textId="1D1FC26B" w:rsidR="008537BE" w:rsidRPr="00B76C11" w:rsidRDefault="008537BE" w:rsidP="008537B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标准</w:t>
            </w:r>
            <w:r w:rsidRPr="006818F2">
              <w:rPr>
                <w:rFonts w:hint="eastAsia"/>
                <w:color w:val="000000"/>
                <w:sz w:val="21"/>
                <w:szCs w:val="21"/>
              </w:rPr>
              <w:t>变更</w:t>
            </w:r>
          </w:p>
        </w:tc>
        <w:tc>
          <w:tcPr>
            <w:tcW w:w="5245" w:type="dxa"/>
            <w:shd w:val="clear" w:color="auto" w:fill="auto"/>
          </w:tcPr>
          <w:p w14:paraId="3EC73D5B" w14:textId="1F8251BA" w:rsidR="00F676F5" w:rsidRPr="007C05DA" w:rsidRDefault="00F676F5" w:rsidP="00F676F5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内网</w:t>
            </w:r>
            <w:r w:rsidR="00EA12E5">
              <w:rPr>
                <w:rFonts w:hint="eastAsia"/>
                <w:color w:val="000000"/>
                <w:sz w:val="21"/>
                <w:szCs w:val="21"/>
              </w:rPr>
              <w:t>10.91.101.110</w:t>
            </w:r>
            <w:r w:rsidR="001657DD">
              <w:rPr>
                <w:rFonts w:hint="eastAsia"/>
                <w:color w:val="000000"/>
                <w:sz w:val="21"/>
                <w:szCs w:val="21"/>
              </w:rPr>
              <w:t>开通</w:t>
            </w:r>
            <w:r w:rsidR="00EA12E5">
              <w:rPr>
                <w:rFonts w:hint="eastAsia"/>
                <w:color w:val="000000"/>
                <w:sz w:val="21"/>
                <w:szCs w:val="21"/>
              </w:rPr>
              <w:t>30200、30007、8080</w:t>
            </w:r>
            <w:r w:rsidR="001657DD">
              <w:rPr>
                <w:rFonts w:hint="eastAsia"/>
                <w:color w:val="000000"/>
                <w:sz w:val="21"/>
                <w:szCs w:val="21"/>
              </w:rPr>
              <w:t>端口</w:t>
            </w:r>
          </w:p>
        </w:tc>
      </w:tr>
      <w:tr w:rsidR="00F676F5" w14:paraId="1EF12004" w14:textId="77777777" w:rsidTr="001657DD">
        <w:tc>
          <w:tcPr>
            <w:tcW w:w="928" w:type="dxa"/>
            <w:shd w:val="clear" w:color="auto" w:fill="auto"/>
          </w:tcPr>
          <w:p w14:paraId="29DC2EDD" w14:textId="5914B4AC" w:rsidR="00F676F5" w:rsidRPr="00663E85" w:rsidRDefault="00F676F5" w:rsidP="008537BE">
            <w:pPr>
              <w:spacing w:line="360" w:lineRule="auto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566" w:type="dxa"/>
          </w:tcPr>
          <w:p w14:paraId="7EFE9B9D" w14:textId="179DD76E" w:rsidR="00F676F5" w:rsidRDefault="00EA12E5" w:rsidP="007C05DA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2018/10</w:t>
            </w:r>
            <w:r w:rsidR="001657DD">
              <w:rPr>
                <w:rFonts w:hint="eastAsia"/>
                <w:color w:val="000000"/>
                <w:sz w:val="21"/>
                <w:szCs w:val="21"/>
              </w:rPr>
              <w:t>/2</w:t>
            </w:r>
          </w:p>
        </w:tc>
        <w:tc>
          <w:tcPr>
            <w:tcW w:w="1192" w:type="dxa"/>
            <w:shd w:val="clear" w:color="auto" w:fill="auto"/>
          </w:tcPr>
          <w:p w14:paraId="08A4D33E" w14:textId="1F3A6BE6" w:rsidR="00F676F5" w:rsidRDefault="00F676F5" w:rsidP="008537BE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标准变更</w:t>
            </w:r>
          </w:p>
        </w:tc>
        <w:tc>
          <w:tcPr>
            <w:tcW w:w="5245" w:type="dxa"/>
            <w:shd w:val="clear" w:color="auto" w:fill="auto"/>
          </w:tcPr>
          <w:p w14:paraId="3648B915" w14:textId="5CF0884D" w:rsidR="001657DD" w:rsidRDefault="001657DD" w:rsidP="00F676F5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内网</w:t>
            </w:r>
            <w:r w:rsidR="00EA12E5">
              <w:rPr>
                <w:rFonts w:hint="eastAsia"/>
                <w:color w:val="000000"/>
                <w:sz w:val="21"/>
                <w:szCs w:val="21"/>
              </w:rPr>
              <w:t>10.91.102.111</w:t>
            </w:r>
            <w:r>
              <w:rPr>
                <w:rFonts w:hint="eastAsia"/>
                <w:color w:val="000000"/>
                <w:sz w:val="21"/>
                <w:szCs w:val="21"/>
              </w:rPr>
              <w:t>开通</w:t>
            </w:r>
            <w:r w:rsidR="00EA12E5">
              <w:rPr>
                <w:rFonts w:hint="eastAsia"/>
                <w:color w:val="000000"/>
                <w:sz w:val="21"/>
                <w:szCs w:val="21"/>
              </w:rPr>
              <w:t>8080、</w:t>
            </w:r>
            <w:r w:rsidR="00EA12E5">
              <w:rPr>
                <w:color w:val="000000"/>
                <w:sz w:val="21"/>
                <w:szCs w:val="21"/>
              </w:rPr>
              <w:t>30200</w:t>
            </w:r>
            <w:r w:rsidR="00EA12E5">
              <w:rPr>
                <w:rFonts w:hint="eastAsia"/>
                <w:color w:val="000000"/>
                <w:sz w:val="21"/>
                <w:szCs w:val="21"/>
              </w:rPr>
              <w:t>、</w:t>
            </w:r>
            <w:r w:rsidR="00EA12E5">
              <w:rPr>
                <w:color w:val="000000"/>
                <w:sz w:val="21"/>
                <w:szCs w:val="21"/>
              </w:rPr>
              <w:t>30007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端口 </w:t>
            </w:r>
          </w:p>
        </w:tc>
      </w:tr>
      <w:tr w:rsidR="00F676F5" w14:paraId="270E14C6" w14:textId="77777777" w:rsidTr="001657DD">
        <w:tc>
          <w:tcPr>
            <w:tcW w:w="928" w:type="dxa"/>
            <w:shd w:val="clear" w:color="auto" w:fill="auto"/>
          </w:tcPr>
          <w:p w14:paraId="544E9585" w14:textId="47C33335" w:rsidR="00F676F5" w:rsidRDefault="001657DD" w:rsidP="008537BE">
            <w:pPr>
              <w:spacing w:line="360" w:lineRule="auto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566" w:type="dxa"/>
          </w:tcPr>
          <w:p w14:paraId="65CAF930" w14:textId="13EF5BBE" w:rsidR="00F676F5" w:rsidRDefault="00EA12E5" w:rsidP="007C05DA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2018/10/3</w:t>
            </w:r>
          </w:p>
        </w:tc>
        <w:tc>
          <w:tcPr>
            <w:tcW w:w="1192" w:type="dxa"/>
            <w:shd w:val="clear" w:color="auto" w:fill="auto"/>
          </w:tcPr>
          <w:p w14:paraId="36C69987" w14:textId="45961251" w:rsidR="00F676F5" w:rsidRDefault="001657DD" w:rsidP="008537BE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标准变更</w:t>
            </w:r>
          </w:p>
        </w:tc>
        <w:tc>
          <w:tcPr>
            <w:tcW w:w="5245" w:type="dxa"/>
            <w:shd w:val="clear" w:color="auto" w:fill="auto"/>
          </w:tcPr>
          <w:p w14:paraId="7BFCA9E1" w14:textId="45B5F5F7" w:rsidR="00F676F5" w:rsidRDefault="00EA12E5" w:rsidP="00F676F5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外网122.144.129.233开通60108、</w:t>
            </w:r>
            <w:r>
              <w:rPr>
                <w:color w:val="000000"/>
                <w:sz w:val="21"/>
                <w:szCs w:val="21"/>
              </w:rPr>
              <w:t>60109</w:t>
            </w:r>
            <w:r>
              <w:rPr>
                <w:rFonts w:hint="eastAsia"/>
                <w:color w:val="000000"/>
                <w:sz w:val="21"/>
                <w:szCs w:val="21"/>
              </w:rPr>
              <w:t>、60110、60111、601212、60113、端口</w:t>
            </w:r>
          </w:p>
        </w:tc>
      </w:tr>
      <w:tr w:rsidR="00F676F5" w14:paraId="03E6F77C" w14:textId="77777777" w:rsidTr="001657DD">
        <w:tc>
          <w:tcPr>
            <w:tcW w:w="928" w:type="dxa"/>
            <w:shd w:val="clear" w:color="auto" w:fill="auto"/>
          </w:tcPr>
          <w:p w14:paraId="1794F2E0" w14:textId="3DDFEA25" w:rsidR="00F676F5" w:rsidRDefault="001657DD" w:rsidP="008537BE">
            <w:pPr>
              <w:spacing w:line="360" w:lineRule="auto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566" w:type="dxa"/>
          </w:tcPr>
          <w:p w14:paraId="48362F73" w14:textId="7E17D8E7" w:rsidR="00F676F5" w:rsidRDefault="00EA12E5" w:rsidP="007C05DA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2018/10/4</w:t>
            </w:r>
          </w:p>
        </w:tc>
        <w:tc>
          <w:tcPr>
            <w:tcW w:w="1192" w:type="dxa"/>
            <w:shd w:val="clear" w:color="auto" w:fill="auto"/>
          </w:tcPr>
          <w:p w14:paraId="61C731D5" w14:textId="485B9D21" w:rsidR="00F676F5" w:rsidRDefault="001657DD" w:rsidP="008537BE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标准变更</w:t>
            </w:r>
          </w:p>
        </w:tc>
        <w:tc>
          <w:tcPr>
            <w:tcW w:w="5245" w:type="dxa"/>
            <w:shd w:val="clear" w:color="auto" w:fill="auto"/>
          </w:tcPr>
          <w:p w14:paraId="31CF972A" w14:textId="586BB581" w:rsidR="00F676F5" w:rsidRDefault="001657DD" w:rsidP="00EA12E5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内网1</w:t>
            </w:r>
            <w:r w:rsidR="00EA12E5">
              <w:rPr>
                <w:color w:val="000000"/>
                <w:sz w:val="21"/>
                <w:szCs w:val="21"/>
              </w:rPr>
              <w:t>92.168.100.115</w:t>
            </w:r>
            <w:r>
              <w:rPr>
                <w:rFonts w:hint="eastAsia"/>
                <w:color w:val="000000"/>
                <w:sz w:val="21"/>
                <w:szCs w:val="21"/>
              </w:rPr>
              <w:t>开通30005</w:t>
            </w:r>
            <w:r w:rsidR="00EA12E5">
              <w:rPr>
                <w:rFonts w:hint="eastAsia"/>
                <w:color w:val="000000"/>
                <w:sz w:val="21"/>
                <w:szCs w:val="21"/>
              </w:rPr>
              <w:t>、</w:t>
            </w:r>
            <w:r w:rsidR="00EA12E5">
              <w:rPr>
                <w:color w:val="000000"/>
                <w:sz w:val="21"/>
                <w:szCs w:val="21"/>
              </w:rPr>
              <w:t>30007</w:t>
            </w:r>
            <w:r>
              <w:rPr>
                <w:rFonts w:hint="eastAsia"/>
                <w:color w:val="000000"/>
                <w:sz w:val="21"/>
                <w:szCs w:val="21"/>
              </w:rPr>
              <w:t>端口</w:t>
            </w:r>
          </w:p>
        </w:tc>
      </w:tr>
      <w:tr w:rsidR="00F676F5" w14:paraId="2C337DCB" w14:textId="77777777" w:rsidTr="001657DD">
        <w:tc>
          <w:tcPr>
            <w:tcW w:w="928" w:type="dxa"/>
            <w:shd w:val="clear" w:color="auto" w:fill="auto"/>
          </w:tcPr>
          <w:p w14:paraId="25FEC796" w14:textId="2C63BDD0" w:rsidR="00F676F5" w:rsidRDefault="001657DD" w:rsidP="008537BE">
            <w:pPr>
              <w:spacing w:line="360" w:lineRule="auto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1566" w:type="dxa"/>
          </w:tcPr>
          <w:p w14:paraId="3A3B9298" w14:textId="604DFCBA" w:rsidR="00F676F5" w:rsidRDefault="00EA12E5" w:rsidP="007C05DA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2018/10/4</w:t>
            </w:r>
          </w:p>
        </w:tc>
        <w:tc>
          <w:tcPr>
            <w:tcW w:w="1192" w:type="dxa"/>
            <w:shd w:val="clear" w:color="auto" w:fill="auto"/>
          </w:tcPr>
          <w:p w14:paraId="1A73A78A" w14:textId="0DC06A24" w:rsidR="00F676F5" w:rsidRDefault="001657DD" w:rsidP="008537BE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标准变更</w:t>
            </w:r>
          </w:p>
        </w:tc>
        <w:tc>
          <w:tcPr>
            <w:tcW w:w="5245" w:type="dxa"/>
            <w:shd w:val="clear" w:color="auto" w:fill="auto"/>
          </w:tcPr>
          <w:p w14:paraId="61EF1633" w14:textId="50FEB51B" w:rsidR="00F676F5" w:rsidRDefault="00EA12E5" w:rsidP="00EA12E5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外</w:t>
            </w:r>
            <w:r w:rsidR="001657DD">
              <w:rPr>
                <w:rFonts w:hint="eastAsia"/>
                <w:color w:val="000000"/>
                <w:sz w:val="21"/>
                <w:szCs w:val="21"/>
              </w:rPr>
              <w:t>网</w:t>
            </w:r>
            <w:r>
              <w:rPr>
                <w:color w:val="000000"/>
                <w:sz w:val="21"/>
                <w:szCs w:val="21"/>
              </w:rPr>
              <w:t>203.110.179.27</w:t>
            </w:r>
            <w:r w:rsidR="001657DD">
              <w:rPr>
                <w:rFonts w:hint="eastAsia"/>
                <w:color w:val="000000"/>
                <w:sz w:val="21"/>
                <w:szCs w:val="21"/>
              </w:rPr>
              <w:t>开通</w:t>
            </w:r>
            <w:r>
              <w:rPr>
                <w:rFonts w:hint="eastAsia"/>
                <w:color w:val="000000"/>
                <w:sz w:val="21"/>
                <w:szCs w:val="21"/>
              </w:rPr>
              <w:t>60406、</w:t>
            </w:r>
            <w:r>
              <w:rPr>
                <w:color w:val="000000"/>
                <w:sz w:val="21"/>
                <w:szCs w:val="21"/>
              </w:rPr>
              <w:t>60407</w:t>
            </w:r>
            <w:r w:rsidR="001657DD">
              <w:rPr>
                <w:rFonts w:hint="eastAsia"/>
                <w:color w:val="000000"/>
                <w:sz w:val="21"/>
                <w:szCs w:val="21"/>
              </w:rPr>
              <w:t>端口</w:t>
            </w:r>
          </w:p>
        </w:tc>
      </w:tr>
    </w:tbl>
    <w:p w14:paraId="52EE580E" w14:textId="77777777" w:rsidR="00DF4089" w:rsidRDefault="00DF4089" w:rsidP="00DF4089">
      <w:pPr>
        <w:spacing w:line="360" w:lineRule="auto"/>
        <w:sectPr w:rsidR="00DF4089" w:rsidSect="005D1610">
          <w:pgSz w:w="11906" w:h="16838" w:code="9"/>
          <w:pgMar w:top="1452" w:right="1474" w:bottom="1452" w:left="1797" w:header="851" w:footer="992" w:gutter="0"/>
          <w:cols w:space="425"/>
          <w:titlePg/>
          <w:docGrid w:type="lines" w:linePitch="326"/>
        </w:sectPr>
      </w:pPr>
    </w:p>
    <w:p w14:paraId="1CB4E323" w14:textId="77777777" w:rsidR="00DF4089" w:rsidRDefault="00DF4089" w:rsidP="00DF4089">
      <w:pPr>
        <w:pStyle w:val="1"/>
      </w:pPr>
      <w:bookmarkStart w:id="50" w:name="_Toc496189444"/>
      <w:r>
        <w:rPr>
          <w:rFonts w:hint="eastAsia"/>
        </w:rPr>
        <w:lastRenderedPageBreak/>
        <w:t>网络</w:t>
      </w:r>
      <w:r>
        <w:t>安全</w:t>
      </w:r>
      <w:r>
        <w:rPr>
          <w:rFonts w:hint="eastAsia"/>
        </w:rPr>
        <w:t>事件</w:t>
      </w:r>
      <w:r>
        <w:t>统计</w:t>
      </w:r>
      <w:bookmarkEnd w:id="50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1593"/>
        <w:gridCol w:w="1103"/>
        <w:gridCol w:w="729"/>
        <w:gridCol w:w="1909"/>
        <w:gridCol w:w="2306"/>
        <w:gridCol w:w="757"/>
      </w:tblGrid>
      <w:tr w:rsidR="00DF4089" w:rsidRPr="008F0C7E" w14:paraId="1BB22081" w14:textId="77777777" w:rsidTr="0093180D">
        <w:trPr>
          <w:jc w:val="center"/>
        </w:trPr>
        <w:tc>
          <w:tcPr>
            <w:tcW w:w="642" w:type="dxa"/>
            <w:vAlign w:val="center"/>
          </w:tcPr>
          <w:p w14:paraId="627A6538" w14:textId="77777777" w:rsidR="00DF4089" w:rsidRPr="008F0C7E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C89F555" w14:textId="77777777" w:rsidR="00DF4089" w:rsidRPr="008F0C7E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安全事件</w:t>
            </w:r>
            <w:r>
              <w:rPr>
                <w:b/>
                <w:sz w:val="21"/>
                <w:szCs w:val="21"/>
                <w:lang w:val="x-none"/>
              </w:rPr>
              <w:t>等级</w:t>
            </w:r>
          </w:p>
        </w:tc>
        <w:tc>
          <w:tcPr>
            <w:tcW w:w="1103" w:type="dxa"/>
            <w:vAlign w:val="center"/>
          </w:tcPr>
          <w:p w14:paraId="23956525" w14:textId="77777777" w:rsidR="00DF4089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事件</w:t>
            </w:r>
            <w:r>
              <w:rPr>
                <w:b/>
                <w:sz w:val="21"/>
                <w:szCs w:val="21"/>
                <w:lang w:val="x-none"/>
              </w:rPr>
              <w:t>类型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555F6D0" w14:textId="77777777" w:rsidR="00DF4089" w:rsidRPr="008F0C7E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次数</w:t>
            </w:r>
          </w:p>
        </w:tc>
        <w:tc>
          <w:tcPr>
            <w:tcW w:w="1909" w:type="dxa"/>
            <w:vAlign w:val="center"/>
          </w:tcPr>
          <w:p w14:paraId="3DEA5025" w14:textId="77777777" w:rsidR="00DF4089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攻击</w:t>
            </w:r>
            <w:r>
              <w:rPr>
                <w:b/>
                <w:sz w:val="21"/>
                <w:szCs w:val="21"/>
                <w:lang w:val="x-none"/>
              </w:rPr>
              <w:t>位置</w:t>
            </w:r>
          </w:p>
        </w:tc>
        <w:tc>
          <w:tcPr>
            <w:tcW w:w="2306" w:type="dxa"/>
            <w:vAlign w:val="center"/>
          </w:tcPr>
          <w:p w14:paraId="61117953" w14:textId="77777777" w:rsidR="00DF4089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攻击</w:t>
            </w:r>
            <w:r>
              <w:rPr>
                <w:b/>
                <w:sz w:val="21"/>
                <w:szCs w:val="21"/>
                <w:lang w:val="x-none"/>
              </w:rPr>
              <w:t>分析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66855D7" w14:textId="77777777" w:rsidR="00DF4089" w:rsidRPr="008F0C7E" w:rsidRDefault="00DF4089" w:rsidP="0093180D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备注</w:t>
            </w:r>
          </w:p>
        </w:tc>
      </w:tr>
      <w:tr w:rsidR="00DF4089" w:rsidRPr="009F4873" w14:paraId="69C4309F" w14:textId="77777777" w:rsidTr="0093180D">
        <w:trPr>
          <w:jc w:val="center"/>
        </w:trPr>
        <w:tc>
          <w:tcPr>
            <w:tcW w:w="642" w:type="dxa"/>
            <w:vAlign w:val="center"/>
          </w:tcPr>
          <w:p w14:paraId="1B95B109" w14:textId="77777777" w:rsidR="00DF4089" w:rsidRPr="00417484" w:rsidRDefault="00DF4089" w:rsidP="0093180D">
            <w:pPr>
              <w:rPr>
                <w:color w:val="000000"/>
                <w:sz w:val="21"/>
                <w:szCs w:val="21"/>
                <w:lang w:val="x-none"/>
              </w:rPr>
            </w:pPr>
            <w:r w:rsidRPr="00417484">
              <w:rPr>
                <w:rFonts w:hint="eastAsia"/>
                <w:color w:val="000000"/>
                <w:sz w:val="21"/>
                <w:szCs w:val="21"/>
                <w:lang w:val="x-none"/>
              </w:rPr>
              <w:t>1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58B55446" w14:textId="77777777" w:rsidR="00DF4089" w:rsidRPr="00417484" w:rsidRDefault="00DF4089" w:rsidP="009D584B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 w:rsidRPr="00417484">
              <w:rPr>
                <w:rFonts w:hint="eastAsia"/>
                <w:color w:val="000000"/>
                <w:sz w:val="21"/>
                <w:szCs w:val="21"/>
                <w:lang w:val="x-none"/>
              </w:rPr>
              <w:t>低</w:t>
            </w:r>
          </w:p>
        </w:tc>
        <w:tc>
          <w:tcPr>
            <w:tcW w:w="1103" w:type="dxa"/>
            <w:vAlign w:val="center"/>
          </w:tcPr>
          <w:p w14:paraId="3F6EEF80" w14:textId="77777777" w:rsidR="00DF4089" w:rsidRPr="00417484" w:rsidRDefault="00DF4089" w:rsidP="0093180D">
            <w:pPr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cs="仿宋"/>
                <w:color w:val="000000"/>
                <w:kern w:val="0"/>
                <w:sz w:val="21"/>
                <w:szCs w:val="21"/>
              </w:rPr>
              <w:t>SH</w:t>
            </w: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端口</w:t>
            </w:r>
            <w:r>
              <w:rPr>
                <w:rFonts w:cs="仿宋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DE6D4D3" w14:textId="77777777" w:rsidR="00DF4089" w:rsidRPr="00417484" w:rsidRDefault="00DF4089" w:rsidP="0093180D">
            <w:pPr>
              <w:rPr>
                <w:rFonts w:cs="仿宋"/>
                <w:color w:val="000000"/>
                <w:kern w:val="0"/>
                <w:sz w:val="21"/>
                <w:szCs w:val="21"/>
              </w:rPr>
            </w:pPr>
            <w:r w:rsidRPr="00417484">
              <w:rPr>
                <w:rFonts w:cs="仿宋" w:hint="eastAsia"/>
                <w:color w:val="000000"/>
                <w:kern w:val="0"/>
                <w:sz w:val="21"/>
                <w:szCs w:val="21"/>
              </w:rPr>
              <w:t>&gt;100</w:t>
            </w:r>
          </w:p>
        </w:tc>
        <w:tc>
          <w:tcPr>
            <w:tcW w:w="1909" w:type="dxa"/>
            <w:vAlign w:val="center"/>
          </w:tcPr>
          <w:p w14:paraId="3B7F5587" w14:textId="77777777" w:rsidR="00DF4089" w:rsidRPr="00417484" w:rsidRDefault="00DF4089" w:rsidP="0093180D">
            <w:pPr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各</w:t>
            </w:r>
            <w:r w:rsidRPr="00417484">
              <w:rPr>
                <w:rFonts w:hint="eastAsia"/>
                <w:color w:val="000000"/>
                <w:sz w:val="21"/>
                <w:szCs w:val="21"/>
                <w:lang w:val="x-none"/>
              </w:rPr>
              <w:t>防火墙对外</w:t>
            </w:r>
            <w:r w:rsidRPr="00417484">
              <w:rPr>
                <w:color w:val="000000"/>
                <w:sz w:val="21"/>
                <w:szCs w:val="21"/>
                <w:lang w:val="x-none"/>
              </w:rPr>
              <w:t>出口</w:t>
            </w:r>
          </w:p>
        </w:tc>
        <w:tc>
          <w:tcPr>
            <w:tcW w:w="2306" w:type="dxa"/>
            <w:vAlign w:val="center"/>
          </w:tcPr>
          <w:p w14:paraId="1F0102B2" w14:textId="77777777" w:rsidR="00DF4089" w:rsidRPr="00C311B9" w:rsidRDefault="00DF4089" w:rsidP="0093180D">
            <w:pPr>
              <w:rPr>
                <w:color w:val="000000"/>
                <w:sz w:val="21"/>
                <w:szCs w:val="21"/>
                <w:lang w:val="x-none"/>
              </w:rPr>
            </w:pPr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由于防火墙</w:t>
            </w:r>
            <w:r w:rsidRPr="00C95952">
              <w:rPr>
                <w:color w:val="FF0000"/>
                <w:sz w:val="21"/>
                <w:szCs w:val="21"/>
                <w:lang w:val="x-none"/>
              </w:rPr>
              <w:t>上</w:t>
            </w:r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会</w:t>
            </w:r>
            <w:proofErr w:type="gramStart"/>
            <w:r w:rsidRPr="00C95952">
              <w:rPr>
                <w:color w:val="FF0000"/>
                <w:sz w:val="21"/>
                <w:szCs w:val="21"/>
                <w:lang w:val="x-none"/>
              </w:rPr>
              <w:t>开通</w:t>
            </w:r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内网</w:t>
            </w:r>
            <w:proofErr w:type="gramEnd"/>
            <w:r w:rsidRPr="00C95952">
              <w:rPr>
                <w:color w:val="FF0000"/>
                <w:sz w:val="21"/>
                <w:szCs w:val="21"/>
                <w:lang w:val="x-none"/>
              </w:rPr>
              <w:t>服务器</w:t>
            </w:r>
            <w:proofErr w:type="spellStart"/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SSH</w:t>
            </w:r>
            <w:r w:rsidRPr="00C95952">
              <w:rPr>
                <w:color w:val="FF0000"/>
                <w:sz w:val="21"/>
                <w:szCs w:val="21"/>
                <w:lang w:val="x-none"/>
              </w:rPr>
              <w:t>外网</w:t>
            </w:r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访问</w:t>
            </w:r>
            <w:proofErr w:type="spellEnd"/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,</w:t>
            </w:r>
            <w:proofErr w:type="spellStart"/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外网</w:t>
            </w:r>
            <w:r w:rsidRPr="00C95952">
              <w:rPr>
                <w:color w:val="FF0000"/>
                <w:sz w:val="21"/>
                <w:szCs w:val="21"/>
                <w:lang w:val="x-none"/>
              </w:rPr>
              <w:t>上</w:t>
            </w:r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一直</w:t>
            </w:r>
            <w:r w:rsidRPr="00C95952">
              <w:rPr>
                <w:color w:val="FF0000"/>
                <w:sz w:val="21"/>
                <w:szCs w:val="21"/>
                <w:lang w:val="x-none"/>
              </w:rPr>
              <w:t>存在着SSH</w:t>
            </w:r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的</w:t>
            </w:r>
            <w:r w:rsidRPr="00C95952">
              <w:rPr>
                <w:color w:val="FF0000"/>
                <w:sz w:val="21"/>
                <w:szCs w:val="21"/>
                <w:lang w:val="x-none"/>
              </w:rPr>
              <w:t>探测行为</w:t>
            </w:r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。防范方式</w:t>
            </w:r>
            <w:r w:rsidRPr="00C95952">
              <w:rPr>
                <w:color w:val="FF0000"/>
                <w:sz w:val="21"/>
                <w:szCs w:val="21"/>
                <w:lang w:val="x-none"/>
              </w:rPr>
              <w:t>是设置强密码</w:t>
            </w:r>
            <w:r w:rsidRPr="00C95952">
              <w:rPr>
                <w:rFonts w:hint="eastAsia"/>
                <w:color w:val="FF0000"/>
                <w:sz w:val="21"/>
                <w:szCs w:val="21"/>
                <w:lang w:val="x-none"/>
              </w:rPr>
              <w:t>并定期</w:t>
            </w:r>
            <w:r w:rsidRPr="00C95952">
              <w:rPr>
                <w:color w:val="FF0000"/>
                <w:sz w:val="21"/>
                <w:szCs w:val="21"/>
                <w:lang w:val="x-none"/>
              </w:rPr>
              <w:t>更改</w:t>
            </w:r>
            <w:proofErr w:type="spellEnd"/>
            <w:r w:rsidRPr="00C95952">
              <w:rPr>
                <w:color w:val="FF0000"/>
                <w:sz w:val="21"/>
                <w:szCs w:val="21"/>
                <w:lang w:val="x-none"/>
              </w:rPr>
              <w:t>。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4D13AAA" w14:textId="77777777" w:rsidR="00DF4089" w:rsidRPr="00417484" w:rsidRDefault="00DF4089" w:rsidP="0093180D">
            <w:pPr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DF4089" w:rsidRPr="009F4873" w14:paraId="38EFDE53" w14:textId="77777777" w:rsidTr="0093180D">
        <w:trPr>
          <w:jc w:val="center"/>
        </w:trPr>
        <w:tc>
          <w:tcPr>
            <w:tcW w:w="642" w:type="dxa"/>
            <w:vAlign w:val="center"/>
          </w:tcPr>
          <w:p w14:paraId="268A2BB0" w14:textId="77777777" w:rsidR="00DF4089" w:rsidRPr="006E322B" w:rsidRDefault="00DF408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1DBAD64E" w14:textId="77777777" w:rsidR="00DF4089" w:rsidRPr="009F4873" w:rsidRDefault="00DF408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中</w:t>
            </w:r>
          </w:p>
        </w:tc>
        <w:tc>
          <w:tcPr>
            <w:tcW w:w="1103" w:type="dxa"/>
            <w:vAlign w:val="center"/>
          </w:tcPr>
          <w:p w14:paraId="23BC403C" w14:textId="77777777" w:rsidR="00DF4089" w:rsidRPr="009F4873" w:rsidRDefault="00DF4089" w:rsidP="0093180D">
            <w:pPr>
              <w:jc w:val="left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7F905BB" w14:textId="77777777" w:rsidR="00DF4089" w:rsidRPr="009F4873" w:rsidRDefault="00DF4089" w:rsidP="0093180D">
            <w:pPr>
              <w:jc w:val="left"/>
              <w:rPr>
                <w:rFonts w:cs="仿宋"/>
                <w:color w:val="000000"/>
                <w:kern w:val="0"/>
                <w:sz w:val="21"/>
                <w:szCs w:val="21"/>
              </w:rPr>
            </w:pPr>
            <w:r>
              <w:rPr>
                <w:rFonts w:cs="仿宋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909" w:type="dxa"/>
            <w:vAlign w:val="center"/>
          </w:tcPr>
          <w:p w14:paraId="775D98CB" w14:textId="77777777" w:rsidR="00DF4089" w:rsidRPr="009F4873" w:rsidRDefault="00DF4089" w:rsidP="0093180D">
            <w:pPr>
              <w:jc w:val="center"/>
              <w:rPr>
                <w:b/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无</w:t>
            </w:r>
          </w:p>
        </w:tc>
        <w:tc>
          <w:tcPr>
            <w:tcW w:w="2306" w:type="dxa"/>
            <w:vAlign w:val="center"/>
          </w:tcPr>
          <w:p w14:paraId="5CBB96FC" w14:textId="77777777" w:rsidR="00DF4089" w:rsidRPr="009F4873" w:rsidRDefault="00DF4089" w:rsidP="0093180D">
            <w:pPr>
              <w:jc w:val="center"/>
              <w:rPr>
                <w:b/>
                <w:color w:val="000000"/>
                <w:sz w:val="21"/>
                <w:szCs w:val="21"/>
                <w:lang w:val="x-none" w:eastAsia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39C2979" w14:textId="77777777" w:rsidR="00DF4089" w:rsidRPr="009F4873" w:rsidRDefault="00DF4089" w:rsidP="0093180D">
            <w:pPr>
              <w:jc w:val="center"/>
              <w:rPr>
                <w:b/>
                <w:color w:val="000000"/>
                <w:sz w:val="21"/>
                <w:szCs w:val="21"/>
                <w:lang w:val="x-none" w:eastAsia="x-none"/>
              </w:rPr>
            </w:pPr>
          </w:p>
        </w:tc>
      </w:tr>
      <w:tr w:rsidR="00DF4089" w:rsidRPr="003771A7" w14:paraId="5985A564" w14:textId="77777777" w:rsidTr="0093180D">
        <w:trPr>
          <w:trHeight w:val="387"/>
          <w:jc w:val="center"/>
        </w:trPr>
        <w:tc>
          <w:tcPr>
            <w:tcW w:w="642" w:type="dxa"/>
            <w:vAlign w:val="center"/>
          </w:tcPr>
          <w:p w14:paraId="6530E80C" w14:textId="77777777" w:rsidR="00DF4089" w:rsidRPr="006E322B" w:rsidRDefault="00DF408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3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204302A8" w14:textId="77777777" w:rsidR="00DF4089" w:rsidRPr="009F4873" w:rsidRDefault="00DF408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高</w:t>
            </w:r>
          </w:p>
        </w:tc>
        <w:tc>
          <w:tcPr>
            <w:tcW w:w="1103" w:type="dxa"/>
            <w:vAlign w:val="center"/>
          </w:tcPr>
          <w:p w14:paraId="45C9A8E5" w14:textId="77777777" w:rsidR="00DF4089" w:rsidRPr="003771A7" w:rsidRDefault="00DF4089" w:rsidP="0093180D">
            <w:pPr>
              <w:jc w:val="left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无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4612611" w14:textId="77777777" w:rsidR="00DF4089" w:rsidRPr="003771A7" w:rsidRDefault="00DF4089" w:rsidP="0093180D">
            <w:pPr>
              <w:jc w:val="left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</w:p>
        </w:tc>
        <w:tc>
          <w:tcPr>
            <w:tcW w:w="1909" w:type="dxa"/>
            <w:vAlign w:val="center"/>
          </w:tcPr>
          <w:p w14:paraId="7DFE41F3" w14:textId="77777777" w:rsidR="00DF4089" w:rsidRPr="003771A7" w:rsidRDefault="00DF408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无</w:t>
            </w:r>
          </w:p>
        </w:tc>
        <w:tc>
          <w:tcPr>
            <w:tcW w:w="2306" w:type="dxa"/>
            <w:vAlign w:val="center"/>
          </w:tcPr>
          <w:p w14:paraId="1E34F713" w14:textId="77777777" w:rsidR="00DF4089" w:rsidRPr="003771A7" w:rsidRDefault="00DF408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0F747AD" w14:textId="77777777" w:rsidR="00DF4089" w:rsidRPr="003771A7" w:rsidRDefault="00DF4089" w:rsidP="0093180D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7726DCBE" w14:textId="77777777" w:rsidR="00DF4089" w:rsidRPr="00074C9B" w:rsidRDefault="00DF4089" w:rsidP="00DF4089"/>
    <w:p w14:paraId="28EF690D" w14:textId="77777777" w:rsidR="0093180D" w:rsidRDefault="0093180D"/>
    <w:sectPr w:rsidR="0093180D" w:rsidSect="0093180D">
      <w:pgSz w:w="11906" w:h="16838" w:code="9"/>
      <w:pgMar w:top="1452" w:right="1474" w:bottom="1452" w:left="1797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754DD" w14:textId="77777777" w:rsidR="008F53F9" w:rsidRDefault="008F53F9">
      <w:r>
        <w:separator/>
      </w:r>
    </w:p>
  </w:endnote>
  <w:endnote w:type="continuationSeparator" w:id="0">
    <w:p w14:paraId="0B5EDE02" w14:textId="77777777" w:rsidR="008F53F9" w:rsidRDefault="008F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50528" w14:textId="5A45C2C0" w:rsidR="00F676F5" w:rsidRPr="000E4EA1" w:rsidRDefault="00F676F5" w:rsidP="0093180D">
    <w:pPr>
      <w:framePr w:wrap="around" w:vAnchor="text" w:hAnchor="margin" w:xAlign="right" w:y="1"/>
      <w:tabs>
        <w:tab w:val="center" w:pos="4153"/>
        <w:tab w:val="right" w:pos="8306"/>
      </w:tabs>
      <w:snapToGrid w:val="0"/>
      <w:jc w:val="left"/>
      <w:rPr>
        <w:sz w:val="18"/>
        <w:szCs w:val="18"/>
      </w:rPr>
    </w:pPr>
    <w:r w:rsidRPr="000E4EA1">
      <w:rPr>
        <w:sz w:val="18"/>
        <w:szCs w:val="18"/>
      </w:rPr>
      <w:fldChar w:fldCharType="begin"/>
    </w:r>
    <w:r w:rsidRPr="000E4EA1">
      <w:rPr>
        <w:sz w:val="18"/>
        <w:szCs w:val="18"/>
      </w:rPr>
      <w:instrText xml:space="preserve">PAGE  </w:instrText>
    </w:r>
    <w:r w:rsidRPr="000E4EA1">
      <w:rPr>
        <w:sz w:val="18"/>
        <w:szCs w:val="18"/>
      </w:rPr>
      <w:fldChar w:fldCharType="separate"/>
    </w:r>
    <w:r w:rsidR="00177D07">
      <w:rPr>
        <w:noProof/>
        <w:sz w:val="18"/>
        <w:szCs w:val="18"/>
      </w:rPr>
      <w:t>17</w:t>
    </w:r>
    <w:r w:rsidRPr="000E4EA1">
      <w:rPr>
        <w:sz w:val="18"/>
        <w:szCs w:val="18"/>
      </w:rPr>
      <w:fldChar w:fldCharType="end"/>
    </w:r>
  </w:p>
  <w:p w14:paraId="2E63C7CB" w14:textId="77777777" w:rsidR="00F676F5" w:rsidRPr="008017BE" w:rsidRDefault="00F676F5" w:rsidP="0093180D">
    <w:pPr>
      <w:tabs>
        <w:tab w:val="center" w:pos="4153"/>
        <w:tab w:val="right" w:pos="8306"/>
      </w:tabs>
      <w:snapToGrid w:val="0"/>
      <w:ind w:right="360"/>
      <w:jc w:val="left"/>
      <w:rPr>
        <w:rFonts w:eastAsia="仿宋_GB2312"/>
        <w:sz w:val="18"/>
        <w:szCs w:val="18"/>
      </w:rPr>
    </w:pPr>
    <w:r>
      <w:rPr>
        <w:rFonts w:eastAsia="仿宋_GB2312"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C435AD" wp14:editId="6F4C1505">
              <wp:simplePos x="0" y="0"/>
              <wp:positionH relativeFrom="column">
                <wp:posOffset>-2540</wp:posOffset>
              </wp:positionH>
              <wp:positionV relativeFrom="paragraph">
                <wp:posOffset>161290</wp:posOffset>
              </wp:positionV>
              <wp:extent cx="5519420" cy="0"/>
              <wp:effectExtent l="10160" t="8890" r="20320" b="29210"/>
              <wp:wrapNone/>
              <wp:docPr id="1" name="直线箭头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94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0C3496" id="_x0000_t32" coordsize="21600,21600" o:spt="32" o:oned="t" path="m0,0l21600,21600e" filled="f">
              <v:path arrowok="t" fillok="f" o:connecttype="none"/>
              <o:lock v:ext="edit" shapetype="t"/>
            </v:shapetype>
            <v:shape id="直线箭头连接符 1" o:spid="_x0000_s1026" type="#_x0000_t32" style="position:absolute;left:0;text-align:left;margin-left:-.2pt;margin-top:12.7pt;width:434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" strokecolor="#c00000"/>
          </w:pict>
        </mc:Fallback>
      </mc:AlternateContent>
    </w:r>
  </w:p>
  <w:p w14:paraId="44F47EC1" w14:textId="77777777" w:rsidR="00F676F5" w:rsidRDefault="00F676F5" w:rsidP="0093180D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76C82" w14:textId="77777777" w:rsidR="008F53F9" w:rsidRDefault="008F53F9">
      <w:r>
        <w:separator/>
      </w:r>
    </w:p>
  </w:footnote>
  <w:footnote w:type="continuationSeparator" w:id="0">
    <w:p w14:paraId="16FF77A7" w14:textId="77777777" w:rsidR="008F53F9" w:rsidRDefault="008F5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43A23" w14:textId="77777777" w:rsidR="00F676F5" w:rsidRPr="008017BE" w:rsidRDefault="00F676F5" w:rsidP="0093180D">
    <w:pPr>
      <w:pStyle w:val="a5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C5EAB" w14:textId="77777777" w:rsidR="00F676F5" w:rsidRDefault="00F676F5" w:rsidP="0093180D">
    <w:pPr>
      <w:pStyle w:val="a5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6682B"/>
    <w:multiLevelType w:val="hybridMultilevel"/>
    <w:tmpl w:val="97AE8604"/>
    <w:lvl w:ilvl="0" w:tplc="2D3E13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516557"/>
    <w:multiLevelType w:val="multilevel"/>
    <w:tmpl w:val="9A24E9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78A1431"/>
    <w:multiLevelType w:val="hybridMultilevel"/>
    <w:tmpl w:val="A1E08F92"/>
    <w:lvl w:ilvl="0" w:tplc="5860E44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DEEC05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122AA9"/>
    <w:multiLevelType w:val="hybridMultilevel"/>
    <w:tmpl w:val="A91C3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9"/>
    <w:rsid w:val="00030598"/>
    <w:rsid w:val="00031D43"/>
    <w:rsid w:val="00043A1F"/>
    <w:rsid w:val="00044C5F"/>
    <w:rsid w:val="00060994"/>
    <w:rsid w:val="00083B82"/>
    <w:rsid w:val="000B024C"/>
    <w:rsid w:val="000B0BA5"/>
    <w:rsid w:val="000B39B8"/>
    <w:rsid w:val="000C3ED4"/>
    <w:rsid w:val="000C6255"/>
    <w:rsid w:val="000C6E8B"/>
    <w:rsid w:val="000D4487"/>
    <w:rsid w:val="000E214F"/>
    <w:rsid w:val="000F12F1"/>
    <w:rsid w:val="000F2281"/>
    <w:rsid w:val="001030C2"/>
    <w:rsid w:val="001060B9"/>
    <w:rsid w:val="00114FA9"/>
    <w:rsid w:val="0012764A"/>
    <w:rsid w:val="001434DE"/>
    <w:rsid w:val="00145B09"/>
    <w:rsid w:val="0016125B"/>
    <w:rsid w:val="001657DD"/>
    <w:rsid w:val="0017643B"/>
    <w:rsid w:val="00177D07"/>
    <w:rsid w:val="0018179F"/>
    <w:rsid w:val="0018722C"/>
    <w:rsid w:val="001A270E"/>
    <w:rsid w:val="001A5878"/>
    <w:rsid w:val="001D235C"/>
    <w:rsid w:val="001D78C8"/>
    <w:rsid w:val="001E1F09"/>
    <w:rsid w:val="001F43AA"/>
    <w:rsid w:val="00200028"/>
    <w:rsid w:val="002069C0"/>
    <w:rsid w:val="00215E5D"/>
    <w:rsid w:val="00225E15"/>
    <w:rsid w:val="002636C5"/>
    <w:rsid w:val="002A5987"/>
    <w:rsid w:val="002A5D57"/>
    <w:rsid w:val="002B7552"/>
    <w:rsid w:val="002D47B2"/>
    <w:rsid w:val="002D6619"/>
    <w:rsid w:val="002E1098"/>
    <w:rsid w:val="002E3015"/>
    <w:rsid w:val="002F770A"/>
    <w:rsid w:val="00304495"/>
    <w:rsid w:val="00304FD0"/>
    <w:rsid w:val="00311582"/>
    <w:rsid w:val="00340395"/>
    <w:rsid w:val="003557A5"/>
    <w:rsid w:val="00377BA3"/>
    <w:rsid w:val="00381AF0"/>
    <w:rsid w:val="003862D3"/>
    <w:rsid w:val="00387ACA"/>
    <w:rsid w:val="003968F8"/>
    <w:rsid w:val="003A7EEC"/>
    <w:rsid w:val="003B36CB"/>
    <w:rsid w:val="003C08D0"/>
    <w:rsid w:val="003D3E5F"/>
    <w:rsid w:val="003E2528"/>
    <w:rsid w:val="003F414B"/>
    <w:rsid w:val="0040140C"/>
    <w:rsid w:val="00412512"/>
    <w:rsid w:val="00413859"/>
    <w:rsid w:val="00426B7C"/>
    <w:rsid w:val="00443ADF"/>
    <w:rsid w:val="00456B1C"/>
    <w:rsid w:val="00481791"/>
    <w:rsid w:val="0048442F"/>
    <w:rsid w:val="004850E5"/>
    <w:rsid w:val="004A4B54"/>
    <w:rsid w:val="004A6BBA"/>
    <w:rsid w:val="004B1341"/>
    <w:rsid w:val="004B207D"/>
    <w:rsid w:val="004B466A"/>
    <w:rsid w:val="004B7651"/>
    <w:rsid w:val="004C0968"/>
    <w:rsid w:val="004C1FB3"/>
    <w:rsid w:val="004D2947"/>
    <w:rsid w:val="004D4D5F"/>
    <w:rsid w:val="004D562B"/>
    <w:rsid w:val="004D5CBA"/>
    <w:rsid w:val="00501C53"/>
    <w:rsid w:val="00515CC6"/>
    <w:rsid w:val="005251BE"/>
    <w:rsid w:val="00536006"/>
    <w:rsid w:val="00541FC5"/>
    <w:rsid w:val="00550AFF"/>
    <w:rsid w:val="005547B2"/>
    <w:rsid w:val="00554C41"/>
    <w:rsid w:val="00557AFE"/>
    <w:rsid w:val="005612BE"/>
    <w:rsid w:val="005671A9"/>
    <w:rsid w:val="005702DC"/>
    <w:rsid w:val="005914F8"/>
    <w:rsid w:val="005A6FA1"/>
    <w:rsid w:val="005C46D7"/>
    <w:rsid w:val="005C5E03"/>
    <w:rsid w:val="005D102A"/>
    <w:rsid w:val="005D1610"/>
    <w:rsid w:val="005E3549"/>
    <w:rsid w:val="005E5969"/>
    <w:rsid w:val="005F237D"/>
    <w:rsid w:val="00614E36"/>
    <w:rsid w:val="00616F7C"/>
    <w:rsid w:val="00622E6B"/>
    <w:rsid w:val="00640CB1"/>
    <w:rsid w:val="00641A80"/>
    <w:rsid w:val="00650C7D"/>
    <w:rsid w:val="00663E85"/>
    <w:rsid w:val="00667A85"/>
    <w:rsid w:val="006725AF"/>
    <w:rsid w:val="00676F48"/>
    <w:rsid w:val="00680AE2"/>
    <w:rsid w:val="0069073C"/>
    <w:rsid w:val="00692DCE"/>
    <w:rsid w:val="006A11EF"/>
    <w:rsid w:val="006A27E2"/>
    <w:rsid w:val="006D1440"/>
    <w:rsid w:val="006F1253"/>
    <w:rsid w:val="007059BF"/>
    <w:rsid w:val="007178FA"/>
    <w:rsid w:val="00724FE7"/>
    <w:rsid w:val="00737E02"/>
    <w:rsid w:val="00745C6E"/>
    <w:rsid w:val="00763451"/>
    <w:rsid w:val="00783603"/>
    <w:rsid w:val="007A209B"/>
    <w:rsid w:val="007B54B0"/>
    <w:rsid w:val="007C05DA"/>
    <w:rsid w:val="007C2C39"/>
    <w:rsid w:val="007C5B10"/>
    <w:rsid w:val="007D6094"/>
    <w:rsid w:val="007E4E3B"/>
    <w:rsid w:val="007E7D1B"/>
    <w:rsid w:val="007F5926"/>
    <w:rsid w:val="00817BB6"/>
    <w:rsid w:val="00822619"/>
    <w:rsid w:val="0083610D"/>
    <w:rsid w:val="00836262"/>
    <w:rsid w:val="008451E9"/>
    <w:rsid w:val="0084577A"/>
    <w:rsid w:val="008528AA"/>
    <w:rsid w:val="008537BE"/>
    <w:rsid w:val="0086659C"/>
    <w:rsid w:val="008A28B7"/>
    <w:rsid w:val="008B077B"/>
    <w:rsid w:val="008C0B25"/>
    <w:rsid w:val="008C137E"/>
    <w:rsid w:val="008C6F76"/>
    <w:rsid w:val="008D12F3"/>
    <w:rsid w:val="008D4FB3"/>
    <w:rsid w:val="008E0984"/>
    <w:rsid w:val="008E28DD"/>
    <w:rsid w:val="008F53F9"/>
    <w:rsid w:val="009027B1"/>
    <w:rsid w:val="009079F4"/>
    <w:rsid w:val="00911056"/>
    <w:rsid w:val="0093180D"/>
    <w:rsid w:val="009319A4"/>
    <w:rsid w:val="00934A39"/>
    <w:rsid w:val="00934E6B"/>
    <w:rsid w:val="009354DB"/>
    <w:rsid w:val="00946CEF"/>
    <w:rsid w:val="00952140"/>
    <w:rsid w:val="0095575C"/>
    <w:rsid w:val="00956934"/>
    <w:rsid w:val="00957439"/>
    <w:rsid w:val="0096300E"/>
    <w:rsid w:val="009A0485"/>
    <w:rsid w:val="009B2691"/>
    <w:rsid w:val="009C150A"/>
    <w:rsid w:val="009C74FD"/>
    <w:rsid w:val="009D584B"/>
    <w:rsid w:val="009F4F1C"/>
    <w:rsid w:val="00A01CA2"/>
    <w:rsid w:val="00A06242"/>
    <w:rsid w:val="00A1446D"/>
    <w:rsid w:val="00A21CF4"/>
    <w:rsid w:val="00A265CC"/>
    <w:rsid w:val="00A378EF"/>
    <w:rsid w:val="00A412BC"/>
    <w:rsid w:val="00A549CE"/>
    <w:rsid w:val="00A63A30"/>
    <w:rsid w:val="00A847F7"/>
    <w:rsid w:val="00A859CD"/>
    <w:rsid w:val="00A877ED"/>
    <w:rsid w:val="00A960DC"/>
    <w:rsid w:val="00AB4F0A"/>
    <w:rsid w:val="00AD31F8"/>
    <w:rsid w:val="00AD4027"/>
    <w:rsid w:val="00AD43C7"/>
    <w:rsid w:val="00AD4C45"/>
    <w:rsid w:val="00AE7783"/>
    <w:rsid w:val="00B10452"/>
    <w:rsid w:val="00B10B5A"/>
    <w:rsid w:val="00B165A6"/>
    <w:rsid w:val="00B244B5"/>
    <w:rsid w:val="00B27B3A"/>
    <w:rsid w:val="00B313A9"/>
    <w:rsid w:val="00B3373F"/>
    <w:rsid w:val="00B402D1"/>
    <w:rsid w:val="00B54DBD"/>
    <w:rsid w:val="00B5765D"/>
    <w:rsid w:val="00B60903"/>
    <w:rsid w:val="00B6371F"/>
    <w:rsid w:val="00B76889"/>
    <w:rsid w:val="00B808DE"/>
    <w:rsid w:val="00B80EF4"/>
    <w:rsid w:val="00B94FA5"/>
    <w:rsid w:val="00BC0AEB"/>
    <w:rsid w:val="00BF3F3C"/>
    <w:rsid w:val="00C07B88"/>
    <w:rsid w:val="00C13B91"/>
    <w:rsid w:val="00C1716A"/>
    <w:rsid w:val="00C33906"/>
    <w:rsid w:val="00C5190D"/>
    <w:rsid w:val="00C550C0"/>
    <w:rsid w:val="00C63057"/>
    <w:rsid w:val="00C65EF9"/>
    <w:rsid w:val="00C84C68"/>
    <w:rsid w:val="00C90066"/>
    <w:rsid w:val="00C91BDF"/>
    <w:rsid w:val="00C95952"/>
    <w:rsid w:val="00CA343F"/>
    <w:rsid w:val="00CA7A65"/>
    <w:rsid w:val="00CB4566"/>
    <w:rsid w:val="00CC0240"/>
    <w:rsid w:val="00CD01EE"/>
    <w:rsid w:val="00CD3896"/>
    <w:rsid w:val="00CD506E"/>
    <w:rsid w:val="00CD62F5"/>
    <w:rsid w:val="00CD71F8"/>
    <w:rsid w:val="00CE4D8F"/>
    <w:rsid w:val="00CE5884"/>
    <w:rsid w:val="00CF1673"/>
    <w:rsid w:val="00CF67CD"/>
    <w:rsid w:val="00D020CE"/>
    <w:rsid w:val="00D1461D"/>
    <w:rsid w:val="00D151F8"/>
    <w:rsid w:val="00D162AD"/>
    <w:rsid w:val="00D25CFC"/>
    <w:rsid w:val="00D47670"/>
    <w:rsid w:val="00D56ACB"/>
    <w:rsid w:val="00D81FF5"/>
    <w:rsid w:val="00D843F1"/>
    <w:rsid w:val="00D92743"/>
    <w:rsid w:val="00D96B75"/>
    <w:rsid w:val="00DA22BD"/>
    <w:rsid w:val="00DB3543"/>
    <w:rsid w:val="00DB5D4F"/>
    <w:rsid w:val="00DC3160"/>
    <w:rsid w:val="00DC3EAB"/>
    <w:rsid w:val="00DE1B6A"/>
    <w:rsid w:val="00DE37E4"/>
    <w:rsid w:val="00DE4132"/>
    <w:rsid w:val="00DF4089"/>
    <w:rsid w:val="00DF5C8C"/>
    <w:rsid w:val="00E14A37"/>
    <w:rsid w:val="00E33A4E"/>
    <w:rsid w:val="00E36F8F"/>
    <w:rsid w:val="00E52F4E"/>
    <w:rsid w:val="00E713BB"/>
    <w:rsid w:val="00E82A32"/>
    <w:rsid w:val="00E917E7"/>
    <w:rsid w:val="00E93260"/>
    <w:rsid w:val="00EA1118"/>
    <w:rsid w:val="00EA12E5"/>
    <w:rsid w:val="00EB2AD2"/>
    <w:rsid w:val="00ED4447"/>
    <w:rsid w:val="00EE1955"/>
    <w:rsid w:val="00EE1D14"/>
    <w:rsid w:val="00EE2055"/>
    <w:rsid w:val="00EE5774"/>
    <w:rsid w:val="00EF4974"/>
    <w:rsid w:val="00EF544E"/>
    <w:rsid w:val="00EF6930"/>
    <w:rsid w:val="00F000F2"/>
    <w:rsid w:val="00F16539"/>
    <w:rsid w:val="00F20FD3"/>
    <w:rsid w:val="00F22BD0"/>
    <w:rsid w:val="00F3006E"/>
    <w:rsid w:val="00F34AAC"/>
    <w:rsid w:val="00F40346"/>
    <w:rsid w:val="00F6586B"/>
    <w:rsid w:val="00F676F5"/>
    <w:rsid w:val="00F74255"/>
    <w:rsid w:val="00F80170"/>
    <w:rsid w:val="00F9008B"/>
    <w:rsid w:val="00F92B9D"/>
    <w:rsid w:val="00FA45EA"/>
    <w:rsid w:val="00FC0979"/>
    <w:rsid w:val="00FE0780"/>
    <w:rsid w:val="00FF4CB6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65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7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7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7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7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48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089"/>
    <w:pPr>
      <w:widowControl w:val="0"/>
      <w:jc w:val="both"/>
    </w:pPr>
    <w:rPr>
      <w:rFonts w:ascii="仿宋" w:eastAsia="仿宋" w:hAnsi="仿宋" w:cs="Times New Roman"/>
    </w:rPr>
  </w:style>
  <w:style w:type="paragraph" w:styleId="1">
    <w:name w:val="heading 1"/>
    <w:aliases w:val="H1,PIM 1,Heading 0,Fab-1,h1,1.,Normal + Font: Helvetica,Bold,Space Before 12 pt,Not Bold,H11,H12,H13,H14,H15,H16,H17,H111,H121,H131,H141,H151,H161,H18,H112,H122,H132,H142,H152,H162,H19,H113,H123,H133,H143,H153,H163,H110,H114,H124,H134,H144,l1"/>
    <w:basedOn w:val="a"/>
    <w:next w:val="a"/>
    <w:link w:val="10"/>
    <w:autoRedefine/>
    <w:qFormat/>
    <w:rsid w:val="00DF4089"/>
    <w:pPr>
      <w:numPr>
        <w:numId w:val="2"/>
      </w:numPr>
      <w:spacing w:line="360" w:lineRule="auto"/>
      <w:outlineLvl w:val="0"/>
    </w:pPr>
    <w:rPr>
      <w:color w:val="000000"/>
      <w:kern w:val="44"/>
      <w:sz w:val="36"/>
      <w:szCs w:val="36"/>
    </w:rPr>
  </w:style>
  <w:style w:type="paragraph" w:styleId="2">
    <w:name w:val="heading 2"/>
    <w:aliases w:val="Heading 2 Hidden,Heading 2 CCBS,heading 2,H2,sect 1.2,Underrubrik1,prop2,UNDERRUBRIK 1-2,2nd level,h2,2,Header 2,l2,Titre2,Head 2,Fab-2,PIM2,Titre3,HD2,sect 3.1,PA Major Section,H21,sect 1.21,H22,sect 1.22,H211,sect 1.211,H23,sect 1.23,DO"/>
    <w:basedOn w:val="a"/>
    <w:next w:val="a"/>
    <w:link w:val="20"/>
    <w:qFormat/>
    <w:rsid w:val="0040140C"/>
    <w:pPr>
      <w:spacing w:before="260" w:after="260" w:line="415" w:lineRule="auto"/>
      <w:ind w:left="576" w:hanging="576"/>
      <w:outlineLvl w:val="1"/>
    </w:pPr>
    <w:rPr>
      <w:b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DF4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h4,Table and Figures,(Alt+4),Level 2 - a,Heading 4 (Numbered),bullet,bl,bb,付标题,第三层条,L4,4th level,4,First Subheading,Sub3Para,dash,d,h41,dash1,d1,31,h42,dash2,d2,32,Entrust Heading 4,rh11,rh12"/>
    <w:basedOn w:val="a"/>
    <w:next w:val="a"/>
    <w:link w:val="40"/>
    <w:qFormat/>
    <w:rsid w:val="00DF40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H5,PIM 5,Block Label,h5,5,l4,ds,dd,l5,hm,module heading,口,口1,口2,Roman list,heading 5,l5+toc5,Numbered Sub-list,一,正文五级标题,Appendix A  Heading 5,第四层条,Roman list1,Roman list2,Roman list11,Roman list3,Roman list12,Roman list21,Roman list111,L5"/>
    <w:basedOn w:val="a"/>
    <w:next w:val="a"/>
    <w:link w:val="50"/>
    <w:qFormat/>
    <w:rsid w:val="00DF40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BOD 4,PIM 6,Legal Level 1.,Bullet list,第五层条,L6,h6,Third Subheading,6"/>
    <w:basedOn w:val="a"/>
    <w:next w:val="a"/>
    <w:link w:val="60"/>
    <w:qFormat/>
    <w:rsid w:val="00DF40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,不用,letter list,（1）"/>
    <w:basedOn w:val="a"/>
    <w:next w:val="a"/>
    <w:link w:val="70"/>
    <w:qFormat/>
    <w:rsid w:val="00DF40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不用8,附录,注意框体"/>
    <w:basedOn w:val="a"/>
    <w:next w:val="a"/>
    <w:link w:val="80"/>
    <w:qFormat/>
    <w:rsid w:val="00DF40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PIM 9,不用9,Appendix,三级标题"/>
    <w:basedOn w:val="a"/>
    <w:next w:val="a"/>
    <w:link w:val="90"/>
    <w:qFormat/>
    <w:rsid w:val="00DF40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eading 0 字符,Fab-1 字符,h1 字符,1. 字符,Normal + Font: Helvetica 字符,Bold 字符,Space Before 12 pt 字符,Not Bold 字符,H11 字符,H12 字符,H13 字符,H14 字符,H15 字符,H16 字符,H17 字符,H111 字符,H121 字符,H131 字符,H141 字符,H151 字符,H161 字符,H18 字符,H112 字符,H122 字符,H19 字符"/>
    <w:basedOn w:val="a0"/>
    <w:link w:val="1"/>
    <w:rsid w:val="00DF4089"/>
    <w:rPr>
      <w:rFonts w:ascii="仿宋" w:eastAsia="仿宋" w:hAnsi="仿宋" w:cs="Times New Roman"/>
      <w:color w:val="000000"/>
      <w:kern w:val="44"/>
      <w:sz w:val="36"/>
      <w:szCs w:val="36"/>
    </w:rPr>
  </w:style>
  <w:style w:type="character" w:customStyle="1" w:styleId="20">
    <w:name w:val="标题 2 字符"/>
    <w:aliases w:val="Heading 2 Hidden 字符,Heading 2 CCBS 字符,heading 2 字符,H2 字符,sect 1.2 字符,Underrubrik1 字符,prop2 字符,UNDERRUBRIK 1-2 字符,2nd level 字符,h2 字符,2 字符,Header 2 字符,l2 字符,Titre2 字符,Head 2 字符,Fab-2 字符,PIM2 字符,Titre3 字符,HD2 字符,sect 3.1 字符,PA Major Section 字符"/>
    <w:basedOn w:val="a0"/>
    <w:link w:val="2"/>
    <w:rsid w:val="0040140C"/>
    <w:rPr>
      <w:rFonts w:ascii="仿宋" w:eastAsia="仿宋" w:hAnsi="仿宋" w:cs="Times New Roman"/>
      <w:bCs/>
      <w:sz w:val="28"/>
      <w:szCs w:val="28"/>
      <w:lang w:val="x-none" w:eastAsia="x-none"/>
    </w:rPr>
  </w:style>
  <w:style w:type="character" w:customStyle="1" w:styleId="30">
    <w:name w:val="标题 3 字符"/>
    <w:basedOn w:val="a0"/>
    <w:link w:val="3"/>
    <w:rsid w:val="00DF4089"/>
    <w:rPr>
      <w:rFonts w:ascii="仿宋" w:eastAsia="仿宋" w:hAnsi="仿宋" w:cs="Times New Roman"/>
      <w:b/>
      <w:bCs/>
      <w:sz w:val="32"/>
      <w:szCs w:val="32"/>
    </w:rPr>
  </w:style>
  <w:style w:type="character" w:customStyle="1" w:styleId="40">
    <w:name w:val="标题 4 字符"/>
    <w:aliases w:val="H4 字符,Ref Heading 1 字符,rh1 字符,Heading sql 字符,sect 1.2.3.4 字符,PIM 4 字符,h4 字符,Table and Figures 字符,(Alt+4) 字符,Level 2 - a 字符,Heading 4 (Numbered) 字符,bullet 字符,bl 字符,bb 字符,付标题 字符,第三层条 字符,L4 字符,4th level 字符,4 字符,First Subheading 字符,Sub3Para 字符,d 字符"/>
    <w:basedOn w:val="a0"/>
    <w:link w:val="4"/>
    <w:rsid w:val="00DF4089"/>
    <w:rPr>
      <w:rFonts w:ascii="Arial" w:eastAsia="黑体" w:hAnsi="Arial" w:cs="Times New Roman"/>
      <w:b/>
      <w:bCs/>
      <w:szCs w:val="28"/>
    </w:rPr>
  </w:style>
  <w:style w:type="character" w:customStyle="1" w:styleId="50">
    <w:name w:val="标题 5 字符"/>
    <w:aliases w:val="H5 字符,PIM 5 字符,Block Label 字符,h5 字符,5 字符,l4 字符,ds 字符,dd 字符,l5 字符,hm 字符,module heading 字符,口 字符,口1 字符,口2 字符,Roman list 字符,heading 5 字符,l5+toc5 字符,Numbered Sub-list 字符,一 字符,正文五级标题 字符,Appendix A  Heading 5 字符,第四层条 字符,Roman list1 字符,Roman list2 字符"/>
    <w:basedOn w:val="a0"/>
    <w:link w:val="5"/>
    <w:rsid w:val="00DF4089"/>
    <w:rPr>
      <w:rFonts w:ascii="仿宋" w:eastAsia="仿宋" w:hAnsi="仿宋" w:cs="Times New Roman"/>
      <w:b/>
      <w:bCs/>
      <w:sz w:val="28"/>
      <w:szCs w:val="28"/>
    </w:rPr>
  </w:style>
  <w:style w:type="character" w:customStyle="1" w:styleId="60">
    <w:name w:val="标题 6 字符"/>
    <w:aliases w:val="H6 字符,BOD 4 字符,PIM 6 字符,Legal Level 1. 字符,Bullet list 字符,第五层条 字符,L6 字符,h6 字符,Third Subheading 字符,6 字符"/>
    <w:basedOn w:val="a0"/>
    <w:link w:val="6"/>
    <w:rsid w:val="00DF4089"/>
    <w:rPr>
      <w:rFonts w:ascii="Arial" w:eastAsia="黑体" w:hAnsi="Arial" w:cs="Times New Roman"/>
      <w:b/>
      <w:bCs/>
    </w:rPr>
  </w:style>
  <w:style w:type="character" w:customStyle="1" w:styleId="70">
    <w:name w:val="标题 7 字符"/>
    <w:aliases w:val="PIM 7 字符,不用 字符,letter list 字符,（1） 字符"/>
    <w:basedOn w:val="a0"/>
    <w:link w:val="7"/>
    <w:rsid w:val="00DF4089"/>
    <w:rPr>
      <w:rFonts w:ascii="仿宋" w:eastAsia="仿宋" w:hAnsi="仿宋" w:cs="Times New Roman"/>
      <w:b/>
      <w:bCs/>
    </w:rPr>
  </w:style>
  <w:style w:type="character" w:customStyle="1" w:styleId="80">
    <w:name w:val="标题 8 字符"/>
    <w:aliases w:val="不用8 字符,附录 字符,注意框体 字符"/>
    <w:basedOn w:val="a0"/>
    <w:link w:val="8"/>
    <w:rsid w:val="00DF4089"/>
    <w:rPr>
      <w:rFonts w:ascii="Arial" w:eastAsia="黑体" w:hAnsi="Arial" w:cs="Times New Roman"/>
    </w:rPr>
  </w:style>
  <w:style w:type="character" w:customStyle="1" w:styleId="90">
    <w:name w:val="标题 9 字符"/>
    <w:aliases w:val="PIM 9 字符,不用9 字符,Appendix 字符,三级标题 字符"/>
    <w:basedOn w:val="a0"/>
    <w:link w:val="9"/>
    <w:rsid w:val="00DF4089"/>
    <w:rPr>
      <w:rFonts w:ascii="Arial" w:eastAsia="黑体" w:hAnsi="Arial" w:cs="Times New Roman"/>
      <w:sz w:val="21"/>
      <w:szCs w:val="21"/>
    </w:rPr>
  </w:style>
  <w:style w:type="paragraph" w:styleId="a3">
    <w:name w:val="Date"/>
    <w:basedOn w:val="a"/>
    <w:next w:val="a"/>
    <w:link w:val="a4"/>
    <w:rsid w:val="00DF4089"/>
    <w:pPr>
      <w:ind w:leftChars="2500" w:left="100"/>
    </w:pPr>
  </w:style>
  <w:style w:type="character" w:customStyle="1" w:styleId="a4">
    <w:name w:val="日期 字符"/>
    <w:basedOn w:val="a0"/>
    <w:link w:val="a3"/>
    <w:rsid w:val="00DF4089"/>
    <w:rPr>
      <w:rFonts w:ascii="仿宋" w:eastAsia="仿宋" w:hAnsi="仿宋" w:cs="Times New Roman"/>
    </w:rPr>
  </w:style>
  <w:style w:type="paragraph" w:styleId="a5">
    <w:name w:val="header"/>
    <w:basedOn w:val="a"/>
    <w:link w:val="a6"/>
    <w:rsid w:val="00DF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F4089"/>
    <w:rPr>
      <w:rFonts w:ascii="仿宋" w:eastAsia="仿宋" w:hAnsi="仿宋" w:cs="Times New Roman"/>
      <w:sz w:val="18"/>
      <w:szCs w:val="18"/>
    </w:rPr>
  </w:style>
  <w:style w:type="paragraph" w:styleId="a7">
    <w:name w:val="footer"/>
    <w:basedOn w:val="a"/>
    <w:link w:val="a8"/>
    <w:rsid w:val="00DF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F4089"/>
    <w:rPr>
      <w:rFonts w:ascii="仿宋" w:eastAsia="仿宋" w:hAnsi="仿宋" w:cs="Times New Roman"/>
      <w:sz w:val="18"/>
      <w:szCs w:val="18"/>
    </w:rPr>
  </w:style>
  <w:style w:type="character" w:styleId="a9">
    <w:name w:val="page number"/>
    <w:basedOn w:val="a0"/>
    <w:rsid w:val="00DF4089"/>
  </w:style>
  <w:style w:type="paragraph" w:customStyle="1" w:styleId="1H1PIM1Heading0Fab-1h11NormalFontHelvetica">
    <w:name w:val="样式 标题 1H1PIM 1Heading 0Fab-1h11.Normal + Font: Helvetica..."/>
    <w:basedOn w:val="1"/>
    <w:rsid w:val="00DF4089"/>
    <w:rPr>
      <w:rFonts w:ascii="Arial" w:hAnsi="Arial" w:cs="宋体"/>
      <w:b/>
      <w:bCs/>
      <w:szCs w:val="20"/>
    </w:rPr>
  </w:style>
  <w:style w:type="paragraph" w:customStyle="1" w:styleId="xl24">
    <w:name w:val="xl24"/>
    <w:basedOn w:val="a"/>
    <w:rsid w:val="00DF40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Chars="200" w:left="200"/>
      <w:jc w:val="center"/>
    </w:pPr>
    <w:rPr>
      <w:kern w:val="0"/>
      <w:szCs w:val="21"/>
    </w:rPr>
  </w:style>
  <w:style w:type="paragraph" w:styleId="11">
    <w:name w:val="toc 1"/>
    <w:basedOn w:val="a"/>
    <w:next w:val="a"/>
    <w:autoRedefine/>
    <w:uiPriority w:val="39"/>
    <w:rsid w:val="00DF4089"/>
  </w:style>
  <w:style w:type="paragraph" w:styleId="21">
    <w:name w:val="toc 2"/>
    <w:basedOn w:val="a"/>
    <w:next w:val="a"/>
    <w:autoRedefine/>
    <w:uiPriority w:val="39"/>
    <w:rsid w:val="00DF4089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DF4089"/>
    <w:pPr>
      <w:ind w:leftChars="400" w:left="840"/>
    </w:pPr>
  </w:style>
  <w:style w:type="character" w:styleId="aa">
    <w:name w:val="Hyperlink"/>
    <w:uiPriority w:val="99"/>
    <w:rsid w:val="00DF4089"/>
    <w:rPr>
      <w:color w:val="0000FF"/>
      <w:u w:val="single"/>
    </w:rPr>
  </w:style>
  <w:style w:type="table" w:styleId="ab">
    <w:name w:val="Table Grid"/>
    <w:basedOn w:val="a1"/>
    <w:rsid w:val="00DF4089"/>
    <w:rPr>
      <w:rFonts w:ascii="仿宋" w:eastAsia="仿宋" w:hAnsi="仿宋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封面文档状态样式"/>
    <w:basedOn w:val="a"/>
    <w:rsid w:val="00DF4089"/>
    <w:pPr>
      <w:widowControl/>
      <w:spacing w:line="360" w:lineRule="auto"/>
      <w:ind w:leftChars="125" w:left="3060" w:firstLine="58"/>
    </w:pPr>
    <w:rPr>
      <w:rFonts w:ascii="宋体" w:hAnsi="宋体" w:cs="宋体"/>
      <w:kern w:val="0"/>
      <w:sz w:val="20"/>
      <w:szCs w:val="48"/>
      <w:lang w:bidi="he-IL"/>
    </w:rPr>
  </w:style>
  <w:style w:type="paragraph" w:styleId="ad">
    <w:name w:val="Body Text"/>
    <w:basedOn w:val="a"/>
    <w:link w:val="ae"/>
    <w:rsid w:val="00DF4089"/>
    <w:pPr>
      <w:widowControl/>
    </w:pPr>
    <w:rPr>
      <w:rFonts w:ascii="Times New Roman" w:eastAsia="宋体" w:hAnsi="Times New Roman"/>
      <w:kern w:val="0"/>
      <w:szCs w:val="20"/>
      <w:lang w:val="x-none" w:eastAsia="en-US"/>
    </w:rPr>
  </w:style>
  <w:style w:type="character" w:customStyle="1" w:styleId="ae">
    <w:name w:val="正文文本 字符"/>
    <w:basedOn w:val="a0"/>
    <w:link w:val="ad"/>
    <w:rsid w:val="00DF4089"/>
    <w:rPr>
      <w:rFonts w:ascii="Times New Roman" w:eastAsia="宋体" w:hAnsi="Times New Roman" w:cs="Times New Roman"/>
      <w:kern w:val="0"/>
      <w:szCs w:val="20"/>
      <w:lang w:val="x-none" w:eastAsia="en-US"/>
    </w:rPr>
  </w:style>
  <w:style w:type="paragraph" w:customStyle="1" w:styleId="CharChar1">
    <w:name w:val="Char Char1"/>
    <w:basedOn w:val="a"/>
    <w:autoRedefine/>
    <w:rsid w:val="00DF4089"/>
    <w:pPr>
      <w:widowControl/>
      <w:snapToGrid w:val="0"/>
      <w:spacing w:before="120" w:after="160" w:line="360" w:lineRule="auto"/>
      <w:ind w:right="-360"/>
      <w:jc w:val="left"/>
    </w:pPr>
    <w:rPr>
      <w:rFonts w:ascii="Arial" w:eastAsia="宋体" w:hAnsi="Arial"/>
      <w:kern w:val="0"/>
      <w:lang w:eastAsia="en-US"/>
    </w:rPr>
  </w:style>
  <w:style w:type="paragraph" w:customStyle="1" w:styleId="-">
    <w:name w:val="中海油-正文"/>
    <w:basedOn w:val="a"/>
    <w:rsid w:val="00DF4089"/>
    <w:pPr>
      <w:spacing w:beforeLines="50" w:before="50" w:afterLines="50" w:after="50" w:line="360" w:lineRule="exact"/>
      <w:ind w:firstLineChars="200" w:firstLine="200"/>
    </w:pPr>
    <w:rPr>
      <w:rFonts w:ascii="Times New Roman" w:eastAsia="宋体" w:hAnsi="Times New Roman" w:cs="宋体"/>
      <w:sz w:val="21"/>
      <w:szCs w:val="20"/>
    </w:rPr>
  </w:style>
  <w:style w:type="paragraph" w:customStyle="1" w:styleId="Normal-Table">
    <w:name w:val="Normal-Table"/>
    <w:basedOn w:val="a"/>
    <w:rsid w:val="00DF4089"/>
    <w:pPr>
      <w:widowControl/>
      <w:spacing w:after="60"/>
      <w:jc w:val="left"/>
    </w:pPr>
    <w:rPr>
      <w:rFonts w:ascii="Times New Roman" w:eastAsia="Times New Roman" w:hAnsi="Times New Roman"/>
      <w:kern w:val="0"/>
      <w:sz w:val="18"/>
      <w:szCs w:val="20"/>
      <w:lang w:val="en-GB" w:eastAsia="en-US"/>
    </w:rPr>
  </w:style>
  <w:style w:type="paragraph" w:customStyle="1" w:styleId="CharChar1CharCharCharCharCharChar">
    <w:name w:val="Char Char1 Char Char Char Char Char Char"/>
    <w:basedOn w:val="a"/>
    <w:rsid w:val="00DF4089"/>
    <w:pPr>
      <w:widowControl/>
      <w:spacing w:after="160" w:line="240" w:lineRule="exact"/>
      <w:jc w:val="left"/>
    </w:pPr>
    <w:rPr>
      <w:rFonts w:ascii="Arial" w:eastAsia="宋体" w:hAnsi="Arial"/>
      <w:kern w:val="0"/>
      <w:sz w:val="20"/>
      <w:szCs w:val="20"/>
      <w:lang w:eastAsia="en-US"/>
    </w:rPr>
  </w:style>
  <w:style w:type="paragraph" w:styleId="af">
    <w:name w:val="Balloon Text"/>
    <w:basedOn w:val="a"/>
    <w:link w:val="af0"/>
    <w:rsid w:val="00DF4089"/>
    <w:rPr>
      <w:sz w:val="18"/>
      <w:szCs w:val="18"/>
      <w:lang w:val="x-none" w:eastAsia="x-none"/>
    </w:rPr>
  </w:style>
  <w:style w:type="character" w:customStyle="1" w:styleId="af0">
    <w:name w:val="批注框文本 字符"/>
    <w:basedOn w:val="a0"/>
    <w:link w:val="af"/>
    <w:rsid w:val="00DF4089"/>
    <w:rPr>
      <w:rFonts w:ascii="仿宋" w:eastAsia="仿宋" w:hAnsi="仿宋" w:cs="Times New Roman"/>
      <w:sz w:val="18"/>
      <w:szCs w:val="18"/>
      <w:lang w:val="x-none" w:eastAsia="x-none"/>
    </w:rPr>
  </w:style>
  <w:style w:type="paragraph" w:customStyle="1" w:styleId="-11">
    <w:name w:val="彩色列表 - 着色 11"/>
    <w:basedOn w:val="a"/>
    <w:uiPriority w:val="34"/>
    <w:qFormat/>
    <w:rsid w:val="00DF4089"/>
    <w:pPr>
      <w:ind w:firstLineChars="200" w:firstLine="420"/>
    </w:pPr>
  </w:style>
  <w:style w:type="character" w:styleId="af1">
    <w:name w:val="FollowedHyperlink"/>
    <w:uiPriority w:val="99"/>
    <w:unhideWhenUsed/>
    <w:rsid w:val="00DF4089"/>
    <w:rPr>
      <w:color w:val="800080"/>
      <w:u w:val="single"/>
    </w:rPr>
  </w:style>
  <w:style w:type="paragraph" w:customStyle="1" w:styleId="font5">
    <w:name w:val="font5"/>
    <w:basedOn w:val="a"/>
    <w:rsid w:val="00DF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66">
    <w:name w:val="xl66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67">
    <w:name w:val="xl67"/>
    <w:basedOn w:val="a"/>
    <w:rsid w:val="00DF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</w:rPr>
  </w:style>
  <w:style w:type="paragraph" w:customStyle="1" w:styleId="xl68">
    <w:name w:val="xl68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69">
    <w:name w:val="xl69"/>
    <w:basedOn w:val="a"/>
    <w:rsid w:val="00DF4089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0">
    <w:name w:val="xl70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A9A9"/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71">
    <w:name w:val="xl71"/>
    <w:basedOn w:val="a"/>
    <w:rsid w:val="00DF4089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</w:rPr>
  </w:style>
  <w:style w:type="paragraph" w:customStyle="1" w:styleId="xl72">
    <w:name w:val="xl72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73">
    <w:name w:val="xl73"/>
    <w:basedOn w:val="a"/>
    <w:rsid w:val="00DF4089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4">
    <w:name w:val="xl74"/>
    <w:basedOn w:val="a"/>
    <w:rsid w:val="00DF408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5">
    <w:name w:val="xl75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xl76">
    <w:name w:val="xl76"/>
    <w:basedOn w:val="a"/>
    <w:rsid w:val="00DF408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xl77">
    <w:name w:val="xl77"/>
    <w:basedOn w:val="a"/>
    <w:rsid w:val="00DF40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210">
    <w:name w:val="中等深浅网格 21"/>
    <w:link w:val="22"/>
    <w:uiPriority w:val="1"/>
    <w:qFormat/>
    <w:rsid w:val="00DF4089"/>
    <w:rPr>
      <w:rFonts w:ascii="Calibri" w:eastAsia="宋体" w:hAnsi="Calibri" w:cs="Times New Roman"/>
      <w:sz w:val="22"/>
      <w:szCs w:val="22"/>
      <w:lang w:eastAsia="en-US" w:bidi="en-US"/>
    </w:rPr>
  </w:style>
  <w:style w:type="character" w:customStyle="1" w:styleId="22">
    <w:name w:val="中等深浅网格 2 字符"/>
    <w:link w:val="210"/>
    <w:uiPriority w:val="1"/>
    <w:rsid w:val="00DF4089"/>
    <w:rPr>
      <w:rFonts w:ascii="Calibri" w:eastAsia="宋体" w:hAnsi="Calibri" w:cs="Times New Roman"/>
      <w:sz w:val="22"/>
      <w:szCs w:val="22"/>
      <w:lang w:eastAsia="en-US" w:bidi="en-US"/>
    </w:rPr>
  </w:style>
  <w:style w:type="table" w:styleId="23">
    <w:name w:val="Table Classic 2"/>
    <w:basedOn w:val="a1"/>
    <w:rsid w:val="00DF4089"/>
    <w:pPr>
      <w:widowControl w:val="0"/>
      <w:jc w:val="both"/>
    </w:pPr>
    <w:rPr>
      <w:rFonts w:ascii="仿宋" w:eastAsia="仿宋" w:hAnsi="仿宋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-1">
    <w:name w:val="Grid Table 4 Accent 1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4-4">
    <w:name w:val="Grid Table 4 Accent 4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4-3">
    <w:name w:val="Grid Table 4 Accent 3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4-5">
    <w:name w:val="Grid Table 4 Accent 5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5-6">
    <w:name w:val="Grid Table 5 Dark Accent 6"/>
    <w:basedOn w:val="a1"/>
    <w:uiPriority w:val="48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paragraph" w:styleId="af2">
    <w:name w:val="List Paragraph"/>
    <w:basedOn w:val="a"/>
    <w:uiPriority w:val="34"/>
    <w:qFormat/>
    <w:rsid w:val="00DF4089"/>
    <w:pPr>
      <w:widowControl/>
      <w:ind w:firstLine="420"/>
    </w:pPr>
    <w:rPr>
      <w:rFonts w:ascii="等线" w:eastAsia="等线" w:hAnsi="等线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0D2AF4-42A5-4B49-BA11-F305A25F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18</Pages>
  <Words>1550</Words>
  <Characters>8838</Characters>
  <Application>Microsoft Office Word</Application>
  <DocSecurity>0</DocSecurity>
  <Lines>73</Lines>
  <Paragraphs>20</Paragraphs>
  <ScaleCrop>false</ScaleCrop>
  <Company>Microsoft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侯嘉琪</dc:creator>
  <cp:keywords/>
  <dc:description/>
  <cp:lastModifiedBy>Dell</cp:lastModifiedBy>
  <cp:revision>122</cp:revision>
  <cp:lastPrinted>2017-10-19T07:13:00Z</cp:lastPrinted>
  <dcterms:created xsi:type="dcterms:W3CDTF">2017-10-12T05:21:00Z</dcterms:created>
  <dcterms:modified xsi:type="dcterms:W3CDTF">2018-11-06T06:50:00Z</dcterms:modified>
</cp:coreProperties>
</file>