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5444" w:rsidRDefault="00705FCF">
      <w:p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Bovone</w:t>
      </w:r>
      <w:proofErr w:type="spellEnd"/>
      <w:r>
        <w:rPr>
          <w:rFonts w:asciiTheme="majorHAnsi" w:hAnsiTheme="majorHAnsi"/>
        </w:rPr>
        <w:t xml:space="preserve"> Annalisa S3959178</w:t>
      </w:r>
    </w:p>
    <w:p w:rsidR="00705FCF" w:rsidRDefault="00705FCF">
      <w:pPr>
        <w:rPr>
          <w:rFonts w:asciiTheme="majorHAnsi" w:hAnsiTheme="majorHAnsi"/>
        </w:rPr>
      </w:pPr>
      <w:r>
        <w:rPr>
          <w:rFonts w:asciiTheme="majorHAnsi" w:hAnsiTheme="majorHAnsi"/>
        </w:rPr>
        <w:t>Bonfiglio Andrea S3923317</w:t>
      </w:r>
    </w:p>
    <w:p w:rsidR="00705FCF" w:rsidRDefault="00705FCF" w:rsidP="00705FCF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MY GUIDE</w:t>
      </w:r>
    </w:p>
    <w:p w:rsidR="00705FCF" w:rsidRDefault="00705FCF" w:rsidP="00705FCF">
      <w:pPr>
        <w:rPr>
          <w:rFonts w:asciiTheme="majorHAnsi" w:hAnsiTheme="majorHAnsi"/>
        </w:rPr>
      </w:pPr>
      <w:r>
        <w:rPr>
          <w:rFonts w:asciiTheme="majorHAnsi" w:hAnsiTheme="majorHAnsi"/>
        </w:rPr>
        <w:t>My Guide permette alle persone che viaggiano di vivere un esperie</w:t>
      </w:r>
      <w:r w:rsidR="00ED6915">
        <w:rPr>
          <w:rFonts w:asciiTheme="majorHAnsi" w:hAnsiTheme="majorHAnsi"/>
        </w:rPr>
        <w:t>nza unica prendendo parte ai tou</w:t>
      </w:r>
      <w:r>
        <w:rPr>
          <w:rFonts w:asciiTheme="majorHAnsi" w:hAnsiTheme="majorHAnsi"/>
        </w:rPr>
        <w:t>r che gli utenti del sito mettono a disposizione.</w:t>
      </w:r>
    </w:p>
    <w:p w:rsidR="00705FCF" w:rsidRDefault="00705FCF" w:rsidP="00705FCF">
      <w:pPr>
        <w:rPr>
          <w:rFonts w:asciiTheme="majorHAnsi" w:hAnsiTheme="majorHAnsi"/>
        </w:rPr>
      </w:pPr>
      <w:r>
        <w:rPr>
          <w:rFonts w:asciiTheme="majorHAnsi" w:hAnsiTheme="majorHAnsi"/>
        </w:rPr>
        <w:t>L’utente generico che accede al sito può visualizzare i servizi disponibili attraverso una ricerca per città, avere maggiori informazioni riguardo a una particolare guida scelta, ma non può prenotarsi a un tour.</w:t>
      </w:r>
    </w:p>
    <w:p w:rsidR="00705FCF" w:rsidRDefault="00705FCF" w:rsidP="00705FCF">
      <w:pPr>
        <w:rPr>
          <w:rFonts w:asciiTheme="majorHAnsi" w:hAnsiTheme="majorHAnsi"/>
        </w:rPr>
      </w:pPr>
      <w:r>
        <w:rPr>
          <w:rFonts w:asciiTheme="majorHAnsi" w:hAnsiTheme="majorHAnsi"/>
        </w:rPr>
        <w:t>L’utente che accede, registrandosi, al sito può</w:t>
      </w:r>
      <w:r w:rsidR="00ED6915">
        <w:rPr>
          <w:rFonts w:asciiTheme="majorHAnsi" w:hAnsiTheme="majorHAnsi"/>
        </w:rPr>
        <w:t>, come l’utente generico,</w:t>
      </w:r>
      <w:r>
        <w:rPr>
          <w:rFonts w:asciiTheme="majorHAnsi" w:hAnsiTheme="majorHAnsi"/>
        </w:rPr>
        <w:t xml:space="preserve"> visualizzare ed avere informazioni su un particolare tour, ma non può prenotarsi né </w:t>
      </w:r>
      <w:r w:rsidR="00ED6915">
        <w:rPr>
          <w:rFonts w:asciiTheme="majorHAnsi" w:hAnsiTheme="majorHAnsi"/>
        </w:rPr>
        <w:t>aggiungere un proprio servizio finché il suo profilo non contiene almeno il nome, il cognome, una foto e le lingue in cui l’utente ha intenzione di svolgere il servizio.</w:t>
      </w:r>
    </w:p>
    <w:p w:rsidR="00ED6915" w:rsidRDefault="00ED6915" w:rsidP="00705FCF">
      <w:pPr>
        <w:rPr>
          <w:rFonts w:asciiTheme="majorHAnsi" w:hAnsiTheme="majorHAnsi"/>
        </w:rPr>
      </w:pPr>
      <w:r>
        <w:rPr>
          <w:rFonts w:asciiTheme="majorHAnsi" w:hAnsiTheme="majorHAnsi"/>
        </w:rPr>
        <w:t>Una volta inserite queste informazioni l’utente è in grado di sfruttare tutte le funzionalità del sito.</w:t>
      </w:r>
    </w:p>
    <w:p w:rsidR="00ED6915" w:rsidRDefault="00ED6915" w:rsidP="00705FCF">
      <w:pPr>
        <w:rPr>
          <w:rFonts w:asciiTheme="majorHAnsi" w:hAnsiTheme="majorHAnsi"/>
        </w:rPr>
      </w:pPr>
      <w:r>
        <w:rPr>
          <w:rFonts w:asciiTheme="majorHAnsi" w:hAnsiTheme="majorHAnsi"/>
        </w:rPr>
        <w:t>L’utente può ora aggiungere e/o prenotare un servizio: per aggiungere un servizio sono richieste alcune informazioni a riguardo (titolo, descrizione, durata, immagine rappresentativa, numero massimo di persone che possono iscriversi, giorni e orari in cui l’utente è disponibile per effettuare la guida turistica); per prenotarsi ad un servizio</w:t>
      </w:r>
      <w:r w:rsidR="00A22521">
        <w:rPr>
          <w:rFonts w:asciiTheme="majorHAnsi" w:hAnsiTheme="majorHAnsi"/>
        </w:rPr>
        <w:t>, invece,</w:t>
      </w:r>
      <w:r>
        <w:rPr>
          <w:rFonts w:asciiTheme="majorHAnsi" w:hAnsiTheme="majorHAnsi"/>
        </w:rPr>
        <w:t xml:space="preserve"> si scelgono data e orario (</w:t>
      </w:r>
      <w:r w:rsidR="00A22521">
        <w:rPr>
          <w:rFonts w:asciiTheme="majorHAnsi" w:hAnsiTheme="majorHAnsi"/>
        </w:rPr>
        <w:t>in base alle disponibilità date dall’utente che offre il servizio</w:t>
      </w:r>
      <w:r>
        <w:rPr>
          <w:rFonts w:asciiTheme="majorHAnsi" w:hAnsiTheme="majorHAnsi"/>
        </w:rPr>
        <w:t>)</w:t>
      </w:r>
      <w:r w:rsidR="00A22521">
        <w:rPr>
          <w:rFonts w:asciiTheme="majorHAnsi" w:hAnsiTheme="majorHAnsi"/>
        </w:rPr>
        <w:t xml:space="preserve"> e</w:t>
      </w:r>
      <w:r>
        <w:rPr>
          <w:rFonts w:asciiTheme="majorHAnsi" w:hAnsiTheme="majorHAnsi"/>
        </w:rPr>
        <w:t xml:space="preserve"> si segnalano il numero di persone p</w:t>
      </w:r>
      <w:r w:rsidR="00A22521">
        <w:rPr>
          <w:rFonts w:asciiTheme="majorHAnsi" w:hAnsiTheme="majorHAnsi"/>
        </w:rPr>
        <w:t xml:space="preserve">er le quali si sta prenotando: a questo punto il servizio viene aggiunto alla tabella del database </w:t>
      </w:r>
      <w:proofErr w:type="spellStart"/>
      <w:r w:rsidR="00A22521">
        <w:rPr>
          <w:rFonts w:asciiTheme="majorHAnsi" w:hAnsiTheme="majorHAnsi"/>
        </w:rPr>
        <w:t>servizi_disponibili</w:t>
      </w:r>
      <w:proofErr w:type="spellEnd"/>
      <w:r w:rsidR="00A22521">
        <w:rPr>
          <w:rFonts w:asciiTheme="majorHAnsi" w:hAnsiTheme="majorHAnsi"/>
        </w:rPr>
        <w:t xml:space="preserve"> in cui viene salvato il servizio che diventa un servizio “attivo” caratterizzato dall’id della prenotazione, dall’id del servizio, dalla data e dall’orario in cui verrà effettuato, allo stesso tempo la prenotazione di tale servizio viene aggiunta in un’altra tabella</w:t>
      </w:r>
      <w:r w:rsidR="00D85CE8">
        <w:rPr>
          <w:rFonts w:asciiTheme="majorHAnsi" w:hAnsiTheme="majorHAnsi"/>
        </w:rPr>
        <w:t>,</w:t>
      </w:r>
      <w:r w:rsidR="00A22521">
        <w:rPr>
          <w:rFonts w:asciiTheme="majorHAnsi" w:hAnsiTheme="majorHAnsi"/>
        </w:rPr>
        <w:t xml:space="preserve"> </w:t>
      </w:r>
      <w:proofErr w:type="spellStart"/>
      <w:r w:rsidR="00A22521">
        <w:rPr>
          <w:rFonts w:asciiTheme="majorHAnsi" w:hAnsiTheme="majorHAnsi"/>
        </w:rPr>
        <w:t>servizi_prenotati</w:t>
      </w:r>
      <w:proofErr w:type="spellEnd"/>
      <w:r w:rsidR="00D85CE8">
        <w:rPr>
          <w:rFonts w:asciiTheme="majorHAnsi" w:hAnsiTheme="majorHAnsi"/>
        </w:rPr>
        <w:t>,</w:t>
      </w:r>
      <w:r w:rsidR="00A22521">
        <w:rPr>
          <w:rFonts w:asciiTheme="majorHAnsi" w:hAnsiTheme="majorHAnsi"/>
        </w:rPr>
        <w:t xml:space="preserve"> in cui viene salvato l’id della prenotazione, l’id dell’utente che si è prenotato e il numero di persone per le quali l’utente ha prenotato il servizio.</w:t>
      </w:r>
    </w:p>
    <w:p w:rsidR="00D85CE8" w:rsidRDefault="00D85CE8" w:rsidP="00705FCF">
      <w:pPr>
        <w:rPr>
          <w:rFonts w:asciiTheme="majorHAnsi" w:hAnsiTheme="majorHAnsi"/>
        </w:rPr>
      </w:pPr>
      <w:r>
        <w:rPr>
          <w:rFonts w:asciiTheme="majorHAnsi" w:hAnsiTheme="majorHAnsi"/>
        </w:rPr>
        <w:t>L’utente ha una propria pagina del profilo (scrivania), in cui vengono ricapitolati i servizi che egli offre, i servizi che ha prenotato o che ha già effettuato e i servizi che egli offre e che sono stati prenotati da terzi.</w:t>
      </w:r>
    </w:p>
    <w:p w:rsidR="00D85CE8" w:rsidRDefault="00D85CE8" w:rsidP="00705FCF">
      <w:pPr>
        <w:rPr>
          <w:rFonts w:asciiTheme="majorHAnsi" w:hAnsiTheme="majorHAnsi"/>
        </w:rPr>
      </w:pPr>
      <w:r>
        <w:rPr>
          <w:rFonts w:asciiTheme="majorHAnsi" w:hAnsiTheme="majorHAnsi"/>
        </w:rPr>
        <w:t>In questa pagina per i servizi che l’utente offre è possibile effettuare alcune operazioni: visualizzare il servizio come lo visualizzerebbe un altro utente, modificare il servizio o eliminarlo.</w:t>
      </w:r>
    </w:p>
    <w:p w:rsidR="00D85CE8" w:rsidRDefault="00D85CE8" w:rsidP="00705FCF">
      <w:pPr>
        <w:rPr>
          <w:rFonts w:asciiTheme="majorHAnsi" w:hAnsiTheme="majorHAnsi"/>
        </w:rPr>
      </w:pPr>
      <w:r>
        <w:rPr>
          <w:rFonts w:asciiTheme="majorHAnsi" w:hAnsiTheme="majorHAnsi"/>
        </w:rPr>
        <w:t>Per i servizi che l’utente ha prenotato sono attive le operazioni per visualizzare le informazioni a riguardo, chattare con l’utente che offre il servizio per maggiori chiarimenti, eliminare la prenotazione e, dopo che si è effettuato il servizio, votare l’utente che ha offerto il servizio.</w:t>
      </w:r>
    </w:p>
    <w:p w:rsidR="00D85CE8" w:rsidRDefault="00D85CE8" w:rsidP="00705FCF">
      <w:pPr>
        <w:rPr>
          <w:rFonts w:asciiTheme="majorHAnsi" w:hAnsiTheme="majorHAnsi"/>
        </w:rPr>
      </w:pPr>
      <w:r>
        <w:rPr>
          <w:rFonts w:asciiTheme="majorHAnsi" w:hAnsiTheme="majorHAnsi"/>
        </w:rPr>
        <w:t>Per i servizi dell’utente che sono stati prenotati da altri è presente l’opzione mostra partecipanti in cui vengono visualizzati nome cognome e l’immagine del profilo degli utenti che si sono iscritti al servizio ed è attiva la possibilità di chattare con ciascuno di essi.</w:t>
      </w:r>
    </w:p>
    <w:p w:rsidR="00D85CE8" w:rsidRPr="00705FCF" w:rsidRDefault="00D85CE8" w:rsidP="00705FCF">
      <w:pPr>
        <w:rPr>
          <w:rFonts w:asciiTheme="majorHAnsi" w:hAnsiTheme="majorHAnsi"/>
        </w:rPr>
      </w:pPr>
      <w:bookmarkStart w:id="0" w:name="_GoBack"/>
      <w:bookmarkEnd w:id="0"/>
    </w:p>
    <w:sectPr w:rsidR="00D85CE8" w:rsidRPr="00705F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FCF"/>
    <w:rsid w:val="00705FCF"/>
    <w:rsid w:val="00934E53"/>
    <w:rsid w:val="00A22521"/>
    <w:rsid w:val="00AA5444"/>
    <w:rsid w:val="00D85CE8"/>
    <w:rsid w:val="00ED6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088CDB-412B-4D77-A4C1-54980815D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Annalisa Bovone</dc:creator>
  <cp:keywords/>
  <dc:description/>
  <cp:lastModifiedBy>Annalisa Bovone</cp:lastModifiedBy>
  <cp:revision>1</cp:revision>
  <dcterms:created xsi:type="dcterms:W3CDTF">2016-07-19T18:58:00Z</dcterms:created>
  <dcterms:modified xsi:type="dcterms:W3CDTF">2016-07-19T19:43:00Z</dcterms:modified>
</cp:coreProperties>
</file>