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693" w:rsidRPr="001B1693" w:rsidRDefault="001B1693" w:rsidP="001B1693">
      <w:pPr>
        <w:shd w:val="clear" w:color="auto" w:fill="C1EDF5"/>
        <w:spacing w:before="150" w:after="150" w:line="600" w:lineRule="atLeast"/>
        <w:jc w:val="center"/>
        <w:outlineLvl w:val="2"/>
        <w:rPr>
          <w:rFonts w:ascii="Helvetica" w:eastAsia="Times New Roman" w:hAnsi="Helvetica" w:cs="Helvetica"/>
          <w:b/>
          <w:bCs/>
          <w:color w:val="1D1919"/>
          <w:sz w:val="37"/>
          <w:szCs w:val="37"/>
          <w:lang w:eastAsia="ru-RU"/>
        </w:rPr>
      </w:pPr>
      <w:r w:rsidRPr="001B1693">
        <w:rPr>
          <w:rFonts w:ascii="Helvetica" w:eastAsia="Times New Roman" w:hAnsi="Helvetica" w:cs="Helvetica"/>
          <w:b/>
          <w:bCs/>
          <w:color w:val="1D1919"/>
          <w:sz w:val="37"/>
          <w:szCs w:val="37"/>
          <w:lang w:eastAsia="ru-RU"/>
        </w:rPr>
        <w:t>Упражнения при утомлении, для глаз, для головы и шеи, для рук, для туловища.</w:t>
      </w:r>
    </w:p>
    <w:p w:rsidR="001B1693" w:rsidRPr="001B1693" w:rsidRDefault="001B1693" w:rsidP="001B1693">
      <w:pPr>
        <w:shd w:val="clear" w:color="auto" w:fill="C1EDF5"/>
        <w:spacing w:after="150" w:line="240" w:lineRule="auto"/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</w:pPr>
      <w:r w:rsidRPr="001B1693"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  <w:t>Эффект: </w:t>
      </w:r>
      <w:r w:rsidRPr="001B1693">
        <w:rPr>
          <w:rFonts w:ascii="Helvetica" w:eastAsia="Times New Roman" w:hAnsi="Helvetica" w:cs="Helvetica"/>
          <w:b/>
          <w:bCs/>
          <w:color w:val="1D1919"/>
          <w:sz w:val="21"/>
          <w:szCs w:val="21"/>
          <w:lang w:eastAsia="ru-RU"/>
        </w:rPr>
        <w:t>расслабление тела, снятие нервного напряжения, восстановление нормального ритма дыхания</w:t>
      </w:r>
      <w:r w:rsidRPr="001B1693"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  <w:t>.</w:t>
      </w:r>
    </w:p>
    <w:p w:rsidR="001B1693" w:rsidRPr="001B1693" w:rsidRDefault="001B1693" w:rsidP="001B1693">
      <w:pPr>
        <w:numPr>
          <w:ilvl w:val="0"/>
          <w:numId w:val="2"/>
        </w:numPr>
        <w:shd w:val="clear" w:color="auto" w:fill="C1EDF5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</w:pPr>
      <w:r w:rsidRPr="001B1693"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  <w:t>Медленно опустить подбородок на грудь и оставаться в таком положении 5 с. Проделать 5-10 раз.</w:t>
      </w:r>
    </w:p>
    <w:p w:rsidR="001B1693" w:rsidRPr="001B1693" w:rsidRDefault="001B1693" w:rsidP="001B1693">
      <w:pPr>
        <w:numPr>
          <w:ilvl w:val="0"/>
          <w:numId w:val="2"/>
        </w:numPr>
        <w:shd w:val="clear" w:color="auto" w:fill="C1EDF5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</w:pPr>
      <w:r w:rsidRPr="001B1693"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  <w:t>Откинуться на спинку кресла, положить руки на бедра, закрыть глаза, расслабиться и посидеть так 10-15 с.</w:t>
      </w:r>
    </w:p>
    <w:p w:rsidR="001B1693" w:rsidRPr="001B1693" w:rsidRDefault="001B1693" w:rsidP="001B1693">
      <w:pPr>
        <w:numPr>
          <w:ilvl w:val="0"/>
          <w:numId w:val="2"/>
        </w:numPr>
        <w:shd w:val="clear" w:color="auto" w:fill="C1EDF5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</w:pPr>
      <w:r w:rsidRPr="001B1693"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  <w:t>Выпрямить спину, теле расслабить, мягко прикрыть глаза. Медленно наклонять голову вперед, назад, вправо, влево.</w:t>
      </w:r>
    </w:p>
    <w:p w:rsidR="001B1693" w:rsidRPr="001B1693" w:rsidRDefault="001B1693" w:rsidP="001B1693">
      <w:pPr>
        <w:numPr>
          <w:ilvl w:val="0"/>
          <w:numId w:val="2"/>
        </w:numPr>
        <w:shd w:val="clear" w:color="auto" w:fill="C1EDF5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</w:pPr>
      <w:r w:rsidRPr="001B1693"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  <w:t>Сидя прямо с опущенными руками, резко напрячь мышцы всего тела. Затем быстро полностью расслабиться, опустить голову, закрыть глаза. Посидеть так 10-15 с. Проделать упражнение 2-4 раза.</w:t>
      </w:r>
    </w:p>
    <w:p w:rsidR="001B1693" w:rsidRPr="001B1693" w:rsidRDefault="001B1693" w:rsidP="001B1693">
      <w:pPr>
        <w:numPr>
          <w:ilvl w:val="0"/>
          <w:numId w:val="2"/>
        </w:numPr>
        <w:shd w:val="clear" w:color="auto" w:fill="C1EDF5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</w:pPr>
      <w:r w:rsidRPr="001B1693"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  <w:t>Сесть удобно, слегка расставив ноги. Руки положить на середину живота. Закрыть глаза и глубоко вздохнуть через нос. Задержать дыхание (насколько возможно). Медленно выдохнуть через рот (полностью). Проделать упражнение 4 раза (если не возникнет головокружение).</w:t>
      </w:r>
    </w:p>
    <w:p w:rsidR="001B1693" w:rsidRPr="001B1693" w:rsidRDefault="001B1693" w:rsidP="001B1693">
      <w:pPr>
        <w:shd w:val="clear" w:color="auto" w:fill="C1EDF5"/>
        <w:spacing w:before="150" w:after="150" w:line="600" w:lineRule="atLeast"/>
        <w:jc w:val="center"/>
        <w:outlineLvl w:val="2"/>
        <w:rPr>
          <w:rFonts w:ascii="Helvetica" w:eastAsia="Times New Roman" w:hAnsi="Helvetica" w:cs="Helvetica"/>
          <w:b/>
          <w:bCs/>
          <w:color w:val="1D1919"/>
          <w:sz w:val="37"/>
          <w:szCs w:val="37"/>
          <w:lang w:eastAsia="ru-RU"/>
        </w:rPr>
      </w:pPr>
      <w:r w:rsidRPr="001B1693">
        <w:rPr>
          <w:rFonts w:ascii="Helvetica" w:eastAsia="Times New Roman" w:hAnsi="Helvetica" w:cs="Helvetica"/>
          <w:b/>
          <w:bCs/>
          <w:color w:val="1D1919"/>
          <w:sz w:val="37"/>
          <w:szCs w:val="37"/>
          <w:lang w:eastAsia="ru-RU"/>
        </w:rPr>
        <w:t>Упражнения для глаз.</w:t>
      </w:r>
    </w:p>
    <w:p w:rsidR="001B1693" w:rsidRPr="001B1693" w:rsidRDefault="001B1693" w:rsidP="001B1693">
      <w:pPr>
        <w:shd w:val="clear" w:color="auto" w:fill="C1EDF5"/>
        <w:spacing w:after="150" w:line="240" w:lineRule="auto"/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</w:pPr>
      <w:r w:rsidRPr="001B1693"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  <w:t>Эффект:</w:t>
      </w:r>
      <w:r w:rsidRPr="001B1693">
        <w:rPr>
          <w:rFonts w:ascii="Helvetica" w:eastAsia="Times New Roman" w:hAnsi="Helvetica" w:cs="Helvetica"/>
          <w:b/>
          <w:bCs/>
          <w:color w:val="1D1919"/>
          <w:sz w:val="21"/>
          <w:szCs w:val="21"/>
          <w:lang w:eastAsia="ru-RU"/>
        </w:rPr>
        <w:t> расслабление и укрепление глазных мышц, избавление от боли в глазах.</w:t>
      </w:r>
    </w:p>
    <w:p w:rsidR="001B1693" w:rsidRPr="001B1693" w:rsidRDefault="001B1693" w:rsidP="001B1693">
      <w:pPr>
        <w:shd w:val="clear" w:color="auto" w:fill="C1EDF5"/>
        <w:spacing w:after="150" w:line="240" w:lineRule="auto"/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</w:pPr>
      <w:r w:rsidRPr="001B1693"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  <w:t>Закрыть глаза, расслабить мышцы лба. медленно с напряжением сместить глазные яблоки в крайне левое положение, через 1-2 с так же перевести взгляд вправо. Проделать 10 раз. Следить за тем, чтобы веки не подрагивали. Не щуриться.</w:t>
      </w:r>
    </w:p>
    <w:p w:rsidR="001B1693" w:rsidRPr="001B1693" w:rsidRDefault="001B1693" w:rsidP="001B1693">
      <w:pPr>
        <w:shd w:val="clear" w:color="auto" w:fill="C1EDF5"/>
        <w:spacing w:after="150" w:line="240" w:lineRule="auto"/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</w:pPr>
      <w:r w:rsidRPr="001B1693"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  <w:t>Эффект: </w:t>
      </w:r>
      <w:r w:rsidRPr="001B1693">
        <w:rPr>
          <w:rFonts w:ascii="Helvetica" w:eastAsia="Times New Roman" w:hAnsi="Helvetica" w:cs="Helvetica"/>
          <w:b/>
          <w:bCs/>
          <w:color w:val="1D1919"/>
          <w:sz w:val="21"/>
          <w:szCs w:val="21"/>
          <w:lang w:eastAsia="ru-RU"/>
        </w:rPr>
        <w:t>химическое восстановление рецепторов глаз, расслабление глазных мышц, улучшение кровообращения в зрительно аппарате, избавление от ощущения усталости глаз.</w:t>
      </w:r>
    </w:p>
    <w:p w:rsidR="001B1693" w:rsidRPr="001B1693" w:rsidRDefault="001B1693" w:rsidP="001B1693">
      <w:pPr>
        <w:numPr>
          <w:ilvl w:val="0"/>
          <w:numId w:val="3"/>
        </w:numPr>
        <w:shd w:val="clear" w:color="auto" w:fill="C1EDF5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</w:pPr>
      <w:r w:rsidRPr="001B1693"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  <w:t>Моргать в течении 1-2 мин.</w:t>
      </w:r>
    </w:p>
    <w:p w:rsidR="001B1693" w:rsidRPr="001B1693" w:rsidRDefault="001B1693" w:rsidP="001B1693">
      <w:pPr>
        <w:numPr>
          <w:ilvl w:val="0"/>
          <w:numId w:val="3"/>
        </w:numPr>
        <w:shd w:val="clear" w:color="auto" w:fill="C1EDF5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</w:pPr>
      <w:r w:rsidRPr="001B1693"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  <w:t>C напряжением закрывать на 3-5 с попеременно один и другой глаз.</w:t>
      </w:r>
    </w:p>
    <w:p w:rsidR="001B1693" w:rsidRPr="001B1693" w:rsidRDefault="001B1693" w:rsidP="001B1693">
      <w:pPr>
        <w:numPr>
          <w:ilvl w:val="0"/>
          <w:numId w:val="3"/>
        </w:numPr>
        <w:shd w:val="clear" w:color="auto" w:fill="C1EDF5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</w:pPr>
      <w:r w:rsidRPr="001B1693"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  <w:t>В течении 10 с несколько раз сильно зажмуриться.</w:t>
      </w:r>
    </w:p>
    <w:p w:rsidR="001B1693" w:rsidRPr="001B1693" w:rsidRDefault="001B1693" w:rsidP="001B1693">
      <w:pPr>
        <w:numPr>
          <w:ilvl w:val="0"/>
          <w:numId w:val="3"/>
        </w:numPr>
        <w:shd w:val="clear" w:color="auto" w:fill="C1EDF5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</w:pPr>
      <w:r w:rsidRPr="001B1693"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  <w:t>В течении 10 с менять направление взгляда: прямо, вправо, влево, вверх, вниз.</w:t>
      </w:r>
    </w:p>
    <w:p w:rsidR="001B1693" w:rsidRPr="001B1693" w:rsidRDefault="001B1693" w:rsidP="001B1693">
      <w:pPr>
        <w:numPr>
          <w:ilvl w:val="0"/>
          <w:numId w:val="3"/>
        </w:numPr>
        <w:shd w:val="clear" w:color="auto" w:fill="C1EDF5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</w:pPr>
      <w:r w:rsidRPr="001B1693"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  <w:t>Потереть ладони одну о другую, чтобы появилось ощущение тепла. Прикрыть ладонями глаза, скрестив пальцы в центре лба. Полностью исключить доступ света. На глаза и веки не нажимать. Расслабиться, дышать свободно. Побыть в таком положении 2 мин.</w:t>
      </w:r>
    </w:p>
    <w:p w:rsidR="001B1693" w:rsidRPr="001B1693" w:rsidRDefault="001B1693" w:rsidP="001B1693">
      <w:pPr>
        <w:shd w:val="clear" w:color="auto" w:fill="C1EDF5"/>
        <w:spacing w:before="150" w:after="150" w:line="600" w:lineRule="atLeast"/>
        <w:jc w:val="center"/>
        <w:outlineLvl w:val="2"/>
        <w:rPr>
          <w:rFonts w:ascii="Helvetica" w:eastAsia="Times New Roman" w:hAnsi="Helvetica" w:cs="Helvetica"/>
          <w:b/>
          <w:bCs/>
          <w:color w:val="1D1919"/>
          <w:sz w:val="37"/>
          <w:szCs w:val="37"/>
          <w:lang w:eastAsia="ru-RU"/>
        </w:rPr>
      </w:pPr>
      <w:r w:rsidRPr="001B1693">
        <w:rPr>
          <w:rFonts w:ascii="Helvetica" w:eastAsia="Times New Roman" w:hAnsi="Helvetica" w:cs="Helvetica"/>
          <w:b/>
          <w:bCs/>
          <w:color w:val="1D1919"/>
          <w:sz w:val="37"/>
          <w:szCs w:val="37"/>
          <w:lang w:eastAsia="ru-RU"/>
        </w:rPr>
        <w:t>Упражнения для головы и шеи.</w:t>
      </w:r>
    </w:p>
    <w:p w:rsidR="001B1693" w:rsidRPr="001B1693" w:rsidRDefault="001B1693" w:rsidP="001B1693">
      <w:pPr>
        <w:shd w:val="clear" w:color="auto" w:fill="C1EDF5"/>
        <w:spacing w:after="150" w:line="240" w:lineRule="auto"/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</w:pPr>
      <w:r w:rsidRPr="001B1693"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  <w:t>Эффект: </w:t>
      </w:r>
      <w:r w:rsidRPr="001B1693">
        <w:rPr>
          <w:rFonts w:ascii="Helvetica" w:eastAsia="Times New Roman" w:hAnsi="Helvetica" w:cs="Helvetica"/>
          <w:b/>
          <w:bCs/>
          <w:color w:val="1D1919"/>
          <w:sz w:val="21"/>
          <w:szCs w:val="21"/>
          <w:lang w:eastAsia="ru-RU"/>
        </w:rPr>
        <w:t>расслабление мышц шее и лица</w:t>
      </w:r>
      <w:r w:rsidRPr="001B1693"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  <w:t>.</w:t>
      </w:r>
    </w:p>
    <w:p w:rsidR="001B1693" w:rsidRPr="001B1693" w:rsidRDefault="001B1693" w:rsidP="001B1693">
      <w:pPr>
        <w:numPr>
          <w:ilvl w:val="0"/>
          <w:numId w:val="4"/>
        </w:numPr>
        <w:shd w:val="clear" w:color="auto" w:fill="C1EDF5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</w:pPr>
      <w:r w:rsidRPr="001B1693"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  <w:t>Помассировать лицо, чтобы снять напряжение лицевых мышц.</w:t>
      </w:r>
    </w:p>
    <w:p w:rsidR="001B1693" w:rsidRPr="001B1693" w:rsidRDefault="001B1693" w:rsidP="001B1693">
      <w:pPr>
        <w:numPr>
          <w:ilvl w:val="0"/>
          <w:numId w:val="4"/>
        </w:numPr>
        <w:shd w:val="clear" w:color="auto" w:fill="C1EDF5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</w:pPr>
      <w:r w:rsidRPr="001B1693"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  <w:t xml:space="preserve">Надавливая пальцами на затылок в течении 10 с делать вращательные движения вправо, затем </w:t>
      </w:r>
      <w:proofErr w:type="spellStart"/>
      <w:r w:rsidRPr="001B1693"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  <w:t>влово</w:t>
      </w:r>
      <w:proofErr w:type="spellEnd"/>
      <w:r w:rsidRPr="001B1693"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  <w:t>.</w:t>
      </w:r>
    </w:p>
    <w:p w:rsidR="001B1693" w:rsidRPr="001B1693" w:rsidRDefault="001B1693" w:rsidP="001B1693">
      <w:pPr>
        <w:shd w:val="clear" w:color="auto" w:fill="C1EDF5"/>
        <w:spacing w:after="150" w:line="240" w:lineRule="auto"/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</w:pPr>
      <w:r w:rsidRPr="001B1693"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  <w:lastRenderedPageBreak/>
        <w:t>Эффект: </w:t>
      </w:r>
      <w:r w:rsidRPr="001B1693">
        <w:rPr>
          <w:rFonts w:ascii="Helvetica" w:eastAsia="Times New Roman" w:hAnsi="Helvetica" w:cs="Helvetica"/>
          <w:b/>
          <w:bCs/>
          <w:color w:val="1D1919"/>
          <w:sz w:val="21"/>
          <w:szCs w:val="21"/>
          <w:lang w:eastAsia="ru-RU"/>
        </w:rPr>
        <w:t>расслабление мышц головы, шеи и плечевого пояса</w:t>
      </w:r>
      <w:r w:rsidRPr="001B1693">
        <w:rPr>
          <w:rFonts w:ascii="Helvetica" w:eastAsia="Times New Roman" w:hAnsi="Helvetica" w:cs="Helvetica"/>
          <w:color w:val="1D1919"/>
          <w:sz w:val="21"/>
          <w:szCs w:val="21"/>
          <w:lang w:eastAsia="ru-RU"/>
        </w:rPr>
        <w:t>. Закрыть глаза и сделать глубокий вдох. На выдохе медленно опустить подбородок, расслабить шею и плечи. Снова глубокий вдох, медленное круговое движение головой влево и выдох. Проделать 3 раза влево, затем 3 раза вправо.</w:t>
      </w:r>
    </w:p>
    <w:p w:rsidR="001B1693" w:rsidRDefault="001B1693">
      <w:pPr>
        <w:rPr>
          <w:rFonts w:ascii="Helvetica" w:eastAsia="Times New Roman" w:hAnsi="Helvetica" w:cs="Helvetica"/>
          <w:b/>
          <w:bCs/>
          <w:color w:val="1D1919"/>
          <w:sz w:val="37"/>
          <w:szCs w:val="37"/>
          <w:lang w:eastAsia="ru-RU"/>
        </w:rPr>
      </w:pPr>
      <w:bookmarkStart w:id="0" w:name="_GoBack"/>
      <w:bookmarkEnd w:id="0"/>
    </w:p>
    <w:p w:rsidR="001B1693" w:rsidRDefault="001B1693">
      <w:pPr>
        <w:rPr>
          <w:rFonts w:ascii="Helvetica" w:eastAsia="Times New Roman" w:hAnsi="Helvetica" w:cs="Helvetica"/>
          <w:b/>
          <w:bCs/>
          <w:color w:val="1D1919"/>
          <w:sz w:val="37"/>
          <w:szCs w:val="37"/>
          <w:lang w:eastAsia="ru-RU"/>
        </w:rPr>
      </w:pPr>
    </w:p>
    <w:p w:rsidR="001B1693" w:rsidRDefault="001B1693"/>
    <w:sectPr w:rsidR="001B1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658C1"/>
    <w:multiLevelType w:val="multilevel"/>
    <w:tmpl w:val="68A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4834A7"/>
    <w:multiLevelType w:val="multilevel"/>
    <w:tmpl w:val="5830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A51642"/>
    <w:multiLevelType w:val="multilevel"/>
    <w:tmpl w:val="2E166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8794A"/>
    <w:multiLevelType w:val="multilevel"/>
    <w:tmpl w:val="B2DC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7A"/>
    <w:rsid w:val="001B1693"/>
    <w:rsid w:val="00B5147A"/>
    <w:rsid w:val="00CB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E9C63"/>
  <w15:chartTrackingRefBased/>
  <w15:docId w15:val="{41E70197-5463-4487-90CA-BE2C13D3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B16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16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B16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B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B169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B169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paniccaaa</dc:creator>
  <cp:keywords/>
  <dc:description/>
  <cp:lastModifiedBy>paniccaaa</cp:lastModifiedBy>
  <cp:revision>3</cp:revision>
  <dcterms:created xsi:type="dcterms:W3CDTF">2023-02-07T13:08:00Z</dcterms:created>
  <dcterms:modified xsi:type="dcterms:W3CDTF">2023-02-07T13:11:00Z</dcterms:modified>
</cp:coreProperties>
</file>