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5752772"/>
      <w:r>
        <w:lastRenderedPageBreak/>
        <w:t>Dokumentinformationen</w:t>
      </w:r>
      <w:bookmarkEnd w:id="0"/>
    </w:p>
    <w:p w:rsidR="009B2074" w:rsidRDefault="009B2074" w:rsidP="009B2074">
      <w:pPr>
        <w:pStyle w:val="berschrift2"/>
      </w:pPr>
      <w:bookmarkStart w:id="1" w:name="_Toc455752773"/>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D264F1" w:rsidP="00FD713D">
            <w:r>
              <w:t>0</w:t>
            </w:r>
            <w:r w:rsidR="00FD713D">
              <w:t>4</w:t>
            </w:r>
            <w:r>
              <w:t>.05</w:t>
            </w:r>
            <w:r w:rsidR="009B2074">
              <w:t>.2016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BF5003" w:rsidP="00E87A41">
            <w:r>
              <w:t>06.07.2016</w:t>
            </w:r>
          </w:p>
        </w:tc>
        <w:tc>
          <w:tcPr>
            <w:tcW w:w="900" w:type="dxa"/>
            <w:vAlign w:val="center"/>
          </w:tcPr>
          <w:p w:rsidR="009B2074" w:rsidRPr="00FB78E8" w:rsidRDefault="00BF5003" w:rsidP="00E87A41">
            <w:r>
              <w:t>2.0</w:t>
            </w:r>
          </w:p>
        </w:tc>
        <w:tc>
          <w:tcPr>
            <w:tcW w:w="5741" w:type="dxa"/>
            <w:vAlign w:val="center"/>
          </w:tcPr>
          <w:p w:rsidR="009B2074" w:rsidRPr="00FB78E8" w:rsidRDefault="00BF5003" w:rsidP="00E87A41">
            <w:r>
              <w:t>Überarbeitung für Endabgabe</w:t>
            </w:r>
          </w:p>
        </w:tc>
        <w:tc>
          <w:tcPr>
            <w:tcW w:w="1582" w:type="dxa"/>
            <w:vAlign w:val="center"/>
          </w:tcPr>
          <w:p w:rsidR="009B2074" w:rsidRPr="00FB78E8" w:rsidRDefault="00BF5003"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55752774"/>
      <w:r>
        <w:t>Inhalt</w:t>
      </w:r>
      <w:bookmarkEnd w:id="2"/>
    </w:p>
    <w:p w:rsidR="00FC4531"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5752772" w:history="1">
        <w:r w:rsidR="00FC4531" w:rsidRPr="00916F11">
          <w:rPr>
            <w:rStyle w:val="Hyperlink"/>
            <w:noProof/>
          </w:rPr>
          <w:t>1</w:t>
        </w:r>
        <w:r w:rsidR="00FC4531">
          <w:rPr>
            <w:rFonts w:asciiTheme="minorHAnsi" w:eastAsiaTheme="minorEastAsia" w:hAnsiTheme="minorHAnsi" w:cstheme="minorBidi"/>
            <w:noProof/>
            <w:sz w:val="22"/>
            <w:szCs w:val="22"/>
            <w:lang w:eastAsia="de-DE"/>
          </w:rPr>
          <w:tab/>
        </w:r>
        <w:r w:rsidR="00FC4531" w:rsidRPr="00916F11">
          <w:rPr>
            <w:rStyle w:val="Hyperlink"/>
            <w:noProof/>
          </w:rPr>
          <w:t>Dokumentinformationen</w:t>
        </w:r>
        <w:r w:rsidR="00FC4531">
          <w:rPr>
            <w:noProof/>
            <w:webHidden/>
          </w:rPr>
          <w:tab/>
        </w:r>
        <w:r w:rsidR="00FC4531">
          <w:rPr>
            <w:noProof/>
            <w:webHidden/>
          </w:rPr>
          <w:fldChar w:fldCharType="begin"/>
        </w:r>
        <w:r w:rsidR="00FC4531">
          <w:rPr>
            <w:noProof/>
            <w:webHidden/>
          </w:rPr>
          <w:instrText xml:space="preserve"> PAGEREF _Toc455752772 \h </w:instrText>
        </w:r>
        <w:r w:rsidR="00FC4531">
          <w:rPr>
            <w:noProof/>
            <w:webHidden/>
          </w:rPr>
        </w:r>
        <w:r w:rsidR="00FC4531">
          <w:rPr>
            <w:noProof/>
            <w:webHidden/>
          </w:rPr>
          <w:fldChar w:fldCharType="separate"/>
        </w:r>
        <w:r w:rsidR="00FC4531">
          <w:rPr>
            <w:noProof/>
            <w:webHidden/>
          </w:rPr>
          <w:t>2</w:t>
        </w:r>
        <w:r w:rsidR="00FC4531">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73" w:history="1">
        <w:r w:rsidRPr="00916F11">
          <w:rPr>
            <w:rStyle w:val="Hyperlink"/>
            <w:noProof/>
          </w:rPr>
          <w:t>1.1</w:t>
        </w:r>
        <w:r>
          <w:rPr>
            <w:rFonts w:asciiTheme="minorHAnsi" w:eastAsiaTheme="minorEastAsia" w:hAnsiTheme="minorHAnsi" w:cstheme="minorBidi"/>
            <w:noProof/>
            <w:sz w:val="22"/>
            <w:szCs w:val="22"/>
            <w:lang w:eastAsia="de-DE"/>
          </w:rPr>
          <w:tab/>
        </w:r>
        <w:r w:rsidRPr="00916F11">
          <w:rPr>
            <w:rStyle w:val="Hyperlink"/>
            <w:noProof/>
          </w:rPr>
          <w:t>Änderungsgeschichte</w:t>
        </w:r>
        <w:r>
          <w:rPr>
            <w:noProof/>
            <w:webHidden/>
          </w:rPr>
          <w:tab/>
        </w:r>
        <w:r>
          <w:rPr>
            <w:noProof/>
            <w:webHidden/>
          </w:rPr>
          <w:fldChar w:fldCharType="begin"/>
        </w:r>
        <w:r>
          <w:rPr>
            <w:noProof/>
            <w:webHidden/>
          </w:rPr>
          <w:instrText xml:space="preserve"> PAGEREF _Toc455752773 \h </w:instrText>
        </w:r>
        <w:r>
          <w:rPr>
            <w:noProof/>
            <w:webHidden/>
          </w:rPr>
        </w:r>
        <w:r>
          <w:rPr>
            <w:noProof/>
            <w:webHidden/>
          </w:rPr>
          <w:fldChar w:fldCharType="separate"/>
        </w:r>
        <w:r>
          <w:rPr>
            <w:noProof/>
            <w:webHidden/>
          </w:rPr>
          <w:t>2</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74" w:history="1">
        <w:r w:rsidRPr="00916F11">
          <w:rPr>
            <w:rStyle w:val="Hyperlink"/>
            <w:noProof/>
          </w:rPr>
          <w:t>1.2</w:t>
        </w:r>
        <w:r>
          <w:rPr>
            <w:rFonts w:asciiTheme="minorHAnsi" w:eastAsiaTheme="minorEastAsia" w:hAnsiTheme="minorHAnsi" w:cstheme="minorBidi"/>
            <w:noProof/>
            <w:sz w:val="22"/>
            <w:szCs w:val="22"/>
            <w:lang w:eastAsia="de-DE"/>
          </w:rPr>
          <w:tab/>
        </w:r>
        <w:r w:rsidRPr="00916F11">
          <w:rPr>
            <w:rStyle w:val="Hyperlink"/>
            <w:noProof/>
          </w:rPr>
          <w:t>Inhalt</w:t>
        </w:r>
        <w:r>
          <w:rPr>
            <w:noProof/>
            <w:webHidden/>
          </w:rPr>
          <w:tab/>
        </w:r>
        <w:r>
          <w:rPr>
            <w:noProof/>
            <w:webHidden/>
          </w:rPr>
          <w:fldChar w:fldCharType="begin"/>
        </w:r>
        <w:r>
          <w:rPr>
            <w:noProof/>
            <w:webHidden/>
          </w:rPr>
          <w:instrText xml:space="preserve"> PAGEREF _Toc455752774 \h </w:instrText>
        </w:r>
        <w:r>
          <w:rPr>
            <w:noProof/>
            <w:webHidden/>
          </w:rPr>
        </w:r>
        <w:r>
          <w:rPr>
            <w:noProof/>
            <w:webHidden/>
          </w:rPr>
          <w:fldChar w:fldCharType="separate"/>
        </w:r>
        <w:r>
          <w:rPr>
            <w:noProof/>
            <w:webHidden/>
          </w:rPr>
          <w:t>2</w:t>
        </w:r>
        <w:r>
          <w:rPr>
            <w:noProof/>
            <w:webHidden/>
          </w:rPr>
          <w:fldChar w:fldCharType="end"/>
        </w:r>
      </w:hyperlink>
    </w:p>
    <w:p w:rsidR="00FC4531" w:rsidRDefault="00FC4531">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5752775" w:history="1">
        <w:r w:rsidRPr="00916F11">
          <w:rPr>
            <w:rStyle w:val="Hyperlink"/>
            <w:noProof/>
          </w:rPr>
          <w:t>2</w:t>
        </w:r>
        <w:r>
          <w:rPr>
            <w:rFonts w:asciiTheme="minorHAnsi" w:eastAsiaTheme="minorEastAsia" w:hAnsiTheme="minorHAnsi" w:cstheme="minorBidi"/>
            <w:noProof/>
            <w:sz w:val="22"/>
            <w:szCs w:val="22"/>
            <w:lang w:eastAsia="de-DE"/>
          </w:rPr>
          <w:tab/>
        </w:r>
        <w:r w:rsidRPr="00916F11">
          <w:rPr>
            <w:rStyle w:val="Hyperlink"/>
            <w:noProof/>
          </w:rPr>
          <w:t>Einführung (Introduction)</w:t>
        </w:r>
        <w:r>
          <w:rPr>
            <w:noProof/>
            <w:webHidden/>
          </w:rPr>
          <w:tab/>
        </w:r>
        <w:r>
          <w:rPr>
            <w:noProof/>
            <w:webHidden/>
          </w:rPr>
          <w:fldChar w:fldCharType="begin"/>
        </w:r>
        <w:r>
          <w:rPr>
            <w:noProof/>
            <w:webHidden/>
          </w:rPr>
          <w:instrText xml:space="preserve"> PAGEREF _Toc455752775 \h </w:instrText>
        </w:r>
        <w:r>
          <w:rPr>
            <w:noProof/>
            <w:webHidden/>
          </w:rPr>
        </w:r>
        <w:r>
          <w:rPr>
            <w:noProof/>
            <w:webHidden/>
          </w:rPr>
          <w:fldChar w:fldCharType="separate"/>
        </w:r>
        <w:r>
          <w:rPr>
            <w:noProof/>
            <w:webHidden/>
          </w:rPr>
          <w:t>3</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76" w:history="1">
        <w:r w:rsidRPr="00916F11">
          <w:rPr>
            <w:rStyle w:val="Hyperlink"/>
            <w:noProof/>
          </w:rPr>
          <w:t>2.1</w:t>
        </w:r>
        <w:r>
          <w:rPr>
            <w:rFonts w:asciiTheme="minorHAnsi" w:eastAsiaTheme="minorEastAsia" w:hAnsiTheme="minorHAnsi" w:cstheme="minorBidi"/>
            <w:noProof/>
            <w:sz w:val="22"/>
            <w:szCs w:val="22"/>
            <w:lang w:eastAsia="de-DE"/>
          </w:rPr>
          <w:tab/>
        </w:r>
        <w:r w:rsidRPr="00916F11">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_Toc455752776 \h </w:instrText>
        </w:r>
        <w:r>
          <w:rPr>
            <w:noProof/>
            <w:webHidden/>
          </w:rPr>
        </w:r>
        <w:r>
          <w:rPr>
            <w:noProof/>
            <w:webHidden/>
          </w:rPr>
          <w:fldChar w:fldCharType="separate"/>
        </w:r>
        <w:r>
          <w:rPr>
            <w:noProof/>
            <w:webHidden/>
          </w:rPr>
          <w:t>3</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77" w:history="1">
        <w:r w:rsidRPr="00916F11">
          <w:rPr>
            <w:rStyle w:val="Hyperlink"/>
            <w:noProof/>
          </w:rPr>
          <w:t>2.2</w:t>
        </w:r>
        <w:r>
          <w:rPr>
            <w:rFonts w:asciiTheme="minorHAnsi" w:eastAsiaTheme="minorEastAsia" w:hAnsiTheme="minorHAnsi" w:cstheme="minorBidi"/>
            <w:noProof/>
            <w:sz w:val="22"/>
            <w:szCs w:val="22"/>
            <w:lang w:eastAsia="de-DE"/>
          </w:rPr>
          <w:tab/>
        </w:r>
        <w:r w:rsidRPr="00916F11">
          <w:rPr>
            <w:rStyle w:val="Hyperlink"/>
            <w:noProof/>
          </w:rPr>
          <w:t>Referenzen (References)</w:t>
        </w:r>
        <w:r>
          <w:rPr>
            <w:noProof/>
            <w:webHidden/>
          </w:rPr>
          <w:tab/>
        </w:r>
        <w:r>
          <w:rPr>
            <w:noProof/>
            <w:webHidden/>
          </w:rPr>
          <w:fldChar w:fldCharType="begin"/>
        </w:r>
        <w:r>
          <w:rPr>
            <w:noProof/>
            <w:webHidden/>
          </w:rPr>
          <w:instrText xml:space="preserve"> PAGEREF _Toc455752777 \h </w:instrText>
        </w:r>
        <w:r>
          <w:rPr>
            <w:noProof/>
            <w:webHidden/>
          </w:rPr>
        </w:r>
        <w:r>
          <w:rPr>
            <w:noProof/>
            <w:webHidden/>
          </w:rPr>
          <w:fldChar w:fldCharType="separate"/>
        </w:r>
        <w:r>
          <w:rPr>
            <w:noProof/>
            <w:webHidden/>
          </w:rPr>
          <w:t>3</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78" w:history="1">
        <w:r w:rsidRPr="00916F11">
          <w:rPr>
            <w:rStyle w:val="Hyperlink"/>
            <w:noProof/>
          </w:rPr>
          <w:t>2.3</w:t>
        </w:r>
        <w:r>
          <w:rPr>
            <w:rFonts w:asciiTheme="minorHAnsi" w:eastAsiaTheme="minorEastAsia" w:hAnsiTheme="minorHAnsi" w:cstheme="minorBidi"/>
            <w:noProof/>
            <w:sz w:val="22"/>
            <w:szCs w:val="22"/>
            <w:lang w:eastAsia="de-DE"/>
          </w:rPr>
          <w:tab/>
        </w:r>
        <w:r w:rsidRPr="00916F11">
          <w:rPr>
            <w:rStyle w:val="Hyperlink"/>
            <w:noProof/>
          </w:rPr>
          <w:t>Übersicht (Overview)</w:t>
        </w:r>
        <w:r>
          <w:rPr>
            <w:noProof/>
            <w:webHidden/>
          </w:rPr>
          <w:tab/>
        </w:r>
        <w:r>
          <w:rPr>
            <w:noProof/>
            <w:webHidden/>
          </w:rPr>
          <w:fldChar w:fldCharType="begin"/>
        </w:r>
        <w:r>
          <w:rPr>
            <w:noProof/>
            <w:webHidden/>
          </w:rPr>
          <w:instrText xml:space="preserve"> PAGEREF _Toc455752778 \h </w:instrText>
        </w:r>
        <w:r>
          <w:rPr>
            <w:noProof/>
            <w:webHidden/>
          </w:rPr>
        </w:r>
        <w:r>
          <w:rPr>
            <w:noProof/>
            <w:webHidden/>
          </w:rPr>
          <w:fldChar w:fldCharType="separate"/>
        </w:r>
        <w:r>
          <w:rPr>
            <w:noProof/>
            <w:webHidden/>
          </w:rPr>
          <w:t>3</w:t>
        </w:r>
        <w:r>
          <w:rPr>
            <w:noProof/>
            <w:webHidden/>
          </w:rPr>
          <w:fldChar w:fldCharType="end"/>
        </w:r>
      </w:hyperlink>
    </w:p>
    <w:p w:rsidR="00FC4531" w:rsidRDefault="00FC4531">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5752779" w:history="1">
        <w:r w:rsidRPr="00916F11">
          <w:rPr>
            <w:rStyle w:val="Hyperlink"/>
            <w:noProof/>
          </w:rPr>
          <w:t>3</w:t>
        </w:r>
        <w:r>
          <w:rPr>
            <w:rFonts w:asciiTheme="minorHAnsi" w:eastAsiaTheme="minorEastAsia" w:hAnsiTheme="minorHAnsi" w:cstheme="minorBidi"/>
            <w:noProof/>
            <w:sz w:val="22"/>
            <w:szCs w:val="22"/>
            <w:lang w:eastAsia="de-DE"/>
          </w:rPr>
          <w:tab/>
        </w:r>
        <w:r w:rsidRPr="00916F11">
          <w:rPr>
            <w:rStyle w:val="Hyperlink"/>
            <w:noProof/>
          </w:rPr>
          <w:t>Testvorgehen</w:t>
        </w:r>
        <w:r>
          <w:rPr>
            <w:noProof/>
            <w:webHidden/>
          </w:rPr>
          <w:tab/>
        </w:r>
        <w:r>
          <w:rPr>
            <w:noProof/>
            <w:webHidden/>
          </w:rPr>
          <w:fldChar w:fldCharType="begin"/>
        </w:r>
        <w:r>
          <w:rPr>
            <w:noProof/>
            <w:webHidden/>
          </w:rPr>
          <w:instrText xml:space="preserve"> PAGEREF _Toc455752779 \h </w:instrText>
        </w:r>
        <w:r>
          <w:rPr>
            <w:noProof/>
            <w:webHidden/>
          </w:rPr>
        </w:r>
        <w:r>
          <w:rPr>
            <w:noProof/>
            <w:webHidden/>
          </w:rPr>
          <w:fldChar w:fldCharType="separate"/>
        </w:r>
        <w:r>
          <w:rPr>
            <w:noProof/>
            <w:webHidden/>
          </w:rPr>
          <w:t>4</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80" w:history="1">
        <w:r w:rsidRPr="00916F11">
          <w:rPr>
            <w:rStyle w:val="Hyperlink"/>
            <w:noProof/>
          </w:rPr>
          <w:t>3.1</w:t>
        </w:r>
        <w:r>
          <w:rPr>
            <w:rFonts w:asciiTheme="minorHAnsi" w:eastAsiaTheme="minorEastAsia" w:hAnsiTheme="minorHAnsi" w:cstheme="minorBidi"/>
            <w:noProof/>
            <w:sz w:val="22"/>
            <w:szCs w:val="22"/>
            <w:lang w:eastAsia="de-DE"/>
          </w:rPr>
          <w:tab/>
        </w:r>
        <w:r w:rsidRPr="00916F11">
          <w:rPr>
            <w:rStyle w:val="Hyperlink"/>
            <w:noProof/>
          </w:rPr>
          <w:t>Funktionale Tests</w:t>
        </w:r>
        <w:r>
          <w:rPr>
            <w:noProof/>
            <w:webHidden/>
          </w:rPr>
          <w:tab/>
        </w:r>
        <w:r>
          <w:rPr>
            <w:noProof/>
            <w:webHidden/>
          </w:rPr>
          <w:fldChar w:fldCharType="begin"/>
        </w:r>
        <w:r>
          <w:rPr>
            <w:noProof/>
            <w:webHidden/>
          </w:rPr>
          <w:instrText xml:space="preserve"> PAGEREF _Toc455752780 \h </w:instrText>
        </w:r>
        <w:r>
          <w:rPr>
            <w:noProof/>
            <w:webHidden/>
          </w:rPr>
        </w:r>
        <w:r>
          <w:rPr>
            <w:noProof/>
            <w:webHidden/>
          </w:rPr>
          <w:fldChar w:fldCharType="separate"/>
        </w:r>
        <w:r>
          <w:rPr>
            <w:noProof/>
            <w:webHidden/>
          </w:rPr>
          <w:t>4</w:t>
        </w:r>
        <w:r>
          <w:rPr>
            <w:noProof/>
            <w:webHidden/>
          </w:rPr>
          <w:fldChar w:fldCharType="end"/>
        </w:r>
      </w:hyperlink>
    </w:p>
    <w:p w:rsidR="00FC4531" w:rsidRDefault="00FC4531">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5752781" w:history="1">
        <w:r w:rsidRPr="00916F11">
          <w:rPr>
            <w:rStyle w:val="Hyperlink"/>
            <w:noProof/>
          </w:rPr>
          <w:t>3.1.1</w:t>
        </w:r>
        <w:r>
          <w:rPr>
            <w:rFonts w:asciiTheme="minorHAnsi" w:eastAsiaTheme="minorEastAsia" w:hAnsiTheme="minorHAnsi" w:cstheme="minorBidi"/>
            <w:noProof/>
            <w:sz w:val="22"/>
            <w:szCs w:val="22"/>
            <w:lang w:eastAsia="de-DE"/>
          </w:rPr>
          <w:tab/>
        </w:r>
        <w:r w:rsidRPr="00916F11">
          <w:rPr>
            <w:rStyle w:val="Hyperlink"/>
            <w:noProof/>
          </w:rPr>
          <w:t>Grundtests (Smoke Tests)</w:t>
        </w:r>
        <w:r>
          <w:rPr>
            <w:noProof/>
            <w:webHidden/>
          </w:rPr>
          <w:tab/>
        </w:r>
        <w:r>
          <w:rPr>
            <w:noProof/>
            <w:webHidden/>
          </w:rPr>
          <w:fldChar w:fldCharType="begin"/>
        </w:r>
        <w:r>
          <w:rPr>
            <w:noProof/>
            <w:webHidden/>
          </w:rPr>
          <w:instrText xml:space="preserve"> PAGEREF _Toc455752781 \h </w:instrText>
        </w:r>
        <w:r>
          <w:rPr>
            <w:noProof/>
            <w:webHidden/>
          </w:rPr>
        </w:r>
        <w:r>
          <w:rPr>
            <w:noProof/>
            <w:webHidden/>
          </w:rPr>
          <w:fldChar w:fldCharType="separate"/>
        </w:r>
        <w:r>
          <w:rPr>
            <w:noProof/>
            <w:webHidden/>
          </w:rPr>
          <w:t>4</w:t>
        </w:r>
        <w:r>
          <w:rPr>
            <w:noProof/>
            <w:webHidden/>
          </w:rPr>
          <w:fldChar w:fldCharType="end"/>
        </w:r>
      </w:hyperlink>
    </w:p>
    <w:p w:rsidR="00FC4531" w:rsidRDefault="00FC4531">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5752782" w:history="1">
        <w:r w:rsidRPr="00916F11">
          <w:rPr>
            <w:rStyle w:val="Hyperlink"/>
            <w:noProof/>
          </w:rPr>
          <w:t>3.1.2</w:t>
        </w:r>
        <w:r>
          <w:rPr>
            <w:rFonts w:asciiTheme="minorHAnsi" w:eastAsiaTheme="minorEastAsia" w:hAnsiTheme="minorHAnsi" w:cstheme="minorBidi"/>
            <w:noProof/>
            <w:sz w:val="22"/>
            <w:szCs w:val="22"/>
            <w:lang w:eastAsia="de-DE"/>
          </w:rPr>
          <w:tab/>
        </w:r>
        <w:r w:rsidRPr="00916F11">
          <w:rPr>
            <w:rStyle w:val="Hyperlink"/>
            <w:noProof/>
          </w:rPr>
          <w:t>Modul- und Unittests</w:t>
        </w:r>
        <w:r>
          <w:rPr>
            <w:noProof/>
            <w:webHidden/>
          </w:rPr>
          <w:tab/>
        </w:r>
        <w:r>
          <w:rPr>
            <w:noProof/>
            <w:webHidden/>
          </w:rPr>
          <w:fldChar w:fldCharType="begin"/>
        </w:r>
        <w:r>
          <w:rPr>
            <w:noProof/>
            <w:webHidden/>
          </w:rPr>
          <w:instrText xml:space="preserve"> PAGEREF _Toc455752782 \h </w:instrText>
        </w:r>
        <w:r>
          <w:rPr>
            <w:noProof/>
            <w:webHidden/>
          </w:rPr>
        </w:r>
        <w:r>
          <w:rPr>
            <w:noProof/>
            <w:webHidden/>
          </w:rPr>
          <w:fldChar w:fldCharType="separate"/>
        </w:r>
        <w:r>
          <w:rPr>
            <w:noProof/>
            <w:webHidden/>
          </w:rPr>
          <w:t>4</w:t>
        </w:r>
        <w:r>
          <w:rPr>
            <w:noProof/>
            <w:webHidden/>
          </w:rPr>
          <w:fldChar w:fldCharType="end"/>
        </w:r>
      </w:hyperlink>
    </w:p>
    <w:p w:rsidR="00FC4531" w:rsidRDefault="00FC4531">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5752783" w:history="1">
        <w:r w:rsidRPr="00916F11">
          <w:rPr>
            <w:rStyle w:val="Hyperlink"/>
            <w:noProof/>
          </w:rPr>
          <w:t>3.1.3</w:t>
        </w:r>
        <w:r>
          <w:rPr>
            <w:rFonts w:asciiTheme="minorHAnsi" w:eastAsiaTheme="minorEastAsia" w:hAnsiTheme="minorHAnsi" w:cstheme="minorBidi"/>
            <w:noProof/>
            <w:sz w:val="22"/>
            <w:szCs w:val="22"/>
            <w:lang w:eastAsia="de-DE"/>
          </w:rPr>
          <w:tab/>
        </w:r>
        <w:r w:rsidRPr="00916F11">
          <w:rPr>
            <w:rStyle w:val="Hyperlink"/>
            <w:noProof/>
          </w:rPr>
          <w:t>Integrationstests</w:t>
        </w:r>
        <w:r>
          <w:rPr>
            <w:noProof/>
            <w:webHidden/>
          </w:rPr>
          <w:tab/>
        </w:r>
        <w:r>
          <w:rPr>
            <w:noProof/>
            <w:webHidden/>
          </w:rPr>
          <w:fldChar w:fldCharType="begin"/>
        </w:r>
        <w:r>
          <w:rPr>
            <w:noProof/>
            <w:webHidden/>
          </w:rPr>
          <w:instrText xml:space="preserve"> PAGEREF _Toc455752783 \h </w:instrText>
        </w:r>
        <w:r>
          <w:rPr>
            <w:noProof/>
            <w:webHidden/>
          </w:rPr>
        </w:r>
        <w:r>
          <w:rPr>
            <w:noProof/>
            <w:webHidden/>
          </w:rPr>
          <w:fldChar w:fldCharType="separate"/>
        </w:r>
        <w:r>
          <w:rPr>
            <w:noProof/>
            <w:webHidden/>
          </w:rPr>
          <w:t>4</w:t>
        </w:r>
        <w:r>
          <w:rPr>
            <w:noProof/>
            <w:webHidden/>
          </w:rPr>
          <w:fldChar w:fldCharType="end"/>
        </w:r>
      </w:hyperlink>
    </w:p>
    <w:p w:rsidR="00FC4531" w:rsidRDefault="00FC4531">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5752784" w:history="1">
        <w:r w:rsidRPr="00916F11">
          <w:rPr>
            <w:rStyle w:val="Hyperlink"/>
            <w:noProof/>
          </w:rPr>
          <w:t>3.1.4</w:t>
        </w:r>
        <w:r>
          <w:rPr>
            <w:rFonts w:asciiTheme="minorHAnsi" w:eastAsiaTheme="minorEastAsia" w:hAnsiTheme="minorHAnsi" w:cstheme="minorBidi"/>
            <w:noProof/>
            <w:sz w:val="22"/>
            <w:szCs w:val="22"/>
            <w:lang w:eastAsia="de-DE"/>
          </w:rPr>
          <w:tab/>
        </w:r>
        <w:r w:rsidRPr="00916F11">
          <w:rPr>
            <w:rStyle w:val="Hyperlink"/>
            <w:noProof/>
          </w:rPr>
          <w:t>System Acceptance Test</w:t>
        </w:r>
        <w:r>
          <w:rPr>
            <w:noProof/>
            <w:webHidden/>
          </w:rPr>
          <w:tab/>
        </w:r>
        <w:r>
          <w:rPr>
            <w:noProof/>
            <w:webHidden/>
          </w:rPr>
          <w:fldChar w:fldCharType="begin"/>
        </w:r>
        <w:r>
          <w:rPr>
            <w:noProof/>
            <w:webHidden/>
          </w:rPr>
          <w:instrText xml:space="preserve"> PAGEREF _Toc455752784 \h </w:instrText>
        </w:r>
        <w:r>
          <w:rPr>
            <w:noProof/>
            <w:webHidden/>
          </w:rPr>
        </w:r>
        <w:r>
          <w:rPr>
            <w:noProof/>
            <w:webHidden/>
          </w:rPr>
          <w:fldChar w:fldCharType="separate"/>
        </w:r>
        <w:r>
          <w:rPr>
            <w:noProof/>
            <w:webHidden/>
          </w:rPr>
          <w:t>4</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85" w:history="1">
        <w:r w:rsidRPr="00916F11">
          <w:rPr>
            <w:rStyle w:val="Hyperlink"/>
            <w:noProof/>
          </w:rPr>
          <w:t>3.2</w:t>
        </w:r>
        <w:r>
          <w:rPr>
            <w:rFonts w:asciiTheme="minorHAnsi" w:eastAsiaTheme="minorEastAsia" w:hAnsiTheme="minorHAnsi" w:cstheme="minorBidi"/>
            <w:noProof/>
            <w:sz w:val="22"/>
            <w:szCs w:val="22"/>
            <w:lang w:eastAsia="de-DE"/>
          </w:rPr>
          <w:tab/>
        </w:r>
        <w:r w:rsidRPr="00916F11">
          <w:rPr>
            <w:rStyle w:val="Hyperlink"/>
            <w:noProof/>
          </w:rPr>
          <w:t>Bedienbarkeit und Nutzerinterface (Usability)</w:t>
        </w:r>
        <w:r>
          <w:rPr>
            <w:noProof/>
            <w:webHidden/>
          </w:rPr>
          <w:tab/>
        </w:r>
        <w:r>
          <w:rPr>
            <w:noProof/>
            <w:webHidden/>
          </w:rPr>
          <w:fldChar w:fldCharType="begin"/>
        </w:r>
        <w:r>
          <w:rPr>
            <w:noProof/>
            <w:webHidden/>
          </w:rPr>
          <w:instrText xml:space="preserve"> PAGEREF _Toc455752785 \h </w:instrText>
        </w:r>
        <w:r>
          <w:rPr>
            <w:noProof/>
            <w:webHidden/>
          </w:rPr>
        </w:r>
        <w:r>
          <w:rPr>
            <w:noProof/>
            <w:webHidden/>
          </w:rPr>
          <w:fldChar w:fldCharType="separate"/>
        </w:r>
        <w:r>
          <w:rPr>
            <w:noProof/>
            <w:webHidden/>
          </w:rPr>
          <w:t>5</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86" w:history="1">
        <w:r w:rsidRPr="00916F11">
          <w:rPr>
            <w:rStyle w:val="Hyperlink"/>
            <w:noProof/>
          </w:rPr>
          <w:t>3.3</w:t>
        </w:r>
        <w:r>
          <w:rPr>
            <w:rFonts w:asciiTheme="minorHAnsi" w:eastAsiaTheme="minorEastAsia" w:hAnsiTheme="minorHAnsi" w:cstheme="minorBidi"/>
            <w:noProof/>
            <w:sz w:val="22"/>
            <w:szCs w:val="22"/>
            <w:lang w:eastAsia="de-DE"/>
          </w:rPr>
          <w:tab/>
        </w:r>
        <w:r w:rsidRPr="00916F11">
          <w:rPr>
            <w:rStyle w:val="Hyperlink"/>
            <w:noProof/>
          </w:rPr>
          <w:t>Datenschutz, Datensicherheit (Security)</w:t>
        </w:r>
        <w:r>
          <w:rPr>
            <w:noProof/>
            <w:webHidden/>
          </w:rPr>
          <w:tab/>
        </w:r>
        <w:r>
          <w:rPr>
            <w:noProof/>
            <w:webHidden/>
          </w:rPr>
          <w:fldChar w:fldCharType="begin"/>
        </w:r>
        <w:r>
          <w:rPr>
            <w:noProof/>
            <w:webHidden/>
          </w:rPr>
          <w:instrText xml:space="preserve"> PAGEREF _Toc455752786 \h </w:instrText>
        </w:r>
        <w:r>
          <w:rPr>
            <w:noProof/>
            <w:webHidden/>
          </w:rPr>
        </w:r>
        <w:r>
          <w:rPr>
            <w:noProof/>
            <w:webHidden/>
          </w:rPr>
          <w:fldChar w:fldCharType="separate"/>
        </w:r>
        <w:r>
          <w:rPr>
            <w:noProof/>
            <w:webHidden/>
          </w:rPr>
          <w:t>5</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87" w:history="1">
        <w:r w:rsidRPr="00916F11">
          <w:rPr>
            <w:rStyle w:val="Hyperlink"/>
            <w:noProof/>
          </w:rPr>
          <w:t>3.4</w:t>
        </w:r>
        <w:r>
          <w:rPr>
            <w:rFonts w:asciiTheme="minorHAnsi" w:eastAsiaTheme="minorEastAsia" w:hAnsiTheme="minorHAnsi" w:cstheme="minorBidi"/>
            <w:noProof/>
            <w:sz w:val="22"/>
            <w:szCs w:val="22"/>
            <w:lang w:eastAsia="de-DE"/>
          </w:rPr>
          <w:tab/>
        </w:r>
        <w:r w:rsidRPr="00916F11">
          <w:rPr>
            <w:rStyle w:val="Hyperlink"/>
            <w:noProof/>
          </w:rPr>
          <w:t>Leistungsanforderungen (Performance)</w:t>
        </w:r>
        <w:r>
          <w:rPr>
            <w:noProof/>
            <w:webHidden/>
          </w:rPr>
          <w:tab/>
        </w:r>
        <w:r>
          <w:rPr>
            <w:noProof/>
            <w:webHidden/>
          </w:rPr>
          <w:fldChar w:fldCharType="begin"/>
        </w:r>
        <w:r>
          <w:rPr>
            <w:noProof/>
            <w:webHidden/>
          </w:rPr>
          <w:instrText xml:space="preserve"> PAGEREF _Toc455752787 \h </w:instrText>
        </w:r>
        <w:r>
          <w:rPr>
            <w:noProof/>
            <w:webHidden/>
          </w:rPr>
        </w:r>
        <w:r>
          <w:rPr>
            <w:noProof/>
            <w:webHidden/>
          </w:rPr>
          <w:fldChar w:fldCharType="separate"/>
        </w:r>
        <w:r>
          <w:rPr>
            <w:noProof/>
            <w:webHidden/>
          </w:rPr>
          <w:t>5</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88" w:history="1">
        <w:r w:rsidRPr="00916F11">
          <w:rPr>
            <w:rStyle w:val="Hyperlink"/>
            <w:noProof/>
          </w:rPr>
          <w:t>3.5</w:t>
        </w:r>
        <w:r>
          <w:rPr>
            <w:rFonts w:asciiTheme="minorHAnsi" w:eastAsiaTheme="minorEastAsia" w:hAnsiTheme="minorHAnsi" w:cstheme="minorBidi"/>
            <w:noProof/>
            <w:sz w:val="22"/>
            <w:szCs w:val="22"/>
            <w:lang w:eastAsia="de-DE"/>
          </w:rPr>
          <w:tab/>
        </w:r>
        <w:r w:rsidRPr="00916F11">
          <w:rPr>
            <w:rStyle w:val="Hyperlink"/>
            <w:noProof/>
          </w:rPr>
          <w:t>Zuverlässigkeit</w:t>
        </w:r>
        <w:r>
          <w:rPr>
            <w:noProof/>
            <w:webHidden/>
          </w:rPr>
          <w:tab/>
        </w:r>
        <w:r>
          <w:rPr>
            <w:noProof/>
            <w:webHidden/>
          </w:rPr>
          <w:fldChar w:fldCharType="begin"/>
        </w:r>
        <w:r>
          <w:rPr>
            <w:noProof/>
            <w:webHidden/>
          </w:rPr>
          <w:instrText xml:space="preserve"> PAGEREF _Toc455752788 \h </w:instrText>
        </w:r>
        <w:r>
          <w:rPr>
            <w:noProof/>
            <w:webHidden/>
          </w:rPr>
        </w:r>
        <w:r>
          <w:rPr>
            <w:noProof/>
            <w:webHidden/>
          </w:rPr>
          <w:fldChar w:fldCharType="separate"/>
        </w:r>
        <w:r>
          <w:rPr>
            <w:noProof/>
            <w:webHidden/>
          </w:rPr>
          <w:t>5</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89" w:history="1">
        <w:r w:rsidRPr="00916F11">
          <w:rPr>
            <w:rStyle w:val="Hyperlink"/>
            <w:noProof/>
          </w:rPr>
          <w:t>3.6</w:t>
        </w:r>
        <w:r>
          <w:rPr>
            <w:rFonts w:asciiTheme="minorHAnsi" w:eastAsiaTheme="minorEastAsia" w:hAnsiTheme="minorHAnsi" w:cstheme="minorBidi"/>
            <w:noProof/>
            <w:sz w:val="22"/>
            <w:szCs w:val="22"/>
            <w:lang w:eastAsia="de-DE"/>
          </w:rPr>
          <w:tab/>
        </w:r>
        <w:r w:rsidRPr="00916F11">
          <w:rPr>
            <w:rStyle w:val="Hyperlink"/>
            <w:noProof/>
          </w:rPr>
          <w:t>Schnittstellen</w:t>
        </w:r>
        <w:r>
          <w:rPr>
            <w:noProof/>
            <w:webHidden/>
          </w:rPr>
          <w:tab/>
        </w:r>
        <w:r>
          <w:rPr>
            <w:noProof/>
            <w:webHidden/>
          </w:rPr>
          <w:fldChar w:fldCharType="begin"/>
        </w:r>
        <w:r>
          <w:rPr>
            <w:noProof/>
            <w:webHidden/>
          </w:rPr>
          <w:instrText xml:space="preserve"> PAGEREF _Toc455752789 \h </w:instrText>
        </w:r>
        <w:r>
          <w:rPr>
            <w:noProof/>
            <w:webHidden/>
          </w:rPr>
        </w:r>
        <w:r>
          <w:rPr>
            <w:noProof/>
            <w:webHidden/>
          </w:rPr>
          <w:fldChar w:fldCharType="separate"/>
        </w:r>
        <w:r>
          <w:rPr>
            <w:noProof/>
            <w:webHidden/>
          </w:rPr>
          <w:t>5</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90" w:history="1">
        <w:r w:rsidRPr="00916F11">
          <w:rPr>
            <w:rStyle w:val="Hyperlink"/>
            <w:noProof/>
          </w:rPr>
          <w:t>3.7</w:t>
        </w:r>
        <w:r>
          <w:rPr>
            <w:rFonts w:asciiTheme="minorHAnsi" w:eastAsiaTheme="minorEastAsia" w:hAnsiTheme="minorHAnsi" w:cstheme="minorBidi"/>
            <w:noProof/>
            <w:sz w:val="22"/>
            <w:szCs w:val="22"/>
            <w:lang w:eastAsia="de-DE"/>
          </w:rPr>
          <w:tab/>
        </w:r>
        <w:r w:rsidRPr="00916F11">
          <w:rPr>
            <w:rStyle w:val="Hyperlink"/>
            <w:noProof/>
          </w:rPr>
          <w:t>Wartung und Servicefunktionen</w:t>
        </w:r>
        <w:r>
          <w:rPr>
            <w:noProof/>
            <w:webHidden/>
          </w:rPr>
          <w:tab/>
        </w:r>
        <w:r>
          <w:rPr>
            <w:noProof/>
            <w:webHidden/>
          </w:rPr>
          <w:fldChar w:fldCharType="begin"/>
        </w:r>
        <w:r>
          <w:rPr>
            <w:noProof/>
            <w:webHidden/>
          </w:rPr>
          <w:instrText xml:space="preserve"> PAGEREF _Toc455752790 \h </w:instrText>
        </w:r>
        <w:r>
          <w:rPr>
            <w:noProof/>
            <w:webHidden/>
          </w:rPr>
        </w:r>
        <w:r>
          <w:rPr>
            <w:noProof/>
            <w:webHidden/>
          </w:rPr>
          <w:fldChar w:fldCharType="separate"/>
        </w:r>
        <w:r>
          <w:rPr>
            <w:noProof/>
            <w:webHidden/>
          </w:rPr>
          <w:t>5</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91" w:history="1">
        <w:r w:rsidRPr="00916F11">
          <w:rPr>
            <w:rStyle w:val="Hyperlink"/>
            <w:noProof/>
          </w:rPr>
          <w:t>3.8</w:t>
        </w:r>
        <w:r>
          <w:rPr>
            <w:rFonts w:asciiTheme="minorHAnsi" w:eastAsiaTheme="minorEastAsia" w:hAnsiTheme="minorHAnsi" w:cstheme="minorBidi"/>
            <w:noProof/>
            <w:sz w:val="22"/>
            <w:szCs w:val="22"/>
            <w:lang w:eastAsia="de-DE"/>
          </w:rPr>
          <w:tab/>
        </w:r>
        <w:r w:rsidRPr="00916F11">
          <w:rPr>
            <w:rStyle w:val="Hyperlink"/>
            <w:noProof/>
          </w:rPr>
          <w:t>Installation</w:t>
        </w:r>
        <w:r>
          <w:rPr>
            <w:noProof/>
            <w:webHidden/>
          </w:rPr>
          <w:tab/>
        </w:r>
        <w:r>
          <w:rPr>
            <w:noProof/>
            <w:webHidden/>
          </w:rPr>
          <w:fldChar w:fldCharType="begin"/>
        </w:r>
        <w:r>
          <w:rPr>
            <w:noProof/>
            <w:webHidden/>
          </w:rPr>
          <w:instrText xml:space="preserve"> PAGEREF _Toc455752791 \h </w:instrText>
        </w:r>
        <w:r>
          <w:rPr>
            <w:noProof/>
            <w:webHidden/>
          </w:rPr>
        </w:r>
        <w:r>
          <w:rPr>
            <w:noProof/>
            <w:webHidden/>
          </w:rPr>
          <w:fldChar w:fldCharType="separate"/>
        </w:r>
        <w:r>
          <w:rPr>
            <w:noProof/>
            <w:webHidden/>
          </w:rPr>
          <w:t>6</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92" w:history="1">
        <w:r w:rsidRPr="00916F11">
          <w:rPr>
            <w:rStyle w:val="Hyperlink"/>
            <w:noProof/>
          </w:rPr>
          <w:t>3.9</w:t>
        </w:r>
        <w:r>
          <w:rPr>
            <w:rFonts w:asciiTheme="minorHAnsi" w:eastAsiaTheme="minorEastAsia" w:hAnsiTheme="minorHAnsi" w:cstheme="minorBidi"/>
            <w:noProof/>
            <w:sz w:val="22"/>
            <w:szCs w:val="22"/>
            <w:lang w:eastAsia="de-DE"/>
          </w:rPr>
          <w:tab/>
        </w:r>
        <w:r w:rsidRPr="00916F11">
          <w:rPr>
            <w:rStyle w:val="Hyperlink"/>
            <w:noProof/>
          </w:rPr>
          <w:t>Internationalisierung / Lokalisierung</w:t>
        </w:r>
        <w:r>
          <w:rPr>
            <w:noProof/>
            <w:webHidden/>
          </w:rPr>
          <w:tab/>
        </w:r>
        <w:r>
          <w:rPr>
            <w:noProof/>
            <w:webHidden/>
          </w:rPr>
          <w:fldChar w:fldCharType="begin"/>
        </w:r>
        <w:r>
          <w:rPr>
            <w:noProof/>
            <w:webHidden/>
          </w:rPr>
          <w:instrText xml:space="preserve"> PAGEREF _Toc455752792 \h </w:instrText>
        </w:r>
        <w:r>
          <w:rPr>
            <w:noProof/>
            <w:webHidden/>
          </w:rPr>
        </w:r>
        <w:r>
          <w:rPr>
            <w:noProof/>
            <w:webHidden/>
          </w:rPr>
          <w:fldChar w:fldCharType="separate"/>
        </w:r>
        <w:r>
          <w:rPr>
            <w:noProof/>
            <w:webHidden/>
          </w:rPr>
          <w:t>6</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93" w:history="1">
        <w:r w:rsidRPr="00916F11">
          <w:rPr>
            <w:rStyle w:val="Hyperlink"/>
            <w:noProof/>
          </w:rPr>
          <w:t>3.10</w:t>
        </w:r>
        <w:r>
          <w:rPr>
            <w:rFonts w:asciiTheme="minorHAnsi" w:eastAsiaTheme="minorEastAsia" w:hAnsiTheme="minorHAnsi" w:cstheme="minorBidi"/>
            <w:noProof/>
            <w:sz w:val="22"/>
            <w:szCs w:val="22"/>
            <w:lang w:eastAsia="de-DE"/>
          </w:rPr>
          <w:tab/>
        </w:r>
        <w:r w:rsidRPr="00916F11">
          <w:rPr>
            <w:rStyle w:val="Hyperlink"/>
            <w:noProof/>
          </w:rPr>
          <w:t>Testautomatisierung</w:t>
        </w:r>
        <w:r>
          <w:rPr>
            <w:noProof/>
            <w:webHidden/>
          </w:rPr>
          <w:tab/>
        </w:r>
        <w:r>
          <w:rPr>
            <w:noProof/>
            <w:webHidden/>
          </w:rPr>
          <w:fldChar w:fldCharType="begin"/>
        </w:r>
        <w:r>
          <w:rPr>
            <w:noProof/>
            <w:webHidden/>
          </w:rPr>
          <w:instrText xml:space="preserve"> PAGEREF _Toc455752793 \h </w:instrText>
        </w:r>
        <w:r>
          <w:rPr>
            <w:noProof/>
            <w:webHidden/>
          </w:rPr>
        </w:r>
        <w:r>
          <w:rPr>
            <w:noProof/>
            <w:webHidden/>
          </w:rPr>
          <w:fldChar w:fldCharType="separate"/>
        </w:r>
        <w:r>
          <w:rPr>
            <w:noProof/>
            <w:webHidden/>
          </w:rPr>
          <w:t>6</w:t>
        </w:r>
        <w:r>
          <w:rPr>
            <w:noProof/>
            <w:webHidden/>
          </w:rPr>
          <w:fldChar w:fldCharType="end"/>
        </w:r>
      </w:hyperlink>
    </w:p>
    <w:p w:rsidR="00FC4531" w:rsidRDefault="00FC4531">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5752794" w:history="1">
        <w:r w:rsidRPr="00916F11">
          <w:rPr>
            <w:rStyle w:val="Hyperlink"/>
            <w:noProof/>
          </w:rPr>
          <w:t>3.11</w:t>
        </w:r>
        <w:r>
          <w:rPr>
            <w:rFonts w:asciiTheme="minorHAnsi" w:eastAsiaTheme="minorEastAsia" w:hAnsiTheme="minorHAnsi" w:cstheme="minorBidi"/>
            <w:noProof/>
            <w:sz w:val="22"/>
            <w:szCs w:val="22"/>
            <w:lang w:eastAsia="de-DE"/>
          </w:rPr>
          <w:tab/>
        </w:r>
        <w:r w:rsidRPr="00916F11">
          <w:rPr>
            <w:rStyle w:val="Hyperlink"/>
            <w:noProof/>
          </w:rPr>
          <w:t>Verfolgbarkeit (Traceability)</w:t>
        </w:r>
        <w:r>
          <w:rPr>
            <w:noProof/>
            <w:webHidden/>
          </w:rPr>
          <w:tab/>
        </w:r>
        <w:r>
          <w:rPr>
            <w:noProof/>
            <w:webHidden/>
          </w:rPr>
          <w:fldChar w:fldCharType="begin"/>
        </w:r>
        <w:r>
          <w:rPr>
            <w:noProof/>
            <w:webHidden/>
          </w:rPr>
          <w:instrText xml:space="preserve"> PAGEREF _Toc455752794 \h </w:instrText>
        </w:r>
        <w:r>
          <w:rPr>
            <w:noProof/>
            <w:webHidden/>
          </w:rPr>
        </w:r>
        <w:r>
          <w:rPr>
            <w:noProof/>
            <w:webHidden/>
          </w:rPr>
          <w:fldChar w:fldCharType="separate"/>
        </w:r>
        <w:r>
          <w:rPr>
            <w:noProof/>
            <w:webHidden/>
          </w:rPr>
          <w:t>6</w:t>
        </w:r>
        <w:r>
          <w:rPr>
            <w:noProof/>
            <w:webHidden/>
          </w:rPr>
          <w:fldChar w:fldCharType="end"/>
        </w:r>
      </w:hyperlink>
    </w:p>
    <w:p w:rsidR="00FC4531" w:rsidRDefault="00FC4531">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5752795" w:history="1">
        <w:r w:rsidRPr="00916F11">
          <w:rPr>
            <w:rStyle w:val="Hyperlink"/>
            <w:noProof/>
          </w:rPr>
          <w:t>4</w:t>
        </w:r>
        <w:r>
          <w:rPr>
            <w:rFonts w:asciiTheme="minorHAnsi" w:eastAsiaTheme="minorEastAsia" w:hAnsiTheme="minorHAnsi" w:cstheme="minorBidi"/>
            <w:noProof/>
            <w:sz w:val="22"/>
            <w:szCs w:val="22"/>
            <w:lang w:eastAsia="de-DE"/>
          </w:rPr>
          <w:tab/>
        </w:r>
        <w:r w:rsidRPr="00916F11">
          <w:rPr>
            <w:rStyle w:val="Hyperlink"/>
            <w:noProof/>
          </w:rPr>
          <w:t>Übersicht der Testpläne</w:t>
        </w:r>
        <w:r>
          <w:rPr>
            <w:noProof/>
            <w:webHidden/>
          </w:rPr>
          <w:tab/>
        </w:r>
        <w:r>
          <w:rPr>
            <w:noProof/>
            <w:webHidden/>
          </w:rPr>
          <w:fldChar w:fldCharType="begin"/>
        </w:r>
        <w:r>
          <w:rPr>
            <w:noProof/>
            <w:webHidden/>
          </w:rPr>
          <w:instrText xml:space="preserve"> PAGEREF _Toc455752795 \h </w:instrText>
        </w:r>
        <w:r>
          <w:rPr>
            <w:noProof/>
            <w:webHidden/>
          </w:rPr>
        </w:r>
        <w:r>
          <w:rPr>
            <w:noProof/>
            <w:webHidden/>
          </w:rPr>
          <w:fldChar w:fldCharType="separate"/>
        </w:r>
        <w:r>
          <w:rPr>
            <w:noProof/>
            <w:webHidden/>
          </w:rPr>
          <w:t>7</w:t>
        </w:r>
        <w:r>
          <w:rPr>
            <w:noProof/>
            <w:webHidden/>
          </w:rPr>
          <w:fldChar w:fldCharType="end"/>
        </w:r>
      </w:hyperlink>
    </w:p>
    <w:p w:rsidR="00FC4531" w:rsidRDefault="00FC4531">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5752796" w:history="1">
        <w:r w:rsidRPr="00916F11">
          <w:rPr>
            <w:rStyle w:val="Hyperlink"/>
            <w:noProof/>
          </w:rPr>
          <w:t>5</w:t>
        </w:r>
        <w:r>
          <w:rPr>
            <w:rFonts w:asciiTheme="minorHAnsi" w:eastAsiaTheme="minorEastAsia" w:hAnsiTheme="minorHAnsi" w:cstheme="minorBidi"/>
            <w:noProof/>
            <w:sz w:val="22"/>
            <w:szCs w:val="22"/>
            <w:lang w:eastAsia="de-DE"/>
          </w:rPr>
          <w:tab/>
        </w:r>
        <w:r w:rsidRPr="00916F11">
          <w:rPr>
            <w:rStyle w:val="Hyperlink"/>
            <w:noProof/>
          </w:rPr>
          <w:t>Freigabe von Testergebnissen</w:t>
        </w:r>
        <w:r>
          <w:rPr>
            <w:noProof/>
            <w:webHidden/>
          </w:rPr>
          <w:tab/>
        </w:r>
        <w:r>
          <w:rPr>
            <w:noProof/>
            <w:webHidden/>
          </w:rPr>
          <w:fldChar w:fldCharType="begin"/>
        </w:r>
        <w:r>
          <w:rPr>
            <w:noProof/>
            <w:webHidden/>
          </w:rPr>
          <w:instrText xml:space="preserve"> PAGEREF _Toc455752796 \h </w:instrText>
        </w:r>
        <w:r>
          <w:rPr>
            <w:noProof/>
            <w:webHidden/>
          </w:rPr>
        </w:r>
        <w:r>
          <w:rPr>
            <w:noProof/>
            <w:webHidden/>
          </w:rPr>
          <w:fldChar w:fldCharType="separate"/>
        </w:r>
        <w:r>
          <w:rPr>
            <w:noProof/>
            <w:webHidden/>
          </w:rPr>
          <w:t>7</w:t>
        </w:r>
        <w:r>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3" w:name="_Toc410137613"/>
      <w:bookmarkStart w:id="4" w:name="_Toc455752775"/>
      <w:r>
        <w:lastRenderedPageBreak/>
        <w:t>Einführung (</w:t>
      </w:r>
      <w:proofErr w:type="spellStart"/>
      <w:r>
        <w:t>Introduction</w:t>
      </w:r>
      <w:proofErr w:type="spellEnd"/>
      <w:r>
        <w:t>)</w:t>
      </w:r>
      <w:bookmarkEnd w:id="3"/>
      <w:bookmarkEnd w:id="4"/>
    </w:p>
    <w:p w:rsidR="009B2074" w:rsidRPr="00E439B5" w:rsidRDefault="009B2074" w:rsidP="009B2074"/>
    <w:p w:rsidR="009B2074" w:rsidRDefault="009B2074" w:rsidP="009B2074">
      <w:pPr>
        <w:pStyle w:val="berschrift2"/>
      </w:pPr>
      <w:bookmarkStart w:id="5" w:name="_Toc410137614"/>
      <w:bookmarkStart w:id="6" w:name="_Toc455752776"/>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7" w:name="_Toc410137615"/>
      <w:bookmarkStart w:id="8" w:name="_Toc455752777"/>
      <w:r>
        <w:t>Referenzen (References)</w:t>
      </w:r>
      <w:bookmarkEnd w:id="7"/>
      <w:bookmarkEnd w:id="8"/>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9" w:name="_Toc410137616"/>
      <w:bookmarkStart w:id="10" w:name="_Toc455752778"/>
      <w:r>
        <w:t>Übersicht (</w:t>
      </w:r>
      <w:proofErr w:type="spellStart"/>
      <w:r>
        <w:t>Overview</w:t>
      </w:r>
      <w:proofErr w:type="spellEnd"/>
      <w:r>
        <w:t>)</w:t>
      </w:r>
      <w:bookmarkEnd w:id="9"/>
      <w:bookmarkEnd w:id="10"/>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1" w:name="_Toc455752779"/>
      <w:r>
        <w:lastRenderedPageBreak/>
        <w:t>Testvorgehen</w:t>
      </w:r>
      <w:bookmarkEnd w:id="11"/>
    </w:p>
    <w:p w:rsidR="009B2074" w:rsidRPr="00564D89" w:rsidRDefault="009B2074" w:rsidP="009B2074"/>
    <w:p w:rsidR="009B2074" w:rsidRDefault="009B2074" w:rsidP="009B2074">
      <w:pPr>
        <w:pStyle w:val="berschrift2"/>
      </w:pPr>
      <w:bookmarkStart w:id="12" w:name="_Toc455752780"/>
      <w:r>
        <w:t>Funktionale Tests</w:t>
      </w:r>
      <w:bookmarkEnd w:id="12"/>
    </w:p>
    <w:p w:rsidR="009B2074" w:rsidRDefault="009B2074" w:rsidP="009B2074">
      <w:pPr>
        <w:pStyle w:val="berschrift3"/>
        <w:spacing w:before="0" w:after="0"/>
      </w:pPr>
      <w:bookmarkStart w:id="13" w:name="_Toc455752781"/>
      <w:r>
        <w:t>Grundtests (Smoke Tests)</w:t>
      </w:r>
      <w:bookmarkEnd w:id="13"/>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w:t>
      </w:r>
      <w:proofErr w:type="spellStart"/>
      <w:r>
        <w:t>Exceptions</w:t>
      </w:r>
      <w:proofErr w:type="spellEnd"/>
      <w:r>
        <w:t xml:space="preserve"> werfen. </w:t>
      </w:r>
      <w:r w:rsidR="00D264F1">
        <w:rPr>
          <w:color w:val="000000" w:themeColor="text1"/>
        </w:rPr>
        <w:t>Da</w:t>
      </w:r>
      <w:r w:rsidRPr="0055668E">
        <w:rPr>
          <w:color w:val="000000" w:themeColor="text1"/>
        </w:rPr>
        <w:t xml:space="preserv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4" w:name="_Toc455752782"/>
      <w:r>
        <w:t>Modul- und Unittests</w:t>
      </w:r>
      <w:bookmarkEnd w:id="14"/>
    </w:p>
    <w:p w:rsidR="009B2074" w:rsidRDefault="009B2074" w:rsidP="009B2074">
      <w:r>
        <w:t>Nach der Erstellung einer vorläufigen Version der einzelnen Module</w:t>
      </w:r>
      <w:r w:rsidR="00D264F1">
        <w:t>,</w:t>
      </w:r>
      <w:r>
        <w:t xml:space="preserve"> werden diese </w:t>
      </w:r>
      <w:r w:rsidR="005070EC">
        <w:t xml:space="preserve">innerhalb von </w:t>
      </w:r>
      <w:proofErr w:type="spellStart"/>
      <w:r>
        <w:t>Unittests</w:t>
      </w:r>
      <w:proofErr w:type="spellEnd"/>
      <w:r>
        <w:t xml:space="preserve"> geprüft.</w:t>
      </w:r>
    </w:p>
    <w:p w:rsidR="009B2074" w:rsidRDefault="009B2074" w:rsidP="009B2074">
      <w:r>
        <w:t>Jede Testfunktion prüft genau eine andere Funktion und ruft diese mit unterschiedlichen Par</w:t>
      </w:r>
      <w:r w:rsidR="00D264F1">
        <w:t>ametern auf, berechnet aber glei</w:t>
      </w:r>
      <w:r>
        <w:t xml:space="preserve">chzeitig den richtigen Rückgabewert und vergleicht diesen dann mit der Rückgabe der zu testenden Funktion. Eventuelle Fehler und Unstimmigkeiten werden vom Tester behoben </w:t>
      </w:r>
      <w:r w:rsidR="005070EC">
        <w:t>u</w:t>
      </w:r>
      <w:r w:rsidR="00BF5003">
        <w:t xml:space="preserve">nd bei Problemen auf der Seite </w:t>
      </w:r>
      <w:proofErr w:type="spellStart"/>
      <w:r w:rsidR="00BF5003">
        <w:t>L</w:t>
      </w:r>
      <w:r w:rsidR="005070EC">
        <w:t>eanTesting</w:t>
      </w:r>
      <w:proofErr w:type="spellEnd"/>
      <w:r w:rsidR="00BF5003">
        <w:t xml:space="preserve"> (</w:t>
      </w:r>
      <w:r w:rsidR="00BF5003" w:rsidRPr="00BF5003">
        <w:t>https://leantesting.com/en/projects/mosti/14011</w:t>
      </w:r>
      <w:r w:rsidR="00BF5003">
        <w:t>)</w:t>
      </w:r>
      <w:r w:rsidR="005070EC">
        <w:t xml:space="preserve"> festgehalten und so dem gesamten Team zur Diskussi</w:t>
      </w:r>
      <w:r w:rsidR="00BF5003">
        <w:t>on und Bearbeitung freigestellt</w:t>
      </w:r>
      <w:r>
        <w:t>.</w:t>
      </w:r>
    </w:p>
    <w:p w:rsidR="009B2074" w:rsidRPr="00564D89" w:rsidRDefault="009B2074" w:rsidP="009B2074"/>
    <w:p w:rsidR="009B2074" w:rsidRDefault="009B2074" w:rsidP="009B2074">
      <w:pPr>
        <w:pStyle w:val="berschrift3"/>
        <w:spacing w:before="0" w:after="0"/>
      </w:pPr>
      <w:bookmarkStart w:id="15" w:name="_Toc455752783"/>
      <w:r>
        <w:t>Integrationstests</w:t>
      </w:r>
      <w:bookmarkEnd w:id="15"/>
    </w:p>
    <w:p w:rsidR="009B2074" w:rsidRDefault="009B2074" w:rsidP="009B2074">
      <w:pPr>
        <w:rPr>
          <w:color w:val="000000" w:themeColor="text1"/>
        </w:rPr>
      </w:pPr>
      <w:bookmarkStart w:id="16" w:name="_GoBack"/>
      <w:r>
        <w:t xml:space="preserve">Um die Mosti-Software möglichst sicher und konsistent zu halten, werden alle Methoden im Rahmen ihrer </w:t>
      </w:r>
      <w:bookmarkEnd w:id="16"/>
      <w:r>
        <w:t xml:space="preserve">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5070EC" w:rsidRPr="000D2151" w:rsidRDefault="005070EC" w:rsidP="009B2074">
      <w:pPr>
        <w:rPr>
          <w:color w:val="000000" w:themeColor="text1"/>
        </w:rPr>
      </w:pPr>
      <w:r w:rsidRPr="000D2151">
        <w:rPr>
          <w:color w:val="000000" w:themeColor="text1"/>
        </w:rPr>
        <w:t xml:space="preserve">Durch das Testen der Methoden außerhalb ihres „normalen“ Sichtbereiches wurden alle Methoden </w:t>
      </w:r>
      <w:proofErr w:type="spellStart"/>
      <w:r w:rsidRPr="000D2151">
        <w:rPr>
          <w:color w:val="000000" w:themeColor="text1"/>
        </w:rPr>
        <w:t>public</w:t>
      </w:r>
      <w:proofErr w:type="spellEnd"/>
      <w:r w:rsidRPr="000D2151">
        <w:rPr>
          <w:color w:val="000000" w:themeColor="text1"/>
        </w:rPr>
        <w:t xml:space="preserve"> gesetzt und nicht mehr auf private zurückgesetzt, da diese Sichtbarkeit nicht getestet werden konnte.</w:t>
      </w:r>
    </w:p>
    <w:p w:rsidR="009B2074" w:rsidRPr="002169F8" w:rsidRDefault="009B2074" w:rsidP="009B2074">
      <w:pPr>
        <w:rPr>
          <w:color w:val="000000" w:themeColor="text1"/>
        </w:rPr>
      </w:pPr>
    </w:p>
    <w:p w:rsidR="009B2074" w:rsidRDefault="009B2074" w:rsidP="009B2074">
      <w:pPr>
        <w:pStyle w:val="berschrift3"/>
        <w:spacing w:before="0" w:after="0"/>
      </w:pPr>
      <w:bookmarkStart w:id="17" w:name="_Toc455752784"/>
      <w:r>
        <w:t xml:space="preserve">System </w:t>
      </w:r>
      <w:proofErr w:type="spellStart"/>
      <w:r>
        <w:t>Acceptance</w:t>
      </w:r>
      <w:proofErr w:type="spellEnd"/>
      <w:r>
        <w:t xml:space="preserve"> Test</w:t>
      </w:r>
      <w:bookmarkEnd w:id="17"/>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w:t>
      </w:r>
      <w:r w:rsidR="005070EC">
        <w:t xml:space="preserve"> in der Software zurechtfinden. Ausgewertet wird bei den Tests lediglich, ob der Proband im Stande war, die geforderten Aufgaben in einer gewissen Zeit zu erfüllen oder nicht.</w:t>
      </w:r>
      <w:r>
        <w:t xml:space="preserve"> Grundlegende Änderungen der Anforderungen</w:t>
      </w:r>
      <w:r w:rsidR="005070EC">
        <w:t xml:space="preserve">, die sich dadurch evtl. ergeben könnten, </w:t>
      </w:r>
      <w:r>
        <w:t xml:space="preserve">werden im kompletten </w:t>
      </w:r>
      <w:r w:rsidR="00D264F1">
        <w:t>Team</w:t>
      </w:r>
      <w:r>
        <w:t xml:space="preserve"> besprochen und bei Bedarf kontrolliert durchgeführt.</w:t>
      </w:r>
      <w:r>
        <w:br w:type="page"/>
      </w:r>
    </w:p>
    <w:p w:rsidR="009B2074" w:rsidRDefault="009B2074" w:rsidP="009B2074">
      <w:pPr>
        <w:pStyle w:val="berschrift2"/>
      </w:pPr>
      <w:bookmarkStart w:id="18" w:name="_Toc455752785"/>
      <w:r>
        <w:lastRenderedPageBreak/>
        <w:t>Bedienbarkeit und Nutzerinterface (Usability)</w:t>
      </w:r>
      <w:bookmarkEnd w:id="18"/>
    </w:p>
    <w:p w:rsidR="009B2074" w:rsidRDefault="009B2074" w:rsidP="009B2074">
      <w:r>
        <w:t xml:space="preserve">Um die Bedienbarkeit und Nutzerfreundlichkeit des Systems noch vor dem Release der Software zu testen, stehen uns </w:t>
      </w:r>
      <w:r w:rsidR="00D264F1">
        <w:t>u. a.</w:t>
      </w:r>
      <w:r>
        <w:t xml:space="preserve"> Mitarbeiter der Mosterei</w:t>
      </w:r>
      <w:r w:rsidR="005070EC">
        <w:t xml:space="preserve"> Hemau zur Verfügung. Nach verschiedenen</w:t>
      </w:r>
      <w:r>
        <w:t xml:space="preserve"> vorgefertigten Template</w:t>
      </w:r>
      <w:r w:rsidR="005070EC">
        <w:t>s</w:t>
      </w:r>
      <w:r>
        <w:t xml:space="preserv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9" w:name="_Toc455752786"/>
      <w:r>
        <w:t>Datenschutz, Datensicherheit (Security)</w:t>
      </w:r>
      <w:bookmarkEnd w:id="19"/>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w:t>
      </w:r>
      <w:r w:rsidR="00D264F1">
        <w:t xml:space="preserve"> </w:t>
      </w:r>
      <w:r>
        <w:t>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20" w:name="_Toc455752787"/>
      <w:r>
        <w:t>Leistungsanforderungen (Performance)</w:t>
      </w:r>
      <w:bookmarkEnd w:id="20"/>
    </w:p>
    <w:p w:rsidR="009B2074" w:rsidRDefault="009B2074" w:rsidP="009B2074">
      <w:r>
        <w:t>Die Leistungsanforderungen der Mosti-Software werden einerseits in den Unittest</w:t>
      </w:r>
      <w:r w:rsidR="00301688">
        <w:t>s</w:t>
      </w:r>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1" w:name="_Toc455752788"/>
      <w:r>
        <w:t>Zuverlässigkeit</w:t>
      </w:r>
      <w:bookmarkEnd w:id="21"/>
    </w:p>
    <w:p w:rsidR="009B2074" w:rsidRDefault="009B2074" w:rsidP="009B2074">
      <w:r>
        <w:t xml:space="preserve">Die Zuverlässigkeit der Mosti-Software wird innerhalb der </w:t>
      </w:r>
      <w:proofErr w:type="spellStart"/>
      <w:r w:rsidR="00BF5003">
        <w:t>J</w:t>
      </w:r>
      <w:r>
        <w:t>Unittests</w:t>
      </w:r>
      <w:proofErr w:type="spellEnd"/>
      <w:r>
        <w:t xml:space="preserve"> geprüft. Dabei wird jede nach außen hin sichtbare Methode durch eine Testfunktion abgedeckt, die der zu testenden Methode jeweils verschiedene Parameter übergibt und das errechnete Ergebnis überprüft. 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5070EC" w:rsidRPr="000D2151" w:rsidRDefault="005070EC" w:rsidP="009B2074">
      <w:pPr>
        <w:rPr>
          <w:color w:val="000000" w:themeColor="text1"/>
        </w:rPr>
      </w:pPr>
      <w:r w:rsidRPr="000D2151">
        <w:rPr>
          <w:color w:val="000000" w:themeColor="text1"/>
        </w:rPr>
        <w:t>Aufgrund mangelnder Zeit konnten nicht mehr alle Funktionalitäten in kompletten Umfang getestet werden.</w:t>
      </w:r>
    </w:p>
    <w:p w:rsidR="009B2074" w:rsidRPr="00B735D3" w:rsidRDefault="009B2074" w:rsidP="009B2074"/>
    <w:p w:rsidR="009B2074" w:rsidRDefault="009B2074" w:rsidP="009B2074">
      <w:pPr>
        <w:pStyle w:val="berschrift2"/>
      </w:pPr>
      <w:bookmarkStart w:id="22" w:name="_Toc455752789"/>
      <w:r>
        <w:t>Schnittstellen</w:t>
      </w:r>
      <w:bookmarkEnd w:id="22"/>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Unittests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3" w:name="_Toc455752790"/>
      <w:r>
        <w:t>Wartung und Servicefunktionen</w:t>
      </w:r>
      <w:bookmarkEnd w:id="23"/>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4" w:name="_Toc455752791"/>
      <w:r>
        <w:lastRenderedPageBreak/>
        <w:t>Installation</w:t>
      </w:r>
      <w:bookmarkEnd w:id="24"/>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5" w:name="_Toc455752792"/>
      <w:r>
        <w:t>Internationalisierung / Lokalisierung</w:t>
      </w:r>
      <w:bookmarkEnd w:id="25"/>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6" w:name="_Toc455752793"/>
      <w:r>
        <w:t>Testautomatisierung</w:t>
      </w:r>
      <w:bookmarkEnd w:id="26"/>
    </w:p>
    <w:p w:rsidR="009B2074" w:rsidRDefault="009B2074" w:rsidP="009B2074">
      <w:r>
        <w:t xml:space="preserve">Die geplanten Unittests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
    <w:p w:rsidR="009B2074" w:rsidRDefault="009B2074" w:rsidP="009B2074">
      <w:r>
        <w:t xml:space="preserve">User </w:t>
      </w:r>
      <w:proofErr w:type="spellStart"/>
      <w:r>
        <w:t>Acceptance</w:t>
      </w:r>
      <w:proofErr w:type="spellEnd"/>
      <w:r>
        <w:t xml:space="preserve"> Tests orientieren sich an den im Testplan spezifizierten Template</w:t>
      </w:r>
      <w:r w:rsidR="00E25BEC">
        <w:t>s</w:t>
      </w:r>
      <w:r>
        <w:t xml:space="preserve"> und werden ohne zusätzliche Werkzeuge ausgeführt. </w:t>
      </w:r>
    </w:p>
    <w:p w:rsidR="007B0304" w:rsidRPr="00242441" w:rsidRDefault="007B0304" w:rsidP="009B2074"/>
    <w:p w:rsidR="009B2074" w:rsidRDefault="009B2074" w:rsidP="009B2074">
      <w:pPr>
        <w:pStyle w:val="berschrift2"/>
      </w:pPr>
      <w:bookmarkStart w:id="27" w:name="_Toc455752794"/>
      <w:r>
        <w:t>Verfolgbarkeit (</w:t>
      </w:r>
      <w:proofErr w:type="spellStart"/>
      <w:r>
        <w:t>Traceability</w:t>
      </w:r>
      <w:proofErr w:type="spellEnd"/>
      <w:r>
        <w:t>)</w:t>
      </w:r>
      <w:bookmarkEnd w:id="27"/>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8" w:name="_Toc455752795"/>
      <w:r>
        <w:lastRenderedPageBreak/>
        <w:t>Übersicht der Testpläne</w:t>
      </w:r>
      <w:bookmarkEnd w:id="28"/>
    </w:p>
    <w:p w:rsidR="009B2074" w:rsidRDefault="009B2074" w:rsidP="009B2074">
      <w:pPr>
        <w:rPr>
          <w:u w:val="single"/>
        </w:rPr>
      </w:pPr>
    </w:p>
    <w:p w:rsidR="00AC4386" w:rsidRDefault="00AC4386" w:rsidP="00AC4386">
      <w:pPr>
        <w:rPr>
          <w:b/>
        </w:rPr>
      </w:pPr>
      <w:r>
        <w:rPr>
          <w:b/>
        </w:rPr>
        <w:t>Funktionalitätstests:</w:t>
      </w:r>
    </w:p>
    <w:p w:rsidR="00AC4386" w:rsidRDefault="000D2151" w:rsidP="00AC4386">
      <w:r>
        <w:t>Die Vorlagen für die Funktionalitätstests und die Ergebnisse finden Sie im Repository.</w:t>
      </w:r>
    </w:p>
    <w:p w:rsidR="000D2151" w:rsidRDefault="000D2151" w:rsidP="00AC4386"/>
    <w:p w:rsidR="00AC4386" w:rsidRDefault="00AC4386" w:rsidP="00AC4386">
      <w:pPr>
        <w:rPr>
          <w:b/>
        </w:rPr>
      </w:pPr>
      <w:r>
        <w:rPr>
          <w:b/>
        </w:rPr>
        <w:t xml:space="preserve">User </w:t>
      </w:r>
      <w:proofErr w:type="spellStart"/>
      <w:r>
        <w:rPr>
          <w:b/>
        </w:rPr>
        <w:t>Acceptance</w:t>
      </w:r>
      <w:proofErr w:type="spellEnd"/>
      <w:r>
        <w:rPr>
          <w:b/>
        </w:rPr>
        <w:t xml:space="preserve"> Tests</w:t>
      </w:r>
      <w:r w:rsidR="000D2151">
        <w:rPr>
          <w:b/>
        </w:rPr>
        <w:t>:</w:t>
      </w:r>
    </w:p>
    <w:p w:rsidR="000D2151" w:rsidRPr="000D2151" w:rsidRDefault="000D2151" w:rsidP="00AC4386">
      <w:r>
        <w:t>Die Vorlagen und die Auswertungen der durchgeführten Tests finden Sie im Repository.</w:t>
      </w:r>
    </w:p>
    <w:p w:rsidR="00AC4386" w:rsidRPr="00AC4386" w:rsidRDefault="00AC4386" w:rsidP="009B2074">
      <w:pPr>
        <w:rPr>
          <w:color w:val="000000" w:themeColor="text1"/>
        </w:rPr>
      </w:pPr>
    </w:p>
    <w:p w:rsidR="007B0304" w:rsidRDefault="007B0304" w:rsidP="007B0304">
      <w:pPr>
        <w:pStyle w:val="berschrift1"/>
        <w:numPr>
          <w:ilvl w:val="0"/>
          <w:numId w:val="0"/>
        </w:numPr>
        <w:shd w:val="clear" w:color="auto" w:fill="auto"/>
        <w:ind w:left="432" w:hanging="432"/>
      </w:pPr>
    </w:p>
    <w:p w:rsidR="009B2074" w:rsidRDefault="009B2074" w:rsidP="00C54799">
      <w:pPr>
        <w:pStyle w:val="berschrift1"/>
      </w:pPr>
      <w:bookmarkStart w:id="29" w:name="_Toc455752796"/>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7B0304" w:rsidRDefault="007B0304" w:rsidP="009B2074"/>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proofErr w:type="spellStart"/>
      <w:r w:rsidRPr="00C54799">
        <w:rPr>
          <w:i/>
        </w:rPr>
        <w:t>major</w:t>
      </w:r>
      <w:proofErr w:type="spellEnd"/>
      <w:r w:rsidRPr="00C54799">
        <w:rPr>
          <w:i/>
        </w:rPr>
        <w:t xml:space="preserve">: </w:t>
      </w:r>
      <w:r>
        <w:t>Schwere Fehler, wie z.B. falsche oder keine Speicherung von Datenbanksätzen</w:t>
      </w:r>
    </w:p>
    <w:p w:rsidR="007B0304" w:rsidRDefault="007B0304" w:rsidP="009B2074"/>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27F" w:rsidRDefault="00E3027F">
      <w:r>
        <w:separator/>
      </w:r>
    </w:p>
  </w:endnote>
  <w:endnote w:type="continuationSeparator" w:id="0">
    <w:p w:rsidR="00E3027F" w:rsidRDefault="00E3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Syst</w:t>
    </w:r>
    <w:r w:rsidR="000D2151">
      <w:rPr>
        <w:sz w:val="20"/>
      </w:rPr>
      <w:t xml:space="preserve">em-Testdokumentation </w:t>
    </w:r>
    <w:r w:rsidR="000D2151">
      <w:rPr>
        <w:sz w:val="20"/>
      </w:rPr>
      <w:tab/>
      <w:t>Version: 2</w:t>
    </w:r>
    <w:r>
      <w:rPr>
        <w:sz w:val="20"/>
      </w:rPr>
      <w:t>.0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0D2151">
      <w:rPr>
        <w:noProof/>
        <w:sz w:val="20"/>
      </w:rPr>
      <w:t>08-07-2016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27F" w:rsidRDefault="00E3027F">
      <w:r>
        <w:separator/>
      </w:r>
    </w:p>
  </w:footnote>
  <w:footnote w:type="continuationSeparator" w:id="0">
    <w:p w:rsidR="00E3027F" w:rsidRDefault="00E30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FC4531">
      <w:rPr>
        <w:rStyle w:val="Seitenzahl"/>
        <w:noProof/>
        <w:sz w:val="20"/>
      </w:rPr>
      <w:t>2</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FC4531">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4347C"/>
    <w:rsid w:val="00050733"/>
    <w:rsid w:val="000721A6"/>
    <w:rsid w:val="000730F9"/>
    <w:rsid w:val="000D2151"/>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1558"/>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070EC"/>
    <w:rsid w:val="00513B3A"/>
    <w:rsid w:val="00524406"/>
    <w:rsid w:val="00527326"/>
    <w:rsid w:val="00543AED"/>
    <w:rsid w:val="00564D89"/>
    <w:rsid w:val="005751F1"/>
    <w:rsid w:val="005C187F"/>
    <w:rsid w:val="005E41DC"/>
    <w:rsid w:val="005E7616"/>
    <w:rsid w:val="00610D05"/>
    <w:rsid w:val="00635A26"/>
    <w:rsid w:val="00637893"/>
    <w:rsid w:val="00656886"/>
    <w:rsid w:val="00656EE7"/>
    <w:rsid w:val="00660ABB"/>
    <w:rsid w:val="00660AF6"/>
    <w:rsid w:val="00687263"/>
    <w:rsid w:val="00695206"/>
    <w:rsid w:val="006A1AF7"/>
    <w:rsid w:val="006A6050"/>
    <w:rsid w:val="006C022F"/>
    <w:rsid w:val="006F6CA9"/>
    <w:rsid w:val="00704916"/>
    <w:rsid w:val="00711BC7"/>
    <w:rsid w:val="00712333"/>
    <w:rsid w:val="00717D04"/>
    <w:rsid w:val="00727957"/>
    <w:rsid w:val="00752DEF"/>
    <w:rsid w:val="00766767"/>
    <w:rsid w:val="007708DA"/>
    <w:rsid w:val="00777D0B"/>
    <w:rsid w:val="00783C73"/>
    <w:rsid w:val="00786321"/>
    <w:rsid w:val="007B0304"/>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AF2723"/>
    <w:rsid w:val="00B02B1E"/>
    <w:rsid w:val="00B148D8"/>
    <w:rsid w:val="00B31981"/>
    <w:rsid w:val="00B36CF4"/>
    <w:rsid w:val="00B668A3"/>
    <w:rsid w:val="00B66A03"/>
    <w:rsid w:val="00B67C95"/>
    <w:rsid w:val="00B71B0C"/>
    <w:rsid w:val="00B72ACD"/>
    <w:rsid w:val="00B735D3"/>
    <w:rsid w:val="00B77BFA"/>
    <w:rsid w:val="00B8325D"/>
    <w:rsid w:val="00BA42A2"/>
    <w:rsid w:val="00BB5A25"/>
    <w:rsid w:val="00BB5C0E"/>
    <w:rsid w:val="00BD2061"/>
    <w:rsid w:val="00BD6B99"/>
    <w:rsid w:val="00BE1A3B"/>
    <w:rsid w:val="00BE2D16"/>
    <w:rsid w:val="00BE4FB4"/>
    <w:rsid w:val="00BF43D9"/>
    <w:rsid w:val="00BF5003"/>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264F1"/>
    <w:rsid w:val="00D70E61"/>
    <w:rsid w:val="00D71645"/>
    <w:rsid w:val="00D73EC1"/>
    <w:rsid w:val="00D822AC"/>
    <w:rsid w:val="00D91335"/>
    <w:rsid w:val="00D92D19"/>
    <w:rsid w:val="00D9584F"/>
    <w:rsid w:val="00E05ED8"/>
    <w:rsid w:val="00E25BEC"/>
    <w:rsid w:val="00E263D2"/>
    <w:rsid w:val="00E3027F"/>
    <w:rsid w:val="00E33E46"/>
    <w:rsid w:val="00E435D5"/>
    <w:rsid w:val="00E439B5"/>
    <w:rsid w:val="00E56643"/>
    <w:rsid w:val="00E57F9E"/>
    <w:rsid w:val="00E71767"/>
    <w:rsid w:val="00E84529"/>
    <w:rsid w:val="00EA439F"/>
    <w:rsid w:val="00EA6714"/>
    <w:rsid w:val="00EB233F"/>
    <w:rsid w:val="00EB5B10"/>
    <w:rsid w:val="00EC14EE"/>
    <w:rsid w:val="00ED421C"/>
    <w:rsid w:val="00EE00BB"/>
    <w:rsid w:val="00EE6B60"/>
    <w:rsid w:val="00F14550"/>
    <w:rsid w:val="00F24136"/>
    <w:rsid w:val="00F41CA0"/>
    <w:rsid w:val="00F42BF7"/>
    <w:rsid w:val="00F8399E"/>
    <w:rsid w:val="00FB78E8"/>
    <w:rsid w:val="00FC4531"/>
    <w:rsid w:val="00FC58E6"/>
    <w:rsid w:val="00FD713D"/>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0651D94-DB96-4042-9237-1729A892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1430-F925-4F28-AE05-58FC30CA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1550</Words>
  <Characters>9768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21</cp:revision>
  <cp:lastPrinted>2014-03-04T14:04:00Z</cp:lastPrinted>
  <dcterms:created xsi:type="dcterms:W3CDTF">2016-05-03T19:32:00Z</dcterms:created>
  <dcterms:modified xsi:type="dcterms:W3CDTF">2016-07-08T12:50:00Z</dcterms:modified>
</cp:coreProperties>
</file>