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B068E3">
        <w:rPr>
          <w:b/>
          <w:sz w:val="28"/>
          <w:szCs w:val="28"/>
          <w:lang w:val="de-CH"/>
        </w:rPr>
        <w:t xml:space="preserve"> </w:t>
      </w:r>
      <w:proofErr w:type="spellStart"/>
      <w:r w:rsidR="00B068E3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B068E3">
        <w:rPr>
          <w:b/>
          <w:sz w:val="28"/>
          <w:szCs w:val="28"/>
          <w:lang w:val="de-CH"/>
        </w:rPr>
        <w:t xml:space="preserve"> 3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B068E3">
        <w:rPr>
          <w:b/>
          <w:sz w:val="28"/>
          <w:szCs w:val="28"/>
          <w:lang w:val="de-CH"/>
        </w:rPr>
        <w:t xml:space="preserve"> </w:t>
      </w:r>
      <w:r w:rsidR="000E5E4F">
        <w:rPr>
          <w:b/>
          <w:sz w:val="28"/>
          <w:szCs w:val="28"/>
          <w:lang w:val="de-CH"/>
        </w:rPr>
        <w:t>Mittwoch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0E5E4F">
        <w:rPr>
          <w:b/>
          <w:sz w:val="28"/>
          <w:szCs w:val="28"/>
          <w:lang w:val="de-CH"/>
        </w:rPr>
        <w:t xml:space="preserve"> 13</w:t>
      </w:r>
      <w:r w:rsidR="00B068E3">
        <w:rPr>
          <w:b/>
          <w:sz w:val="28"/>
          <w:szCs w:val="28"/>
          <w:lang w:val="de-CH"/>
        </w:rPr>
        <w:t xml:space="preserve">.04.2016 von </w:t>
      </w:r>
      <w:r w:rsidR="000E5E4F">
        <w:rPr>
          <w:b/>
          <w:sz w:val="28"/>
          <w:szCs w:val="28"/>
          <w:lang w:val="de-CH"/>
        </w:rPr>
        <w:t>13:30</w:t>
      </w:r>
      <w:r w:rsidR="00B068E3">
        <w:rPr>
          <w:b/>
          <w:sz w:val="28"/>
          <w:szCs w:val="28"/>
          <w:lang w:val="de-CH"/>
        </w:rPr>
        <w:t xml:space="preserve"> – </w:t>
      </w:r>
      <w:r w:rsidR="000E5E4F">
        <w:rPr>
          <w:b/>
          <w:sz w:val="28"/>
          <w:szCs w:val="28"/>
          <w:lang w:val="de-CH"/>
        </w:rPr>
        <w:t>14:15</w:t>
      </w:r>
      <w:r w:rsidR="00B068E3">
        <w:rPr>
          <w:b/>
          <w:sz w:val="28"/>
          <w:szCs w:val="28"/>
          <w:lang w:val="de-CH"/>
        </w:rPr>
        <w:t xml:space="preserve"> Uhr</w:t>
      </w:r>
      <w:r w:rsidR="00DA0978">
        <w:rPr>
          <w:b/>
          <w:sz w:val="28"/>
          <w:szCs w:val="28"/>
          <w:lang w:val="de-CH"/>
        </w:rPr>
        <w:t xml:space="preserve"> </w:t>
      </w:r>
      <w:r w:rsidR="000E5E4F">
        <w:rPr>
          <w:b/>
          <w:sz w:val="28"/>
          <w:szCs w:val="28"/>
          <w:lang w:val="de-CH"/>
        </w:rPr>
        <w:t xml:space="preserve"> ; Beratungstermin</w:t>
      </w:r>
      <w:bookmarkStart w:id="0" w:name="_GoBack"/>
      <w:bookmarkEnd w:id="0"/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0E5E4F">
        <w:rPr>
          <w:b/>
          <w:lang w:val="de-CH"/>
        </w:rPr>
        <w:t xml:space="preserve"> Herr Döring,</w:t>
      </w:r>
      <w:r w:rsidR="00B068E3">
        <w:rPr>
          <w:b/>
          <w:lang w:val="de-CH"/>
        </w:rPr>
        <w:t xml:space="preserve"> Steffi, </w:t>
      </w:r>
      <w:proofErr w:type="spellStart"/>
      <w:r w:rsidR="00B068E3">
        <w:rPr>
          <w:b/>
          <w:lang w:val="de-CH"/>
        </w:rPr>
        <w:t>Zona</w:t>
      </w:r>
      <w:proofErr w:type="spellEnd"/>
      <w:r w:rsidR="00B068E3">
        <w:rPr>
          <w:b/>
          <w:lang w:val="de-CH"/>
        </w:rPr>
        <w:t>, Irmi, Viola, Kathi</w:t>
      </w:r>
    </w:p>
    <w:bookmarkEnd w:id="1"/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0E5E4F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Fragen geklärt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0E5E4F" w:rsidRDefault="000E5E4F">
      <w:pPr>
        <w:rPr>
          <w:lang w:val="de-CH"/>
        </w:rPr>
      </w:pPr>
      <w:r>
        <w:rPr>
          <w:lang w:val="de-CH"/>
        </w:rPr>
        <w:t>- es soll noch eine Art von Zeitplan erstellt werden</w:t>
      </w:r>
    </w:p>
    <w:p w:rsidR="000E5E4F" w:rsidRDefault="000E5E4F">
      <w:pPr>
        <w:rPr>
          <w:lang w:val="de-CH"/>
        </w:rPr>
      </w:pPr>
      <w:r>
        <w:rPr>
          <w:lang w:val="de-CH"/>
        </w:rPr>
        <w:t xml:space="preserve">- Zeitmanagement ändern </w:t>
      </w:r>
      <w:r w:rsidRPr="000E5E4F">
        <w:rPr>
          <w:lang w:val="de-CH"/>
        </w:rPr>
        <w:sym w:font="Wingdings" w:char="F0E0"/>
      </w:r>
      <w:r>
        <w:rPr>
          <w:lang w:val="de-CH"/>
        </w:rPr>
        <w:t xml:space="preserve"> alle Zeiten sollen zusammengezählt werden</w:t>
      </w:r>
    </w:p>
    <w:p w:rsidR="000E5E4F" w:rsidRDefault="000E5E4F">
      <w:pPr>
        <w:rPr>
          <w:lang w:val="de-CH"/>
        </w:rPr>
      </w:pPr>
      <w:r>
        <w:rPr>
          <w:lang w:val="de-CH"/>
        </w:rPr>
        <w:t>- Account anfangen zu programmieren</w:t>
      </w:r>
    </w:p>
    <w:p w:rsidR="000E5E4F" w:rsidRDefault="000E5E4F">
      <w:pPr>
        <w:rPr>
          <w:lang w:val="de-CH"/>
        </w:rPr>
      </w:pPr>
      <w:r>
        <w:rPr>
          <w:lang w:val="de-CH"/>
        </w:rPr>
        <w:t>- Kunden werden nach Nachname alphabetisch angezeigt</w:t>
      </w:r>
    </w:p>
    <w:p w:rsidR="00BD1453" w:rsidRPr="00EB360E" w:rsidRDefault="000E5E4F">
      <w:pPr>
        <w:rPr>
          <w:lang w:val="de-CH"/>
        </w:rPr>
      </w:pPr>
      <w:r>
        <w:rPr>
          <w:lang w:val="de-CH"/>
        </w:rPr>
        <w:t xml:space="preserve"> </w:t>
      </w: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B068E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Anforderungspezifikation</w:t>
            </w:r>
            <w:proofErr w:type="spellEnd"/>
          </w:p>
        </w:tc>
        <w:tc>
          <w:tcPr>
            <w:tcW w:w="2160" w:type="dxa"/>
          </w:tcPr>
          <w:p w:rsidR="00B068E3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Irmi</w:t>
            </w:r>
          </w:p>
        </w:tc>
      </w:tr>
      <w:tr w:rsidR="0056492E">
        <w:tc>
          <w:tcPr>
            <w:tcW w:w="6588" w:type="dxa"/>
          </w:tcPr>
          <w:p w:rsidR="0056492E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Domainanalyse</w:t>
            </w:r>
          </w:p>
        </w:tc>
        <w:tc>
          <w:tcPr>
            <w:tcW w:w="2160" w:type="dxa"/>
          </w:tcPr>
          <w:p w:rsidR="0056492E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Kathi</w:t>
            </w:r>
          </w:p>
        </w:tc>
      </w:tr>
      <w:tr w:rsidR="0056492E">
        <w:tc>
          <w:tcPr>
            <w:tcW w:w="6588" w:type="dxa"/>
          </w:tcPr>
          <w:p w:rsidR="0056492E" w:rsidRPr="00387594" w:rsidRDefault="00B068E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Case formatieren</w:t>
            </w:r>
          </w:p>
        </w:tc>
        <w:tc>
          <w:tcPr>
            <w:tcW w:w="2160" w:type="dxa"/>
          </w:tcPr>
          <w:p w:rsidR="0056492E" w:rsidRPr="00387594" w:rsidRDefault="00B068E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Zona</w:t>
            </w:r>
            <w:proofErr w:type="spellEnd"/>
          </w:p>
        </w:tc>
      </w:tr>
      <w:tr w:rsidR="0056492E">
        <w:tc>
          <w:tcPr>
            <w:tcW w:w="6588" w:type="dxa"/>
          </w:tcPr>
          <w:p w:rsidR="0056492E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Systemsequenzdiagramm</w:t>
            </w:r>
          </w:p>
        </w:tc>
        <w:tc>
          <w:tcPr>
            <w:tcW w:w="2160" w:type="dxa"/>
          </w:tcPr>
          <w:p w:rsidR="0056492E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Steffi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B068E3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0E5E4F"/>
    <w:rsid w:val="001D1E7F"/>
    <w:rsid w:val="002D4B4D"/>
    <w:rsid w:val="00302BCD"/>
    <w:rsid w:val="00316440"/>
    <w:rsid w:val="00387594"/>
    <w:rsid w:val="004018AE"/>
    <w:rsid w:val="00406606"/>
    <w:rsid w:val="0056492E"/>
    <w:rsid w:val="0059375E"/>
    <w:rsid w:val="00781746"/>
    <w:rsid w:val="00956F92"/>
    <w:rsid w:val="00963C16"/>
    <w:rsid w:val="00975515"/>
    <w:rsid w:val="009822D0"/>
    <w:rsid w:val="00B068E3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2016-04-17T17:26:00Z</dcterms:created>
  <dcterms:modified xsi:type="dcterms:W3CDTF">2016-04-17T17:26:00Z</dcterms:modified>
</cp:coreProperties>
</file>