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A37E4E" w:rsidRPr="00C87867" w14:paraId="2E8A542E" w14:textId="77777777" w:rsidTr="003D33FE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14:paraId="41B27326" w14:textId="77777777" w:rsidR="006250ED" w:rsidRPr="00216EDA" w:rsidRDefault="003C24F0" w:rsidP="006250ED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7728" behindDoc="1" locked="0" layoutInCell="1" allowOverlap="1" wp14:anchorId="3B89F251" wp14:editId="42B72898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50ED" w:rsidRPr="00216EDA"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14:paraId="75F85F3B" w14:textId="77777777" w:rsidR="006250ED" w:rsidRPr="00216EDA" w:rsidRDefault="006250ED" w:rsidP="006250ED">
            <w:pPr>
              <w:pStyle w:val="3"/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6EDA">
              <w:rPr>
                <w:rFonts w:ascii="Times New Roman" w:hAnsi="Times New Roman"/>
                <w:sz w:val="26"/>
                <w:szCs w:val="26"/>
              </w:rPr>
              <w:t>федеральное государственное бюджетное образовательное</w:t>
            </w:r>
          </w:p>
          <w:p w14:paraId="546A3FE3" w14:textId="77777777" w:rsidR="006250ED" w:rsidRPr="00216EDA" w:rsidRDefault="006250ED" w:rsidP="006250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14:paraId="0B21BF36" w14:textId="77777777" w:rsidR="006250ED" w:rsidRDefault="006250ED" w:rsidP="003D33F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14:paraId="28B122A1" w14:textId="77777777" w:rsidR="00357D71" w:rsidRPr="00357D71" w:rsidRDefault="00357D71" w:rsidP="003D33F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14:paraId="0BCC2C73" w14:textId="77777777" w:rsidR="00A37E4E" w:rsidRPr="0033738F" w:rsidRDefault="00A37E4E" w:rsidP="00A37E4E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254"/>
        <w:gridCol w:w="3068"/>
      </w:tblGrid>
      <w:tr w:rsidR="00517ABF" w:rsidRPr="00C87867" w14:paraId="4E6F448A" w14:textId="77777777" w:rsidTr="00AC67F4">
        <w:trPr>
          <w:trHeight w:val="371"/>
        </w:trPr>
        <w:tc>
          <w:tcPr>
            <w:tcW w:w="6180" w:type="dxa"/>
          </w:tcPr>
          <w:p w14:paraId="32D1F30C" w14:textId="77777777" w:rsidR="00A37E4E" w:rsidRPr="00D575AA" w:rsidRDefault="00A37E4E" w:rsidP="00A37E4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3B65E0D6" w14:textId="77777777" w:rsidR="00A37E4E" w:rsidRPr="00A37E4E" w:rsidRDefault="00854989" w:rsidP="00A37E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ИВТИ</w:t>
            </w:r>
          </w:p>
        </w:tc>
      </w:tr>
      <w:tr w:rsidR="00517ABF" w:rsidRPr="00C87867" w14:paraId="632FAA73" w14:textId="77777777" w:rsidTr="00AC67F4">
        <w:trPr>
          <w:trHeight w:val="303"/>
        </w:trPr>
        <w:tc>
          <w:tcPr>
            <w:tcW w:w="6180" w:type="dxa"/>
          </w:tcPr>
          <w:p w14:paraId="1DA530F6" w14:textId="77777777" w:rsidR="00A37E4E" w:rsidRPr="00D575AA" w:rsidRDefault="00A37E4E" w:rsidP="00A37E4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142" w:type="dxa"/>
            <w:tcBorders>
              <w:top w:val="single" w:sz="4" w:space="0" w:color="auto"/>
              <w:bottom w:val="single" w:sz="4" w:space="0" w:color="auto"/>
            </w:tcBorders>
          </w:tcPr>
          <w:p w14:paraId="65540423" w14:textId="77777777" w:rsidR="00A37E4E" w:rsidRPr="00A37E4E" w:rsidRDefault="00854989" w:rsidP="00A37E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ПМИИ</w:t>
            </w:r>
          </w:p>
        </w:tc>
      </w:tr>
    </w:tbl>
    <w:p w14:paraId="36AAE1A8" w14:textId="77777777" w:rsidR="00A37E4E" w:rsidRPr="006250ED" w:rsidRDefault="00A37E4E" w:rsidP="00A37E4E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49FC8BD" w14:textId="77777777" w:rsidR="000A2F54" w:rsidRPr="000A2F54" w:rsidRDefault="000A2F54" w:rsidP="000A2F54">
      <w:pPr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0A2F54">
        <w:rPr>
          <w:rFonts w:ascii="Times New Roman" w:hAnsi="Times New Roman" w:cs="Times New Roman"/>
          <w:b/>
          <w:caps/>
          <w:sz w:val="32"/>
          <w:szCs w:val="32"/>
        </w:rPr>
        <w:t xml:space="preserve">ЗАДАНИЕ </w:t>
      </w:r>
    </w:p>
    <w:p w14:paraId="10E4EB48" w14:textId="77777777" w:rsidR="000A2F54" w:rsidRDefault="000A2F54" w:rsidP="000A2F54">
      <w:pPr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0A2F54">
        <w:rPr>
          <w:rFonts w:ascii="Times New Roman" w:hAnsi="Times New Roman" w:cs="Times New Roman"/>
          <w:b/>
          <w:caps/>
          <w:sz w:val="32"/>
          <w:szCs w:val="32"/>
        </w:rPr>
        <w:t xml:space="preserve">НА ВЫПУСКНУЮ КВАЛИФИКАЦИОННУЮ РАБОТУ   </w:t>
      </w:r>
    </w:p>
    <w:p w14:paraId="3922DCDC" w14:textId="77777777" w:rsidR="00CB060D" w:rsidRDefault="00CB060D" w:rsidP="00CB060D">
      <w:pPr>
        <w:spacing w:after="12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(бакалаврскую работу)</w:t>
      </w:r>
    </w:p>
    <w:tbl>
      <w:tblPr>
        <w:tblW w:w="936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7"/>
        <w:gridCol w:w="282"/>
        <w:gridCol w:w="30"/>
        <w:gridCol w:w="650"/>
        <w:gridCol w:w="29"/>
        <w:gridCol w:w="142"/>
        <w:gridCol w:w="7"/>
        <w:gridCol w:w="276"/>
        <w:gridCol w:w="999"/>
        <w:gridCol w:w="135"/>
        <w:gridCol w:w="142"/>
        <w:gridCol w:w="1416"/>
        <w:gridCol w:w="575"/>
        <w:gridCol w:w="1134"/>
        <w:gridCol w:w="2565"/>
      </w:tblGrid>
      <w:tr w:rsidR="007204FE" w:rsidRPr="00361571" w14:paraId="2BA50B60" w14:textId="77777777" w:rsidTr="0029025A">
        <w:trPr>
          <w:trHeight w:val="292"/>
        </w:trPr>
        <w:tc>
          <w:tcPr>
            <w:tcW w:w="1949" w:type="dxa"/>
            <w:gridSpan w:val="4"/>
            <w:tcBorders>
              <w:bottom w:val="single" w:sz="4" w:space="0" w:color="auto"/>
            </w:tcBorders>
            <w:vAlign w:val="bottom"/>
          </w:tcPr>
          <w:p w14:paraId="097FA424" w14:textId="77777777" w:rsidR="007204FE" w:rsidRPr="00216EDA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420" w:type="dxa"/>
            <w:gridSpan w:val="11"/>
            <w:tcBorders>
              <w:bottom w:val="single" w:sz="4" w:space="0" w:color="auto"/>
            </w:tcBorders>
            <w:vAlign w:val="bottom"/>
          </w:tcPr>
          <w:p w14:paraId="00C89FBF" w14:textId="77777777" w:rsidR="007204FE" w:rsidRPr="002B5ADC" w:rsidRDefault="007204FE" w:rsidP="00B443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01.03.02 Прикладная математика и информатика</w:t>
            </w:r>
          </w:p>
        </w:tc>
      </w:tr>
      <w:tr w:rsidR="007204FE" w:rsidRPr="00361571" w14:paraId="3E9FB0CA" w14:textId="77777777" w:rsidTr="0029025A">
        <w:trPr>
          <w:trHeight w:val="283"/>
        </w:trPr>
        <w:tc>
          <w:tcPr>
            <w:tcW w:w="1978" w:type="dxa"/>
            <w:gridSpan w:val="5"/>
            <w:tcBorders>
              <w:top w:val="single" w:sz="4" w:space="0" w:color="auto"/>
            </w:tcBorders>
            <w:vAlign w:val="bottom"/>
          </w:tcPr>
          <w:p w14:paraId="75B22310" w14:textId="77777777" w:rsidR="007204FE" w:rsidRPr="004B1CE1" w:rsidRDefault="007204FE" w:rsidP="00B44372">
            <w:pPr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7391" w:type="dxa"/>
            <w:gridSpan w:val="10"/>
            <w:tcBorders>
              <w:top w:val="single" w:sz="4" w:space="0" w:color="auto"/>
            </w:tcBorders>
          </w:tcPr>
          <w:p w14:paraId="4DF80334" w14:textId="77777777" w:rsidR="007204FE" w:rsidRPr="004B1CE1" w:rsidRDefault="007204FE" w:rsidP="007758EB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код и наименование</w:t>
            </w: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204FE" w:rsidRPr="00361571" w14:paraId="779140A5" w14:textId="77777777" w:rsidTr="0029025A">
        <w:trPr>
          <w:trHeight w:val="331"/>
        </w:trPr>
        <w:tc>
          <w:tcPr>
            <w:tcW w:w="3402" w:type="dxa"/>
            <w:gridSpan w:val="9"/>
            <w:tcBorders>
              <w:bottom w:val="single" w:sz="4" w:space="0" w:color="auto"/>
            </w:tcBorders>
            <w:vAlign w:val="bottom"/>
          </w:tcPr>
          <w:p w14:paraId="0F4E197E" w14:textId="77777777" w:rsidR="007204FE" w:rsidRPr="00C57F55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5967" w:type="dxa"/>
            <w:gridSpan w:val="6"/>
            <w:tcBorders>
              <w:bottom w:val="single" w:sz="4" w:space="0" w:color="auto"/>
            </w:tcBorders>
            <w:vAlign w:val="bottom"/>
          </w:tcPr>
          <w:p w14:paraId="42349DA9" w14:textId="77777777" w:rsidR="007204FE" w:rsidRPr="00C57F55" w:rsidRDefault="007204FE" w:rsidP="00B443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Математическое и программное обеспечение вычислительных машин и компьютерных сетей</w:t>
            </w:r>
          </w:p>
        </w:tc>
      </w:tr>
      <w:tr w:rsidR="007204FE" w:rsidRPr="00361571" w14:paraId="6C4896D3" w14:textId="77777777" w:rsidTr="0029025A">
        <w:trPr>
          <w:trHeight w:val="510"/>
        </w:trPr>
        <w:tc>
          <w:tcPr>
            <w:tcW w:w="24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69FB7F" w14:textId="77777777" w:rsidR="007204FE" w:rsidRPr="00C57F55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6966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E1ECDC" w14:textId="77777777" w:rsidR="007204FE" w:rsidRPr="00C57F55" w:rsidRDefault="007204FE" w:rsidP="00B443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очная</w:t>
            </w:r>
          </w:p>
        </w:tc>
      </w:tr>
      <w:tr w:rsidR="007204FE" w:rsidRPr="00361571" w14:paraId="2D2620D1" w14:textId="77777777" w:rsidTr="0029025A">
        <w:trPr>
          <w:trHeight w:val="283"/>
        </w:trPr>
        <w:tc>
          <w:tcPr>
            <w:tcW w:w="2403" w:type="dxa"/>
            <w:gridSpan w:val="8"/>
            <w:tcBorders>
              <w:top w:val="single" w:sz="4" w:space="0" w:color="auto"/>
            </w:tcBorders>
          </w:tcPr>
          <w:p w14:paraId="37CF13DD" w14:textId="77777777" w:rsidR="007204FE" w:rsidRPr="00C57F55" w:rsidRDefault="007204FE" w:rsidP="007758E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6" w:type="dxa"/>
            <w:gridSpan w:val="7"/>
            <w:tcBorders>
              <w:top w:val="single" w:sz="4" w:space="0" w:color="auto"/>
            </w:tcBorders>
          </w:tcPr>
          <w:p w14:paraId="1E39DED4" w14:textId="77777777" w:rsidR="007204FE" w:rsidRPr="00C57F55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(очная</w:t>
            </w:r>
            <w:r w:rsidRPr="00C57F5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очно-заочная</w:t>
            </w:r>
            <w:r w:rsidRPr="00C57F5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="007204FE" w:rsidRPr="00361571" w14:paraId="6FD5FA58" w14:textId="77777777" w:rsidTr="0029025A">
        <w:trPr>
          <w:trHeight w:val="283"/>
        </w:trPr>
        <w:tc>
          <w:tcPr>
            <w:tcW w:w="987" w:type="dxa"/>
            <w:tcBorders>
              <w:bottom w:val="single" w:sz="4" w:space="0" w:color="auto"/>
            </w:tcBorders>
            <w:vAlign w:val="bottom"/>
          </w:tcPr>
          <w:p w14:paraId="2AC5B570" w14:textId="77777777" w:rsidR="007204FE" w:rsidRPr="00C57F55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382" w:type="dxa"/>
            <w:gridSpan w:val="14"/>
            <w:tcBorders>
              <w:bottom w:val="single" w:sz="4" w:space="0" w:color="auto"/>
            </w:tcBorders>
            <w:vAlign w:val="bottom"/>
          </w:tcPr>
          <w:p w14:paraId="7DCE5669" w14:textId="63FCE70F" w:rsidR="007204FE" w:rsidRPr="00454EBE" w:rsidRDefault="00D3783E" w:rsidP="00B443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3783E">
              <w:rPr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программного обеспечения для синтеза медицинских рентгенограмм по заданным анатомическим схемам</w:t>
            </w:r>
          </w:p>
        </w:tc>
      </w:tr>
      <w:tr w:rsidR="007204FE" w:rsidRPr="00361571" w14:paraId="43FFA6DD" w14:textId="77777777" w:rsidTr="0029025A">
        <w:trPr>
          <w:trHeight w:val="624"/>
        </w:trPr>
        <w:tc>
          <w:tcPr>
            <w:tcW w:w="129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F1FA13" w14:textId="77777777" w:rsidR="007204FE" w:rsidRPr="00361571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23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13B1B3" w14:textId="33215755" w:rsidR="007204FE" w:rsidRPr="00875FE3" w:rsidRDefault="007204FE" w:rsidP="00B443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А-</w:t>
            </w:r>
            <w:r w:rsidR="00454EBE">
              <w:rPr>
                <w:rFonts w:ascii="Times New Roman" w:hAnsi="Times New Roman" w:cs="Times New Roman"/>
                <w:noProof/>
                <w:sz w:val="28"/>
                <w:szCs w:val="28"/>
              </w:rPr>
              <w:t>05-22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94F12D" w14:textId="77777777" w:rsidR="007204FE" w:rsidRPr="00875FE3" w:rsidRDefault="007204FE" w:rsidP="00B443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F51A52" w14:textId="462E7F44" w:rsidR="007204FE" w:rsidRPr="00875FE3" w:rsidRDefault="00841C7B" w:rsidP="00B443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Павлов Н.М.</w:t>
            </w:r>
          </w:p>
        </w:tc>
      </w:tr>
      <w:tr w:rsidR="007204FE" w:rsidRPr="00361571" w14:paraId="2329D38A" w14:textId="77777777" w:rsidTr="0029025A">
        <w:trPr>
          <w:trHeight w:val="283"/>
        </w:trPr>
        <w:tc>
          <w:tcPr>
            <w:tcW w:w="1269" w:type="dxa"/>
            <w:gridSpan w:val="2"/>
            <w:tcBorders>
              <w:top w:val="single" w:sz="4" w:space="0" w:color="auto"/>
            </w:tcBorders>
          </w:tcPr>
          <w:p w14:paraId="41B1356A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</w:tcBorders>
          </w:tcPr>
          <w:p w14:paraId="465B0823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</w:tcBorders>
          </w:tcPr>
          <w:p w14:paraId="2D53FE62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>под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пись</w:t>
            </w:r>
          </w:p>
        </w:tc>
        <w:tc>
          <w:tcPr>
            <w:tcW w:w="3699" w:type="dxa"/>
            <w:gridSpan w:val="2"/>
            <w:tcBorders>
              <w:top w:val="single" w:sz="4" w:space="0" w:color="auto"/>
            </w:tcBorders>
          </w:tcPr>
          <w:p w14:paraId="0A52BD03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7204FE" w:rsidRPr="00361571" w14:paraId="712EE597" w14:textId="77777777" w:rsidTr="0029025A">
        <w:trPr>
          <w:trHeight w:val="624"/>
        </w:trPr>
        <w:tc>
          <w:tcPr>
            <w:tcW w:w="2127" w:type="dxa"/>
            <w:gridSpan w:val="7"/>
            <w:tcBorders>
              <w:bottom w:val="single" w:sz="4" w:space="0" w:color="auto"/>
            </w:tcBorders>
            <w:vAlign w:val="bottom"/>
          </w:tcPr>
          <w:p w14:paraId="16A5187F" w14:textId="77777777" w:rsidR="007204FE" w:rsidRPr="00361571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</w:t>
            </w: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уководитель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ВКР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vAlign w:val="bottom"/>
          </w:tcPr>
          <w:p w14:paraId="56A97EED" w14:textId="77777777" w:rsidR="007204FE" w:rsidRPr="00875FE3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к.т.н.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  <w:vAlign w:val="bottom"/>
          </w:tcPr>
          <w:p w14:paraId="3F772C2E" w14:textId="77777777" w:rsidR="007204FE" w:rsidRPr="00875FE3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доцент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9E6B1A2" w14:textId="77777777" w:rsidR="007204FE" w:rsidRPr="00875FE3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14:paraId="0239744A" w14:textId="77777777" w:rsidR="007204FE" w:rsidRPr="00875FE3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Кожевников А.В.</w:t>
            </w:r>
          </w:p>
        </w:tc>
      </w:tr>
      <w:tr w:rsidR="007204FE" w:rsidRPr="00361571" w14:paraId="33486350" w14:textId="77777777" w:rsidTr="0029025A">
        <w:trPr>
          <w:trHeight w:val="283"/>
        </w:trPr>
        <w:tc>
          <w:tcPr>
            <w:tcW w:w="2127" w:type="dxa"/>
            <w:gridSpan w:val="7"/>
            <w:tcBorders>
              <w:top w:val="single" w:sz="4" w:space="0" w:color="auto"/>
            </w:tcBorders>
          </w:tcPr>
          <w:p w14:paraId="2F2AC03B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</w:tcBorders>
          </w:tcPr>
          <w:p w14:paraId="161D50E8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14:paraId="7DB593F8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9FA7A12" w14:textId="77777777" w:rsidR="007204FE" w:rsidRPr="00361571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14:paraId="5929CA72" w14:textId="77777777" w:rsidR="007204FE" w:rsidRPr="00361571" w:rsidRDefault="007204FE" w:rsidP="002902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фамилия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инициалы</w:t>
            </w:r>
          </w:p>
        </w:tc>
      </w:tr>
      <w:tr w:rsidR="007204FE" w:rsidRPr="00361571" w14:paraId="57D40CF7" w14:textId="77777777" w:rsidTr="0029025A">
        <w:trPr>
          <w:trHeight w:val="624"/>
        </w:trPr>
        <w:tc>
          <w:tcPr>
            <w:tcW w:w="2120" w:type="dxa"/>
            <w:gridSpan w:val="6"/>
            <w:tcBorders>
              <w:bottom w:val="single" w:sz="4" w:space="0" w:color="auto"/>
            </w:tcBorders>
            <w:vAlign w:val="bottom"/>
          </w:tcPr>
          <w:p w14:paraId="7B16BD1D" w14:textId="77777777" w:rsidR="007204FE" w:rsidRPr="009641AC" w:rsidRDefault="007204FE" w:rsidP="00B443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b/>
                <w:sz w:val="28"/>
                <w:szCs w:val="28"/>
              </w:rPr>
              <w:t>Консультант</w:t>
            </w:r>
          </w:p>
        </w:tc>
        <w:tc>
          <w:tcPr>
            <w:tcW w:w="1282" w:type="dxa"/>
            <w:gridSpan w:val="3"/>
            <w:tcBorders>
              <w:bottom w:val="single" w:sz="4" w:space="0" w:color="auto"/>
            </w:tcBorders>
            <w:vAlign w:val="bottom"/>
          </w:tcPr>
          <w:p w14:paraId="3262058F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  <w:vAlign w:val="bottom"/>
          </w:tcPr>
          <w:p w14:paraId="757C1AE2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5204B6F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14:paraId="32FABA91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7204FE" w:rsidRPr="00361571" w14:paraId="5EC61677" w14:textId="77777777" w:rsidTr="0029025A">
        <w:trPr>
          <w:trHeight w:val="283"/>
        </w:trPr>
        <w:tc>
          <w:tcPr>
            <w:tcW w:w="2120" w:type="dxa"/>
            <w:gridSpan w:val="6"/>
            <w:tcBorders>
              <w:top w:val="single" w:sz="4" w:space="0" w:color="auto"/>
            </w:tcBorders>
          </w:tcPr>
          <w:p w14:paraId="7D0233B9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82" w:type="dxa"/>
            <w:gridSpan w:val="3"/>
            <w:tcBorders>
              <w:top w:val="single" w:sz="4" w:space="0" w:color="auto"/>
            </w:tcBorders>
          </w:tcPr>
          <w:p w14:paraId="588731CC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14:paraId="558E4709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E47FBA3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14:paraId="3A8D6E1D" w14:textId="77777777" w:rsidR="007204FE" w:rsidRPr="009641AC" w:rsidRDefault="007204FE" w:rsidP="002902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7204FE" w:rsidRPr="00361571" w14:paraId="0614351D" w14:textId="77777777" w:rsidTr="0029025A">
        <w:trPr>
          <w:trHeight w:val="624"/>
        </w:trPr>
        <w:tc>
          <w:tcPr>
            <w:tcW w:w="2120" w:type="dxa"/>
            <w:gridSpan w:val="6"/>
            <w:tcBorders>
              <w:bottom w:val="single" w:sz="4" w:space="0" w:color="auto"/>
            </w:tcBorders>
            <w:vAlign w:val="bottom"/>
          </w:tcPr>
          <w:p w14:paraId="7058BB74" w14:textId="77777777" w:rsidR="007204FE" w:rsidRPr="009641AC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41AC">
              <w:rPr>
                <w:rFonts w:ascii="Times New Roman" w:hAnsi="Times New Roman" w:cs="Times New Roman"/>
                <w:b/>
                <w:sz w:val="28"/>
                <w:szCs w:val="28"/>
              </w:rPr>
              <w:t>Внешний консультант</w:t>
            </w:r>
          </w:p>
        </w:tc>
        <w:tc>
          <w:tcPr>
            <w:tcW w:w="1282" w:type="dxa"/>
            <w:gridSpan w:val="3"/>
            <w:tcBorders>
              <w:bottom w:val="single" w:sz="4" w:space="0" w:color="auto"/>
            </w:tcBorders>
            <w:vAlign w:val="bottom"/>
          </w:tcPr>
          <w:p w14:paraId="171C4462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  <w:vAlign w:val="bottom"/>
          </w:tcPr>
          <w:p w14:paraId="3278252A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463693A0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14:paraId="36CA3306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7204FE" w:rsidRPr="00361571" w14:paraId="57621B31" w14:textId="77777777" w:rsidTr="0029025A">
        <w:trPr>
          <w:trHeight w:val="283"/>
        </w:trPr>
        <w:tc>
          <w:tcPr>
            <w:tcW w:w="2120" w:type="dxa"/>
            <w:gridSpan w:val="6"/>
            <w:tcBorders>
              <w:top w:val="single" w:sz="4" w:space="0" w:color="auto"/>
            </w:tcBorders>
          </w:tcPr>
          <w:p w14:paraId="50465B65" w14:textId="77777777" w:rsidR="007204FE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2D24EF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3"/>
            <w:tcBorders>
              <w:top w:val="single" w:sz="4" w:space="0" w:color="auto"/>
            </w:tcBorders>
          </w:tcPr>
          <w:p w14:paraId="7CEEA63C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14:paraId="6A6C3B96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536E9FE" w14:textId="77777777" w:rsidR="007204FE" w:rsidRPr="009641AC" w:rsidRDefault="007204FE" w:rsidP="007758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14:paraId="36BBA2D2" w14:textId="77777777" w:rsidR="007204FE" w:rsidRPr="009641AC" w:rsidRDefault="007204FE" w:rsidP="002902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7204FE" w:rsidRPr="00F07B9F" w14:paraId="23F3147F" w14:textId="77777777" w:rsidTr="0029025A">
        <w:trPr>
          <w:trHeight w:val="80"/>
        </w:trPr>
        <w:tc>
          <w:tcPr>
            <w:tcW w:w="9369" w:type="dxa"/>
            <w:gridSpan w:val="15"/>
            <w:tcBorders>
              <w:bottom w:val="single" w:sz="4" w:space="0" w:color="auto"/>
            </w:tcBorders>
            <w:vAlign w:val="bottom"/>
          </w:tcPr>
          <w:p w14:paraId="69BA1CE3" w14:textId="77777777" w:rsidR="007204FE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7204FE" w:rsidRPr="00F07B9F" w14:paraId="49DD7B3F" w14:textId="77777777" w:rsidTr="0029025A">
        <w:trPr>
          <w:trHeight w:val="283"/>
        </w:trPr>
        <w:tc>
          <w:tcPr>
            <w:tcW w:w="9369" w:type="dxa"/>
            <w:gridSpan w:val="15"/>
            <w:tcBorders>
              <w:top w:val="single" w:sz="4" w:space="0" w:color="auto"/>
            </w:tcBorders>
            <w:vAlign w:val="center"/>
          </w:tcPr>
          <w:p w14:paraId="3F66126B" w14:textId="77777777" w:rsidR="007204FE" w:rsidRDefault="007204FE" w:rsidP="007758EB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организация</w:t>
            </w:r>
          </w:p>
        </w:tc>
      </w:tr>
      <w:tr w:rsidR="007204FE" w:rsidRPr="001E6729" w14:paraId="130E23FD" w14:textId="77777777" w:rsidTr="0029025A">
        <w:trPr>
          <w:trHeight w:val="624"/>
        </w:trPr>
        <w:tc>
          <w:tcPr>
            <w:tcW w:w="1978" w:type="dxa"/>
            <w:gridSpan w:val="5"/>
            <w:tcBorders>
              <w:bottom w:val="single" w:sz="4" w:space="0" w:color="auto"/>
            </w:tcBorders>
            <w:vAlign w:val="bottom"/>
          </w:tcPr>
          <w:p w14:paraId="50CDFAB3" w14:textId="77777777" w:rsidR="007204FE" w:rsidRPr="00361571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Заведующий</w:t>
            </w: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кафедрой</w:t>
            </w:r>
          </w:p>
        </w:tc>
        <w:tc>
          <w:tcPr>
            <w:tcW w:w="1701" w:type="dxa"/>
            <w:gridSpan w:val="6"/>
            <w:tcBorders>
              <w:bottom w:val="single" w:sz="4" w:space="0" w:color="auto"/>
            </w:tcBorders>
            <w:vAlign w:val="bottom"/>
          </w:tcPr>
          <w:p w14:paraId="09178491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к.т.н.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bottom"/>
          </w:tcPr>
          <w:p w14:paraId="6645527D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доцент</w:t>
            </w:r>
          </w:p>
        </w:tc>
        <w:tc>
          <w:tcPr>
            <w:tcW w:w="1709" w:type="dxa"/>
            <w:gridSpan w:val="2"/>
            <w:tcBorders>
              <w:bottom w:val="single" w:sz="4" w:space="0" w:color="auto"/>
            </w:tcBorders>
            <w:vAlign w:val="bottom"/>
          </w:tcPr>
          <w:p w14:paraId="0C7A7EDF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14:paraId="5261F558" w14:textId="77777777" w:rsidR="007204FE" w:rsidRPr="009641AC" w:rsidRDefault="007204FE" w:rsidP="00B4437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Варшавский П.Р.</w:t>
            </w:r>
          </w:p>
        </w:tc>
      </w:tr>
      <w:tr w:rsidR="007204FE" w:rsidRPr="00361571" w14:paraId="1133F2A8" w14:textId="77777777" w:rsidTr="0029025A">
        <w:trPr>
          <w:trHeight w:val="567"/>
        </w:trPr>
        <w:tc>
          <w:tcPr>
            <w:tcW w:w="1978" w:type="dxa"/>
            <w:gridSpan w:val="5"/>
            <w:tcBorders>
              <w:top w:val="single" w:sz="4" w:space="0" w:color="auto"/>
            </w:tcBorders>
          </w:tcPr>
          <w:p w14:paraId="20874D6B" w14:textId="77777777" w:rsidR="007204FE" w:rsidRPr="009641AC" w:rsidRDefault="007204FE" w:rsidP="007758EB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gridSpan w:val="6"/>
            <w:tcBorders>
              <w:top w:val="single" w:sz="4" w:space="0" w:color="auto"/>
            </w:tcBorders>
          </w:tcPr>
          <w:p w14:paraId="01B1D7AB" w14:textId="77777777" w:rsidR="007204FE" w:rsidRPr="00361571" w:rsidRDefault="007204FE" w:rsidP="007758EB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уч. степень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1EAB6DC6" w14:textId="77777777" w:rsidR="007204FE" w:rsidRPr="00361571" w:rsidRDefault="007204FE" w:rsidP="007758EB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звание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</w:tcBorders>
          </w:tcPr>
          <w:p w14:paraId="319F16AE" w14:textId="77777777" w:rsidR="007204FE" w:rsidRPr="00361571" w:rsidRDefault="007204FE" w:rsidP="007758EB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14:paraId="3F35E235" w14:textId="77777777" w:rsidR="007204FE" w:rsidRPr="00361571" w:rsidRDefault="007204FE" w:rsidP="007758EB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фамилия и инициалы</w:t>
            </w:r>
          </w:p>
        </w:tc>
      </w:tr>
      <w:tr w:rsidR="007204FE" w:rsidRPr="00361571" w14:paraId="7EE829C4" w14:textId="77777777" w:rsidTr="0029025A">
        <w:trPr>
          <w:trHeight w:val="347"/>
        </w:trPr>
        <w:tc>
          <w:tcPr>
            <w:tcW w:w="3679" w:type="dxa"/>
            <w:gridSpan w:val="11"/>
            <w:tcBorders>
              <w:bottom w:val="single" w:sz="4" w:space="0" w:color="auto"/>
            </w:tcBorders>
            <w:vAlign w:val="bottom"/>
          </w:tcPr>
          <w:p w14:paraId="10F0E3FC" w14:textId="77777777" w:rsidR="007204FE" w:rsidRPr="00361571" w:rsidRDefault="007204FE" w:rsidP="00B443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Место выполнения работы</w:t>
            </w:r>
          </w:p>
        </w:tc>
        <w:tc>
          <w:tcPr>
            <w:tcW w:w="5690" w:type="dxa"/>
            <w:gridSpan w:val="4"/>
            <w:tcBorders>
              <w:bottom w:val="single" w:sz="4" w:space="0" w:color="auto"/>
            </w:tcBorders>
            <w:vAlign w:val="bottom"/>
          </w:tcPr>
          <w:p w14:paraId="046702EE" w14:textId="77777777" w:rsidR="007204FE" w:rsidRPr="00361571" w:rsidRDefault="007204FE" w:rsidP="00B443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ФГБОУ ВО «НИУ «МЭИ»</w:t>
            </w:r>
          </w:p>
        </w:tc>
      </w:tr>
    </w:tbl>
    <w:p w14:paraId="2B974515" w14:textId="77777777" w:rsidR="000A2F54" w:rsidRDefault="000A2F54" w:rsidP="00C110A8">
      <w:r>
        <w:br w:type="page"/>
      </w:r>
    </w:p>
    <w:p w14:paraId="6541FA4A" w14:textId="77777777" w:rsidR="000A2F54" w:rsidRPr="000A2F54" w:rsidRDefault="000A2F54" w:rsidP="000A2F54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2F54">
        <w:rPr>
          <w:rFonts w:ascii="Times New Roman" w:hAnsi="Times New Roman" w:cs="Times New Roman"/>
          <w:b/>
          <w:sz w:val="28"/>
          <w:szCs w:val="28"/>
        </w:rPr>
        <w:lastRenderedPageBreak/>
        <w:t>СОДЕРЖАНИЕ РАЗДЕЛОВ ЗАДАНИЯ И ИСХОДНЫЕ ДАННЫЕ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0A2F54" w:rsidRPr="000A2F54" w14:paraId="3CF9A375" w14:textId="77777777" w:rsidTr="009C0983">
        <w:trPr>
          <w:trHeight w:val="260"/>
        </w:trPr>
        <w:tc>
          <w:tcPr>
            <w:tcW w:w="9214" w:type="dxa"/>
            <w:tcBorders>
              <w:top w:val="nil"/>
            </w:tcBorders>
          </w:tcPr>
          <w:p w14:paraId="2F2BC38C" w14:textId="2F489079" w:rsidR="000A2F54" w:rsidRPr="009422FD" w:rsidRDefault="00FF4F97" w:rsidP="00E0267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422F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1. Обзор предметной области</w:t>
            </w:r>
          </w:p>
        </w:tc>
      </w:tr>
      <w:tr w:rsidR="000A2F54" w:rsidRPr="00454EBE" w14:paraId="40EB0372" w14:textId="77777777" w:rsidTr="009C0983">
        <w:trPr>
          <w:trHeight w:val="276"/>
        </w:trPr>
        <w:tc>
          <w:tcPr>
            <w:tcW w:w="9214" w:type="dxa"/>
          </w:tcPr>
          <w:p w14:paraId="500091ED" w14:textId="3066CCFA" w:rsidR="000A2F54" w:rsidRPr="00992D06" w:rsidRDefault="00992D06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2D0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Анализ современного состояния генеративных нейронных сетей: </w:t>
            </w:r>
          </w:p>
        </w:tc>
      </w:tr>
      <w:tr w:rsidR="000A2F54" w:rsidRPr="000A2F54" w14:paraId="1B01F63F" w14:textId="77777777" w:rsidTr="009C0983">
        <w:trPr>
          <w:trHeight w:val="260"/>
        </w:trPr>
        <w:tc>
          <w:tcPr>
            <w:tcW w:w="9214" w:type="dxa"/>
          </w:tcPr>
          <w:p w14:paraId="12EFF7CC" w14:textId="38EBDABF" w:rsidR="000A2F54" w:rsidRPr="00992D06" w:rsidRDefault="00992D06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2D0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сравнительный анализ генеративно-состязательных </w:t>
            </w:r>
          </w:p>
        </w:tc>
      </w:tr>
      <w:tr w:rsidR="000A2F54" w:rsidRPr="000A2F54" w14:paraId="70CAABBC" w14:textId="77777777" w:rsidTr="009C0983">
        <w:trPr>
          <w:trHeight w:val="276"/>
        </w:trPr>
        <w:tc>
          <w:tcPr>
            <w:tcW w:w="9214" w:type="dxa"/>
          </w:tcPr>
          <w:p w14:paraId="35509E03" w14:textId="5C8B93F0" w:rsidR="000A2F54" w:rsidRPr="009422FD" w:rsidRDefault="00992D06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2D0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сетей и диффузионных вероятностных моделей. Исследование специфики </w:t>
            </w:r>
          </w:p>
        </w:tc>
      </w:tr>
      <w:tr w:rsidR="00DE7DB8" w:rsidRPr="000A2F54" w14:paraId="563F0A63" w14:textId="77777777" w:rsidTr="009C0983">
        <w:trPr>
          <w:trHeight w:val="276"/>
        </w:trPr>
        <w:tc>
          <w:tcPr>
            <w:tcW w:w="9214" w:type="dxa"/>
          </w:tcPr>
          <w:p w14:paraId="2A2B328D" w14:textId="7A19E648" w:rsidR="00DE7DB8" w:rsidRPr="009422FD" w:rsidRDefault="00992D06" w:rsidP="00E0267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2D0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медицинских изображений (рентгенография): проблемы обеспечения </w:t>
            </w:r>
          </w:p>
        </w:tc>
      </w:tr>
      <w:tr w:rsidR="00DE7DB8" w:rsidRPr="000A2F54" w14:paraId="48CA355C" w14:textId="77777777" w:rsidTr="009C0983">
        <w:trPr>
          <w:trHeight w:val="276"/>
        </w:trPr>
        <w:tc>
          <w:tcPr>
            <w:tcW w:w="9214" w:type="dxa"/>
          </w:tcPr>
          <w:p w14:paraId="4B7E5686" w14:textId="16E78245" w:rsidR="00DE7DB8" w:rsidRPr="009422FD" w:rsidRDefault="00992D06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2D0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приватности данных и методы расширения обучающих выборок. </w:t>
            </w:r>
          </w:p>
        </w:tc>
      </w:tr>
      <w:tr w:rsidR="003C5A65" w:rsidRPr="000A2F54" w14:paraId="597D65B2" w14:textId="77777777" w:rsidTr="009C0983">
        <w:trPr>
          <w:trHeight w:val="276"/>
        </w:trPr>
        <w:tc>
          <w:tcPr>
            <w:tcW w:w="9214" w:type="dxa"/>
          </w:tcPr>
          <w:p w14:paraId="6900A9C2" w14:textId="7D618592" w:rsidR="003C5A65" w:rsidRPr="003C5A65" w:rsidRDefault="00992D06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2D0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Исследование подходов к условной генерации изображений. Обзор </w:t>
            </w:r>
          </w:p>
        </w:tc>
      </w:tr>
      <w:tr w:rsidR="00992D06" w:rsidRPr="000A2F54" w14:paraId="5F440CF0" w14:textId="77777777" w:rsidTr="009C0983">
        <w:trPr>
          <w:trHeight w:val="276"/>
        </w:trPr>
        <w:tc>
          <w:tcPr>
            <w:tcW w:w="9214" w:type="dxa"/>
          </w:tcPr>
          <w:p w14:paraId="69F7B768" w14:textId="21FCA1B1" w:rsidR="00992D06" w:rsidRPr="00992D06" w:rsidRDefault="00992D06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2D06">
              <w:rPr>
                <w:rFonts w:ascii="Times New Roman" w:eastAsia="Calibri" w:hAnsi="Times New Roman" w:cs="Times New Roman"/>
                <w:sz w:val="28"/>
                <w:szCs w:val="28"/>
              </w:rPr>
              <w:t>существующих открытых наборов рентгенологических данных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DE7DB8" w:rsidRPr="000A2F54" w14:paraId="641F8165" w14:textId="77777777" w:rsidTr="009C0983">
        <w:trPr>
          <w:trHeight w:val="260"/>
        </w:trPr>
        <w:tc>
          <w:tcPr>
            <w:tcW w:w="9214" w:type="dxa"/>
          </w:tcPr>
          <w:p w14:paraId="106DECBB" w14:textId="700861CD" w:rsidR="00DE7DB8" w:rsidRPr="009422FD" w:rsidRDefault="009422FD" w:rsidP="00727D6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22F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2. Разработка архитектуры и процесса синтеза изображений</w:t>
            </w:r>
          </w:p>
        </w:tc>
      </w:tr>
      <w:tr w:rsidR="00DE7DB8" w:rsidRPr="000A2F54" w14:paraId="3E8F6FD2" w14:textId="77777777" w:rsidTr="009C0983">
        <w:trPr>
          <w:trHeight w:val="276"/>
        </w:trPr>
        <w:tc>
          <w:tcPr>
            <w:tcW w:w="9214" w:type="dxa"/>
          </w:tcPr>
          <w:p w14:paraId="27B3FA20" w14:textId="7CA8DCC4" w:rsidR="00DE7DB8" w:rsidRPr="009422FD" w:rsidRDefault="009422FD" w:rsidP="00E0267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2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Математическое описание диффузионных процессов. Проектирование и </w:t>
            </w:r>
          </w:p>
        </w:tc>
      </w:tr>
      <w:tr w:rsidR="00DE7DB8" w:rsidRPr="000A2F54" w14:paraId="64670375" w14:textId="77777777" w:rsidTr="009C0983">
        <w:trPr>
          <w:trHeight w:val="292"/>
        </w:trPr>
        <w:tc>
          <w:tcPr>
            <w:tcW w:w="9214" w:type="dxa"/>
          </w:tcPr>
          <w:p w14:paraId="1FC1AF19" w14:textId="6907408D" w:rsidR="00DE7DB8" w:rsidRPr="009422FD" w:rsidRDefault="009422FD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2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программная реализация архитектуры нейронной сети с </w:t>
            </w:r>
          </w:p>
        </w:tc>
      </w:tr>
      <w:tr w:rsidR="00DE7DB8" w:rsidRPr="000A2F54" w14:paraId="3374D31D" w14:textId="77777777" w:rsidTr="009C0983">
        <w:trPr>
          <w:trHeight w:val="292"/>
        </w:trPr>
        <w:tc>
          <w:tcPr>
            <w:tcW w:w="9214" w:type="dxa"/>
          </w:tcPr>
          <w:p w14:paraId="350C49B7" w14:textId="51F7EC71" w:rsidR="00DE7DB8" w:rsidRPr="009422FD" w:rsidRDefault="009422FD" w:rsidP="00E0267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2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механизмами внедрения временного контекста. Разработка конвейера </w:t>
            </w:r>
          </w:p>
        </w:tc>
      </w:tr>
      <w:tr w:rsidR="00DE7DB8" w:rsidRPr="000A2F54" w14:paraId="0F6CBEE4" w14:textId="77777777" w:rsidTr="009C0983">
        <w:trPr>
          <w:trHeight w:val="292"/>
        </w:trPr>
        <w:tc>
          <w:tcPr>
            <w:tcW w:w="9214" w:type="dxa"/>
          </w:tcPr>
          <w:p w14:paraId="23D3CD03" w14:textId="2F3681D2" w:rsidR="00DE7DB8" w:rsidRPr="009422FD" w:rsidRDefault="009422FD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22FD">
              <w:rPr>
                <w:rFonts w:ascii="Times New Roman" w:eastAsia="Calibri" w:hAnsi="Times New Roman" w:cs="Times New Roman"/>
                <w:sz w:val="28"/>
                <w:szCs w:val="28"/>
              </w:rPr>
              <w:t>предобработки медицинских изображений и алгоритма обучения модели.</w:t>
            </w:r>
          </w:p>
        </w:tc>
      </w:tr>
      <w:tr w:rsidR="00DE7DB8" w:rsidRPr="000A2F54" w14:paraId="1513C906" w14:textId="77777777" w:rsidTr="009C0983">
        <w:trPr>
          <w:trHeight w:val="292"/>
        </w:trPr>
        <w:tc>
          <w:tcPr>
            <w:tcW w:w="9214" w:type="dxa"/>
          </w:tcPr>
          <w:p w14:paraId="59E3D94A" w14:textId="5CF4CE1D" w:rsidR="00DE7DB8" w:rsidRPr="009422FD" w:rsidRDefault="00542145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1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3. Разработка программного модуля генерации и интерфейса</w:t>
            </w:r>
          </w:p>
        </w:tc>
      </w:tr>
      <w:tr w:rsidR="004667C6" w:rsidRPr="000A2F54" w14:paraId="5E01AAB2" w14:textId="77777777" w:rsidTr="009C0983">
        <w:trPr>
          <w:trHeight w:val="292"/>
        </w:trPr>
        <w:tc>
          <w:tcPr>
            <w:tcW w:w="9214" w:type="dxa"/>
          </w:tcPr>
          <w:p w14:paraId="567B94A0" w14:textId="52D919BA" w:rsidR="004667C6" w:rsidRPr="00834DD3" w:rsidRDefault="004667C6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Реализация алгоритма итеративного восстановления сигнала из шума для </w:t>
            </w:r>
          </w:p>
        </w:tc>
      </w:tr>
      <w:tr w:rsidR="004667C6" w:rsidRPr="000A2F54" w14:paraId="2D5169FC" w14:textId="77777777" w:rsidTr="009C0983">
        <w:trPr>
          <w:trHeight w:val="292"/>
        </w:trPr>
        <w:tc>
          <w:tcPr>
            <w:tcW w:w="9214" w:type="dxa"/>
          </w:tcPr>
          <w:p w14:paraId="2341C5E3" w14:textId="541DCAC0" w:rsidR="004667C6" w:rsidRPr="00834DD3" w:rsidRDefault="004667C6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>получения синтетических данных на основе заданного условия.</w:t>
            </w:r>
            <w:r w:rsidR="00834DD3"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667C6" w:rsidRPr="000A2F54" w14:paraId="69272136" w14:textId="77777777" w:rsidTr="009C0983">
        <w:trPr>
          <w:trHeight w:val="292"/>
        </w:trPr>
        <w:tc>
          <w:tcPr>
            <w:tcW w:w="9214" w:type="dxa"/>
          </w:tcPr>
          <w:p w14:paraId="59B0A7ED" w14:textId="1734F112" w:rsidR="004667C6" w:rsidRPr="00834DD3" w:rsidRDefault="00650643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Разработка </w:t>
            </w:r>
            <w:r w:rsidR="00834DD3"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программного интерфейса для управления процессом </w:t>
            </w:r>
          </w:p>
        </w:tc>
      </w:tr>
      <w:tr w:rsidR="00834DD3" w:rsidRPr="000A2F54" w14:paraId="492E5ECC" w14:textId="77777777" w:rsidTr="009C0983">
        <w:trPr>
          <w:trHeight w:val="292"/>
        </w:trPr>
        <w:tc>
          <w:tcPr>
            <w:tcW w:w="9214" w:type="dxa"/>
          </w:tcPr>
          <w:p w14:paraId="26273524" w14:textId="09D9DE4B" w:rsidR="00834DD3" w:rsidRPr="00834DD3" w:rsidRDefault="00650643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генерации. </w:t>
            </w:r>
            <w:r w:rsidR="00834DD3"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Создание пользовательского интерфейса для интерактивного </w:t>
            </w:r>
          </w:p>
        </w:tc>
      </w:tr>
      <w:tr w:rsidR="00834DD3" w:rsidRPr="000A2F54" w14:paraId="647B663A" w14:textId="77777777" w:rsidTr="009C0983">
        <w:trPr>
          <w:trHeight w:val="292"/>
        </w:trPr>
        <w:tc>
          <w:tcPr>
            <w:tcW w:w="9214" w:type="dxa"/>
          </w:tcPr>
          <w:p w14:paraId="2A965659" w14:textId="0F56A761" w:rsidR="00834DD3" w:rsidRPr="00834DD3" w:rsidRDefault="00834DD3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формирования анатомических схем и визуализации результатов синтеза </w:t>
            </w:r>
          </w:p>
        </w:tc>
      </w:tr>
      <w:tr w:rsidR="00834DD3" w:rsidRPr="000A2F54" w14:paraId="65ABD9D2" w14:textId="77777777" w:rsidTr="009C0983">
        <w:trPr>
          <w:trHeight w:val="292"/>
        </w:trPr>
        <w:tc>
          <w:tcPr>
            <w:tcW w:w="9214" w:type="dxa"/>
          </w:tcPr>
          <w:p w14:paraId="556A2F77" w14:textId="0A5FF98D" w:rsidR="00834DD3" w:rsidRPr="00834DD3" w:rsidRDefault="00834DD3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4DD3">
              <w:rPr>
                <w:rFonts w:ascii="Times New Roman" w:eastAsia="Calibri" w:hAnsi="Times New Roman" w:cs="Times New Roman"/>
                <w:sz w:val="28"/>
                <w:szCs w:val="28"/>
              </w:rPr>
              <w:t>изображений.</w:t>
            </w:r>
          </w:p>
        </w:tc>
      </w:tr>
      <w:tr w:rsidR="00DE7DB8" w:rsidRPr="000A2F54" w14:paraId="28194AFD" w14:textId="77777777" w:rsidTr="009C0983">
        <w:trPr>
          <w:trHeight w:val="292"/>
        </w:trPr>
        <w:tc>
          <w:tcPr>
            <w:tcW w:w="9214" w:type="dxa"/>
          </w:tcPr>
          <w:p w14:paraId="5AA5DCED" w14:textId="428AC1E9" w:rsidR="00DE7DB8" w:rsidRPr="006B6FA4" w:rsidRDefault="00542145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421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4. Тестирование и результаты</w:t>
            </w:r>
          </w:p>
        </w:tc>
      </w:tr>
      <w:tr w:rsidR="00DE7DB8" w:rsidRPr="000A2F54" w14:paraId="5F2F94C7" w14:textId="77777777" w:rsidTr="009C0983">
        <w:trPr>
          <w:trHeight w:val="292"/>
        </w:trPr>
        <w:tc>
          <w:tcPr>
            <w:tcW w:w="9214" w:type="dxa"/>
          </w:tcPr>
          <w:p w14:paraId="6D5E8C0C" w14:textId="6534BEC4" w:rsidR="00DE7DB8" w:rsidRPr="009422FD" w:rsidRDefault="00542145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14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Проведение экспериментов по обучению модели. Оценка качества </w:t>
            </w:r>
          </w:p>
        </w:tc>
      </w:tr>
      <w:tr w:rsidR="00992D06" w:rsidRPr="000A2F54" w14:paraId="520FA088" w14:textId="77777777" w:rsidTr="009C0983">
        <w:trPr>
          <w:trHeight w:val="292"/>
        </w:trPr>
        <w:tc>
          <w:tcPr>
            <w:tcW w:w="9214" w:type="dxa"/>
          </w:tcPr>
          <w:p w14:paraId="1EEF013F" w14:textId="155A9EEA" w:rsidR="00992D06" w:rsidRPr="00542145" w:rsidRDefault="00992D06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14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синтезированных изображений с использованием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разных </w:t>
            </w:r>
            <w:r w:rsidRPr="00542145">
              <w:rPr>
                <w:rFonts w:ascii="Times New Roman" w:eastAsia="Calibri" w:hAnsi="Times New Roman" w:cs="Times New Roman"/>
                <w:sz w:val="28"/>
                <w:szCs w:val="28"/>
              </w:rPr>
              <w:t>метрик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815BD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B4047" w:rsidRPr="000A2F54" w14:paraId="55AC9CBC" w14:textId="77777777" w:rsidTr="009C0983">
        <w:trPr>
          <w:trHeight w:val="292"/>
        </w:trPr>
        <w:tc>
          <w:tcPr>
            <w:tcW w:w="9214" w:type="dxa"/>
          </w:tcPr>
          <w:p w14:paraId="76A5E770" w14:textId="63A89339" w:rsidR="003B4047" w:rsidRPr="00542145" w:rsidRDefault="003B4047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5BD0">
              <w:rPr>
                <w:rFonts w:ascii="Times New Roman" w:eastAsia="Calibri" w:hAnsi="Times New Roman" w:cs="Times New Roman"/>
                <w:sz w:val="28"/>
                <w:szCs w:val="28"/>
              </w:rPr>
              <w:t>Анализ точности соответствия сгенерированных снимков входным</w:t>
            </w:r>
          </w:p>
        </w:tc>
      </w:tr>
      <w:tr w:rsidR="003B4047" w:rsidRPr="000A2F54" w14:paraId="34CD0193" w14:textId="77777777" w:rsidTr="009C0983">
        <w:trPr>
          <w:trHeight w:val="292"/>
        </w:trPr>
        <w:tc>
          <w:tcPr>
            <w:tcW w:w="9214" w:type="dxa"/>
          </w:tcPr>
          <w:p w14:paraId="60799EC6" w14:textId="37C2309B" w:rsidR="003B4047" w:rsidRPr="00815BD0" w:rsidRDefault="003B4047" w:rsidP="00DE7DB8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5BD0">
              <w:rPr>
                <w:rFonts w:ascii="Times New Roman" w:eastAsia="Calibri" w:hAnsi="Times New Roman" w:cs="Times New Roman"/>
                <w:sz w:val="28"/>
                <w:szCs w:val="28"/>
              </w:rPr>
              <w:t>анатомическим схемам.</w:t>
            </w:r>
          </w:p>
        </w:tc>
      </w:tr>
    </w:tbl>
    <w:p w14:paraId="240FBAC6" w14:textId="77777777" w:rsidR="000A2F54" w:rsidRPr="000A2F54" w:rsidRDefault="000A2F54" w:rsidP="000A2F54">
      <w:pPr>
        <w:tabs>
          <w:tab w:val="left" w:pos="1440"/>
        </w:tabs>
        <w:ind w:left="-900"/>
        <w:rPr>
          <w:rFonts w:ascii="Times New Roman" w:hAnsi="Times New Roman" w:cs="Times New Roman"/>
        </w:rPr>
      </w:pPr>
    </w:p>
    <w:p w14:paraId="0A7D130D" w14:textId="77777777" w:rsidR="000A2F54" w:rsidRPr="000A2F54" w:rsidRDefault="000A2F54" w:rsidP="000A2F54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2F54">
        <w:rPr>
          <w:rFonts w:ascii="Times New Roman" w:hAnsi="Times New Roman" w:cs="Times New Roman"/>
          <w:b/>
          <w:sz w:val="28"/>
          <w:szCs w:val="28"/>
        </w:rPr>
        <w:t>ПЕРЕЧЕНЬ ГРАФИЧЕСКОГО МАТЕРИАЛА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0A2F54" w:rsidRPr="000A2F54" w14:paraId="48C7DDD3" w14:textId="77777777" w:rsidTr="009C0983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7B509A62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0A2F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Количество листов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14:paraId="5E3F9870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0A2F54" w:rsidRPr="000A2F54" w14:paraId="6730C128" w14:textId="77777777" w:rsidTr="009C0983">
        <w:trPr>
          <w:trHeight w:val="178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3695B906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14:paraId="28E7FF10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0A2F54" w:rsidRPr="000A2F54" w14:paraId="6C991639" w14:textId="77777777" w:rsidTr="009C0983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546F0C26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0A2F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Количество слайдов в презентации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14:paraId="4331E7DE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0A2F54" w:rsidRPr="000A2F54" w14:paraId="63485583" w14:textId="77777777" w:rsidTr="009C0983">
        <w:trPr>
          <w:trHeight w:val="276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47F67C19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14:paraId="56039A6E" w14:textId="77777777"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14:paraId="69055D7A" w14:textId="77777777" w:rsidR="000A2F54" w:rsidRPr="000A2F54" w:rsidRDefault="000A2F54" w:rsidP="000A2F54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2F54">
        <w:rPr>
          <w:rFonts w:ascii="Times New Roman" w:hAnsi="Times New Roman" w:cs="Times New Roman"/>
          <w:b/>
          <w:sz w:val="28"/>
          <w:szCs w:val="28"/>
        </w:rPr>
        <w:t>РЕКОМЕНДУЕМАЯ ЛИТЕРАТУРА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0A2F54" w:rsidRPr="00650643" w14:paraId="64331FB5" w14:textId="77777777" w:rsidTr="009C0983">
        <w:trPr>
          <w:trHeight w:val="260"/>
        </w:trPr>
        <w:tc>
          <w:tcPr>
            <w:tcW w:w="9214" w:type="dxa"/>
            <w:tcBorders>
              <w:top w:val="nil"/>
            </w:tcBorders>
          </w:tcPr>
          <w:p w14:paraId="0DDFF7D3" w14:textId="25A1AFB1" w:rsidR="00187E8D" w:rsidRPr="00FF4F97" w:rsidRDefault="00FF4F97" w:rsidP="00FF4F97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1. </w:t>
            </w:r>
            <w:r w:rsidRPr="00FF4F9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Ho J., Jain A., Abbeel P. Denoising Diffusion Probabilistic Models // Advances in Neural.</w:t>
            </w:r>
          </w:p>
        </w:tc>
      </w:tr>
      <w:tr w:rsidR="000A2F54" w:rsidRPr="00650643" w14:paraId="7770CDAA" w14:textId="77777777" w:rsidTr="009C0983">
        <w:trPr>
          <w:trHeight w:val="276"/>
        </w:trPr>
        <w:tc>
          <w:tcPr>
            <w:tcW w:w="9214" w:type="dxa"/>
          </w:tcPr>
          <w:p w14:paraId="18545C97" w14:textId="27134E93" w:rsidR="0068020F" w:rsidRPr="00FF4F97" w:rsidRDefault="00187E8D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 w:rsidRPr="00187E8D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Information Processing Systems. 2020. Vol. 33. P. 6840–6851</w:t>
            </w:r>
          </w:p>
        </w:tc>
      </w:tr>
      <w:tr w:rsidR="00187E8D" w:rsidRPr="00650643" w14:paraId="49B946C6" w14:textId="77777777" w:rsidTr="009C0983">
        <w:trPr>
          <w:trHeight w:val="276"/>
        </w:trPr>
        <w:tc>
          <w:tcPr>
            <w:tcW w:w="9214" w:type="dxa"/>
          </w:tcPr>
          <w:p w14:paraId="0EC2295B" w14:textId="657BE2D0" w:rsidR="00187E8D" w:rsidRPr="00FF4F97" w:rsidRDefault="00187E8D" w:rsidP="00187E8D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2. </w:t>
            </w:r>
            <w:r w:rsidRPr="00FF4F9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Dhariwal P., Nichol A. Diffusion Models Beat GANs on Image Synthesis // Advances in Neural.</w:t>
            </w:r>
          </w:p>
        </w:tc>
      </w:tr>
      <w:tr w:rsidR="00187E8D" w:rsidRPr="00650643" w14:paraId="2EB17C0B" w14:textId="77777777" w:rsidTr="009C0983">
        <w:trPr>
          <w:trHeight w:val="276"/>
        </w:trPr>
        <w:tc>
          <w:tcPr>
            <w:tcW w:w="9214" w:type="dxa"/>
          </w:tcPr>
          <w:p w14:paraId="63DCF50A" w14:textId="0AAF3C53" w:rsidR="00187E8D" w:rsidRPr="00187E8D" w:rsidRDefault="00187E8D" w:rsidP="00187E8D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 w:rsidRPr="00FF4F9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Information Processing Systems. 2021. Vol. 34. P. 8780–8794</w:t>
            </w:r>
          </w:p>
        </w:tc>
      </w:tr>
      <w:tr w:rsidR="00187E8D" w:rsidRPr="00650643" w14:paraId="476039E5" w14:textId="77777777" w:rsidTr="009C0983">
        <w:trPr>
          <w:trHeight w:val="260"/>
        </w:trPr>
        <w:tc>
          <w:tcPr>
            <w:tcW w:w="9214" w:type="dxa"/>
          </w:tcPr>
          <w:p w14:paraId="69F06BB0" w14:textId="3555056B" w:rsidR="00187E8D" w:rsidRPr="00D3783E" w:rsidRDefault="00187E8D" w:rsidP="00187E8D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3. </w:t>
            </w:r>
            <w:r w:rsidRPr="00FF4F9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Ronneberger O., Fischer P., Brox T. U-Net: Convolutional Networks for Biomedical Image </w:t>
            </w:r>
          </w:p>
        </w:tc>
      </w:tr>
      <w:tr w:rsidR="00187E8D" w:rsidRPr="00FF4F97" w14:paraId="25D47343" w14:textId="77777777" w:rsidTr="009C0983">
        <w:trPr>
          <w:trHeight w:val="276"/>
        </w:trPr>
        <w:tc>
          <w:tcPr>
            <w:tcW w:w="9214" w:type="dxa"/>
          </w:tcPr>
          <w:p w14:paraId="4030A91C" w14:textId="31A5E26D" w:rsidR="00187E8D" w:rsidRPr="008E4550" w:rsidRDefault="00187E8D" w:rsidP="00187E8D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FF4F9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Segmentation // Medical Image Computing and Computer-Assisted Intervention (MICCAI). 2015. P. </w:t>
            </w:r>
          </w:p>
        </w:tc>
      </w:tr>
      <w:tr w:rsidR="00187E8D" w:rsidRPr="00B66012" w14:paraId="2D8DE7F3" w14:textId="77777777" w:rsidTr="009C0983">
        <w:trPr>
          <w:trHeight w:val="276"/>
        </w:trPr>
        <w:tc>
          <w:tcPr>
            <w:tcW w:w="9214" w:type="dxa"/>
          </w:tcPr>
          <w:p w14:paraId="62568DE1" w14:textId="43EC422B" w:rsidR="00187E8D" w:rsidRPr="00B66012" w:rsidRDefault="00187E8D" w:rsidP="00187E8D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FF4F9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234–241. DOI: 10.1007/978-3-319-24574-4_28.</w:t>
            </w:r>
          </w:p>
        </w:tc>
      </w:tr>
      <w:tr w:rsidR="00187E8D" w:rsidRPr="00FF4F97" w14:paraId="2CF60438" w14:textId="77777777" w:rsidTr="009C0983">
        <w:trPr>
          <w:trHeight w:val="276"/>
        </w:trPr>
        <w:tc>
          <w:tcPr>
            <w:tcW w:w="9214" w:type="dxa"/>
          </w:tcPr>
          <w:p w14:paraId="38082EBE" w14:textId="25A60820" w:rsidR="00187E8D" w:rsidRPr="00D3783E" w:rsidRDefault="00187E8D" w:rsidP="00187E8D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FF4F97">
              <w:rPr>
                <w:rFonts w:ascii="Times New Roman" w:eastAsia="Calibri" w:hAnsi="Times New Roman" w:cs="Times New Roman"/>
                <w:sz w:val="22"/>
                <w:szCs w:val="22"/>
              </w:rPr>
              <w:t>4. Лорьер Д. Глубокое обучение и визуализация данных на языке Python. — СПб.: Питер, 2023.</w:t>
            </w:r>
          </w:p>
        </w:tc>
      </w:tr>
      <w:tr w:rsidR="00187E8D" w:rsidRPr="00187E8D" w14:paraId="0062062D" w14:textId="77777777" w:rsidTr="009C0983">
        <w:trPr>
          <w:trHeight w:val="276"/>
        </w:trPr>
        <w:tc>
          <w:tcPr>
            <w:tcW w:w="9214" w:type="dxa"/>
          </w:tcPr>
          <w:p w14:paraId="750C9FF9" w14:textId="7B4C3DE5" w:rsidR="00187E8D" w:rsidRPr="00187E8D" w:rsidRDefault="00187E8D" w:rsidP="00187E8D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FF4F97">
              <w:rPr>
                <w:rFonts w:ascii="Times New Roman" w:eastAsia="Calibri" w:hAnsi="Times New Roman" w:cs="Times New Roman"/>
                <w:sz w:val="22"/>
                <w:szCs w:val="22"/>
              </w:rPr>
              <w:t>464 с.</w:t>
            </w:r>
          </w:p>
        </w:tc>
      </w:tr>
    </w:tbl>
    <w:p w14:paraId="345CB9AE" w14:textId="77777777" w:rsidR="000A2F54" w:rsidRPr="00187E8D" w:rsidRDefault="000A2F54" w:rsidP="00187E8D">
      <w:pPr>
        <w:tabs>
          <w:tab w:val="left" w:pos="1440"/>
        </w:tabs>
        <w:rPr>
          <w:rFonts w:ascii="Times New Roman" w:hAnsi="Times New Roman" w:cs="Times New Roman"/>
          <w:lang w:val="en-US"/>
        </w:rPr>
      </w:pPr>
    </w:p>
    <w:p w14:paraId="644C23B2" w14:textId="77777777" w:rsidR="000A2F54" w:rsidRPr="000A2F54" w:rsidRDefault="000A2F54" w:rsidP="000A2F54">
      <w:pPr>
        <w:contextualSpacing/>
        <w:jc w:val="both"/>
        <w:rPr>
          <w:rFonts w:ascii="Times New Roman" w:hAnsi="Times New Roman" w:cs="Times New Roman"/>
          <w:b/>
        </w:rPr>
      </w:pPr>
      <w:r w:rsidRPr="000A2F54">
        <w:rPr>
          <w:rFonts w:ascii="Times New Roman" w:hAnsi="Times New Roman" w:cs="Times New Roman"/>
          <w:b/>
          <w:i/>
        </w:rPr>
        <w:lastRenderedPageBreak/>
        <w:t>Примечания:</w:t>
      </w:r>
    </w:p>
    <w:p w14:paraId="58025B8C" w14:textId="77777777" w:rsidR="000A2F54" w:rsidRPr="000A2F54" w:rsidRDefault="000A2F54" w:rsidP="000A2F54">
      <w:pPr>
        <w:numPr>
          <w:ilvl w:val="0"/>
          <w:numId w:val="1"/>
        </w:numPr>
        <w:ind w:left="284" w:hanging="284"/>
        <w:contextualSpacing/>
        <w:jc w:val="both"/>
        <w:rPr>
          <w:rFonts w:ascii="Times New Roman" w:hAnsi="Times New Roman" w:cs="Times New Roman"/>
        </w:rPr>
      </w:pPr>
      <w:r w:rsidRPr="000A2F54">
        <w:rPr>
          <w:rFonts w:ascii="Times New Roman" w:hAnsi="Times New Roman" w:cs="Times New Roman"/>
        </w:rPr>
        <w:t>Задание брошюруется вместе с выпускной работой после титульного листа (страницы задания имеют номера 2, 3).</w:t>
      </w:r>
    </w:p>
    <w:p w14:paraId="6D7EFBAC" w14:textId="77777777" w:rsidR="000A2F54" w:rsidRPr="000A2F54" w:rsidRDefault="000A2F54" w:rsidP="00235FC5">
      <w:pPr>
        <w:numPr>
          <w:ilvl w:val="0"/>
          <w:numId w:val="1"/>
        </w:numPr>
        <w:ind w:left="284" w:hanging="284"/>
        <w:contextualSpacing/>
        <w:jc w:val="both"/>
        <w:rPr>
          <w:rFonts w:ascii="Times New Roman" w:hAnsi="Times New Roman" w:cs="Times New Roman"/>
        </w:rPr>
      </w:pPr>
      <w:r w:rsidRPr="000A2F54">
        <w:rPr>
          <w:rFonts w:ascii="Times New Roman" w:hAnsi="Times New Roman" w:cs="Times New Roman"/>
        </w:rPr>
        <w:t>Отзыв руководителя, рецензия(и), отчет о проверке на объем заимствований и согласие студента на размещение работы в открытом доступе вкладываются в конверт (файловую папку) под обложкой работы.</w:t>
      </w:r>
    </w:p>
    <w:sectPr w:rsidR="000A2F54" w:rsidRPr="000A2F54" w:rsidSect="000A2F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A6B6B" w14:textId="77777777" w:rsidR="00B47C53" w:rsidRDefault="00B47C53" w:rsidP="000A2F54">
      <w:r>
        <w:separator/>
      </w:r>
    </w:p>
  </w:endnote>
  <w:endnote w:type="continuationSeparator" w:id="0">
    <w:p w14:paraId="2E9EC8F7" w14:textId="77777777" w:rsidR="00B47C53" w:rsidRDefault="00B47C53" w:rsidP="000A2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DB11" w14:textId="77777777" w:rsidR="00154A3B" w:rsidRDefault="00154A3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7084130"/>
      <w:docPartObj>
        <w:docPartGallery w:val="Page Numbers (Bottom of Page)"/>
        <w:docPartUnique/>
      </w:docPartObj>
    </w:sdtPr>
    <w:sdtContent>
      <w:p w14:paraId="17DA44B3" w14:textId="77777777" w:rsidR="000A2F54" w:rsidRDefault="000000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0B4B">
          <w:rPr>
            <w:noProof/>
          </w:rPr>
          <w:t>2</w:t>
        </w:r>
        <w:r>
          <w:fldChar w:fldCharType="end"/>
        </w:r>
      </w:p>
    </w:sdtContent>
  </w:sdt>
  <w:p w14:paraId="2B8A49CA" w14:textId="77777777" w:rsidR="000A2F54" w:rsidRDefault="000A2F5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7829" w14:textId="77777777" w:rsidR="00154A3B" w:rsidRDefault="00154A3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86751" w14:textId="77777777" w:rsidR="00B47C53" w:rsidRDefault="00B47C53" w:rsidP="000A2F54">
      <w:r>
        <w:separator/>
      </w:r>
    </w:p>
  </w:footnote>
  <w:footnote w:type="continuationSeparator" w:id="0">
    <w:p w14:paraId="4F58C63C" w14:textId="77777777" w:rsidR="00B47C53" w:rsidRDefault="00B47C53" w:rsidP="000A2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13B3" w14:textId="77777777" w:rsidR="00154A3B" w:rsidRDefault="00154A3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BCA00" w14:textId="77777777" w:rsidR="00154A3B" w:rsidRDefault="00154A3B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1ADB" w14:textId="77777777" w:rsidR="00154A3B" w:rsidRDefault="00154A3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4D6"/>
    <w:multiLevelType w:val="multilevel"/>
    <w:tmpl w:val="7536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765E0"/>
    <w:multiLevelType w:val="hybridMultilevel"/>
    <w:tmpl w:val="F7506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A28F4"/>
    <w:multiLevelType w:val="hybridMultilevel"/>
    <w:tmpl w:val="491E9A24"/>
    <w:lvl w:ilvl="0" w:tplc="F76803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002C4"/>
    <w:multiLevelType w:val="hybridMultilevel"/>
    <w:tmpl w:val="2ED86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54A06"/>
    <w:multiLevelType w:val="hybridMultilevel"/>
    <w:tmpl w:val="B6427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D1BED"/>
    <w:multiLevelType w:val="hybridMultilevel"/>
    <w:tmpl w:val="06AE8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EF02ED"/>
    <w:multiLevelType w:val="multilevel"/>
    <w:tmpl w:val="FBDA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951059">
    <w:abstractNumId w:val="5"/>
  </w:num>
  <w:num w:numId="2" w16cid:durableId="628626153">
    <w:abstractNumId w:val="3"/>
  </w:num>
  <w:num w:numId="3" w16cid:durableId="1629966806">
    <w:abstractNumId w:val="2"/>
  </w:num>
  <w:num w:numId="4" w16cid:durableId="1485509952">
    <w:abstractNumId w:val="1"/>
  </w:num>
  <w:num w:numId="5" w16cid:durableId="2047292861">
    <w:abstractNumId w:val="4"/>
  </w:num>
  <w:num w:numId="6" w16cid:durableId="1518427178">
    <w:abstractNumId w:val="6"/>
  </w:num>
  <w:num w:numId="7" w16cid:durableId="166836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40"/>
    <w:rsid w:val="00000154"/>
    <w:rsid w:val="00003B8A"/>
    <w:rsid w:val="00020738"/>
    <w:rsid w:val="00037A36"/>
    <w:rsid w:val="00082861"/>
    <w:rsid w:val="00097BCC"/>
    <w:rsid w:val="000A2F54"/>
    <w:rsid w:val="000A385C"/>
    <w:rsid w:val="000B4F8B"/>
    <w:rsid w:val="000E2521"/>
    <w:rsid w:val="000E3EFC"/>
    <w:rsid w:val="000F082A"/>
    <w:rsid w:val="001119ED"/>
    <w:rsid w:val="00127523"/>
    <w:rsid w:val="001430DA"/>
    <w:rsid w:val="00154A3B"/>
    <w:rsid w:val="00187E8D"/>
    <w:rsid w:val="001C0274"/>
    <w:rsid w:val="001C04B2"/>
    <w:rsid w:val="001C6B99"/>
    <w:rsid w:val="001E6729"/>
    <w:rsid w:val="00216EDA"/>
    <w:rsid w:val="0027349A"/>
    <w:rsid w:val="00276879"/>
    <w:rsid w:val="00277B85"/>
    <w:rsid w:val="00281F95"/>
    <w:rsid w:val="0029025A"/>
    <w:rsid w:val="00291A32"/>
    <w:rsid w:val="002B528C"/>
    <w:rsid w:val="002B5ADC"/>
    <w:rsid w:val="002C3BA3"/>
    <w:rsid w:val="003464BD"/>
    <w:rsid w:val="00357D71"/>
    <w:rsid w:val="00361571"/>
    <w:rsid w:val="00376C43"/>
    <w:rsid w:val="00383212"/>
    <w:rsid w:val="003867A7"/>
    <w:rsid w:val="00394323"/>
    <w:rsid w:val="00396866"/>
    <w:rsid w:val="003B4047"/>
    <w:rsid w:val="003C24F0"/>
    <w:rsid w:val="003C5A65"/>
    <w:rsid w:val="003D33FE"/>
    <w:rsid w:val="00410740"/>
    <w:rsid w:val="00454EBE"/>
    <w:rsid w:val="00456964"/>
    <w:rsid w:val="004667C6"/>
    <w:rsid w:val="004706FD"/>
    <w:rsid w:val="00487C44"/>
    <w:rsid w:val="00497935"/>
    <w:rsid w:val="004A104F"/>
    <w:rsid w:val="004B1CE1"/>
    <w:rsid w:val="004D4784"/>
    <w:rsid w:val="004F0C43"/>
    <w:rsid w:val="005027D6"/>
    <w:rsid w:val="00511C04"/>
    <w:rsid w:val="0051762C"/>
    <w:rsid w:val="00517ABF"/>
    <w:rsid w:val="00527B2D"/>
    <w:rsid w:val="00542145"/>
    <w:rsid w:val="00546AE4"/>
    <w:rsid w:val="005643C8"/>
    <w:rsid w:val="00572732"/>
    <w:rsid w:val="00572A15"/>
    <w:rsid w:val="00574456"/>
    <w:rsid w:val="00586031"/>
    <w:rsid w:val="005A567F"/>
    <w:rsid w:val="005A7245"/>
    <w:rsid w:val="005C0CE1"/>
    <w:rsid w:val="005D0BD5"/>
    <w:rsid w:val="005E0DBC"/>
    <w:rsid w:val="0062168E"/>
    <w:rsid w:val="006250ED"/>
    <w:rsid w:val="00650643"/>
    <w:rsid w:val="00671BF4"/>
    <w:rsid w:val="0068020F"/>
    <w:rsid w:val="00687AE0"/>
    <w:rsid w:val="006A2244"/>
    <w:rsid w:val="006B0C36"/>
    <w:rsid w:val="006B6FA4"/>
    <w:rsid w:val="006E22EB"/>
    <w:rsid w:val="0070213A"/>
    <w:rsid w:val="007040F5"/>
    <w:rsid w:val="007204FE"/>
    <w:rsid w:val="007222E2"/>
    <w:rsid w:val="00727D68"/>
    <w:rsid w:val="0075050A"/>
    <w:rsid w:val="007551B6"/>
    <w:rsid w:val="00775986"/>
    <w:rsid w:val="007847DA"/>
    <w:rsid w:val="007B543D"/>
    <w:rsid w:val="007C1DFC"/>
    <w:rsid w:val="007D1A47"/>
    <w:rsid w:val="007E032B"/>
    <w:rsid w:val="007E5332"/>
    <w:rsid w:val="007F588A"/>
    <w:rsid w:val="00815370"/>
    <w:rsid w:val="00815BD0"/>
    <w:rsid w:val="00834DD3"/>
    <w:rsid w:val="00836A64"/>
    <w:rsid w:val="00841C7B"/>
    <w:rsid w:val="00843399"/>
    <w:rsid w:val="0085450C"/>
    <w:rsid w:val="00854989"/>
    <w:rsid w:val="00875FE3"/>
    <w:rsid w:val="00887F1D"/>
    <w:rsid w:val="008A45E2"/>
    <w:rsid w:val="008C5630"/>
    <w:rsid w:val="008E4550"/>
    <w:rsid w:val="0090592B"/>
    <w:rsid w:val="0093653A"/>
    <w:rsid w:val="009422FD"/>
    <w:rsid w:val="00962EAF"/>
    <w:rsid w:val="00992D06"/>
    <w:rsid w:val="009A1302"/>
    <w:rsid w:val="009C5C0A"/>
    <w:rsid w:val="00A00A13"/>
    <w:rsid w:val="00A12895"/>
    <w:rsid w:val="00A27348"/>
    <w:rsid w:val="00A27DBD"/>
    <w:rsid w:val="00A32578"/>
    <w:rsid w:val="00A3546F"/>
    <w:rsid w:val="00A37E4E"/>
    <w:rsid w:val="00AC67F4"/>
    <w:rsid w:val="00AD5ED5"/>
    <w:rsid w:val="00AF5464"/>
    <w:rsid w:val="00AF5CA9"/>
    <w:rsid w:val="00B27A7D"/>
    <w:rsid w:val="00B27F7C"/>
    <w:rsid w:val="00B31052"/>
    <w:rsid w:val="00B44372"/>
    <w:rsid w:val="00B47C53"/>
    <w:rsid w:val="00B646F5"/>
    <w:rsid w:val="00B66012"/>
    <w:rsid w:val="00BA1578"/>
    <w:rsid w:val="00BB4496"/>
    <w:rsid w:val="00BC05ED"/>
    <w:rsid w:val="00C110A8"/>
    <w:rsid w:val="00C17E42"/>
    <w:rsid w:val="00C3433C"/>
    <w:rsid w:val="00C47F19"/>
    <w:rsid w:val="00C76B51"/>
    <w:rsid w:val="00C83D39"/>
    <w:rsid w:val="00C910FB"/>
    <w:rsid w:val="00CB060D"/>
    <w:rsid w:val="00CE0F47"/>
    <w:rsid w:val="00CE3AC7"/>
    <w:rsid w:val="00D1060F"/>
    <w:rsid w:val="00D13E18"/>
    <w:rsid w:val="00D16642"/>
    <w:rsid w:val="00D24660"/>
    <w:rsid w:val="00D32935"/>
    <w:rsid w:val="00D3783E"/>
    <w:rsid w:val="00D575AA"/>
    <w:rsid w:val="00D832DF"/>
    <w:rsid w:val="00DA448E"/>
    <w:rsid w:val="00DE7DB8"/>
    <w:rsid w:val="00E02674"/>
    <w:rsid w:val="00E10B4B"/>
    <w:rsid w:val="00E23BED"/>
    <w:rsid w:val="00E4395D"/>
    <w:rsid w:val="00E84D00"/>
    <w:rsid w:val="00EC0BAC"/>
    <w:rsid w:val="00EF4E2E"/>
    <w:rsid w:val="00EF6662"/>
    <w:rsid w:val="00FA0333"/>
    <w:rsid w:val="00FA2525"/>
    <w:rsid w:val="00FF3CE5"/>
    <w:rsid w:val="00FF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C938"/>
  <w15:chartTrackingRefBased/>
  <w15:docId w15:val="{D1D6240D-1EC6-4943-A371-AD747487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740"/>
    <w:rPr>
      <w:rFonts w:ascii="Arial" w:eastAsia="Times New Roman" w:hAnsi="Arial" w:cs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0C3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B0C36"/>
    <w:rPr>
      <w:rFonts w:ascii="Tahoma" w:eastAsia="Times New Roman" w:hAnsi="Tahoma" w:cs="Tahoma"/>
      <w:sz w:val="16"/>
      <w:szCs w:val="16"/>
    </w:rPr>
  </w:style>
  <w:style w:type="paragraph" w:styleId="a5">
    <w:name w:val="caption"/>
    <w:basedOn w:val="a"/>
    <w:next w:val="a"/>
    <w:uiPriority w:val="99"/>
    <w:qFormat/>
    <w:rsid w:val="00A37E4E"/>
    <w:pPr>
      <w:widowControl w:val="0"/>
      <w:shd w:val="clear" w:color="auto" w:fill="FFFFFF"/>
      <w:autoSpaceDE w:val="0"/>
      <w:autoSpaceDN w:val="0"/>
      <w:adjustRightInd w:val="0"/>
      <w:jc w:val="center"/>
    </w:pPr>
    <w:rPr>
      <w:rFonts w:ascii="Times New Roman" w:hAnsi="Times New Roman" w:cs="Times New Roman"/>
      <w:color w:val="000000"/>
      <w:spacing w:val="-5"/>
      <w:w w:val="109"/>
      <w:sz w:val="35"/>
      <w:szCs w:val="35"/>
    </w:rPr>
  </w:style>
  <w:style w:type="table" w:styleId="a6">
    <w:name w:val="Table Grid"/>
    <w:basedOn w:val="a1"/>
    <w:uiPriority w:val="59"/>
    <w:rsid w:val="00A37E4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572A1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3">
    <w:name w:val="Body Text 3"/>
    <w:basedOn w:val="a"/>
    <w:link w:val="30"/>
    <w:unhideWhenUsed/>
    <w:rsid w:val="006250ED"/>
    <w:pPr>
      <w:widowControl w:val="0"/>
      <w:spacing w:line="120" w:lineRule="atLeast"/>
      <w:jc w:val="both"/>
    </w:pPr>
    <w:rPr>
      <w:rFonts w:cs="Times New Roman"/>
      <w:bCs/>
    </w:rPr>
  </w:style>
  <w:style w:type="character" w:customStyle="1" w:styleId="30">
    <w:name w:val="Основной текст 3 Знак"/>
    <w:link w:val="3"/>
    <w:rsid w:val="006250ED"/>
    <w:rPr>
      <w:rFonts w:ascii="Arial" w:eastAsia="Times New Roman" w:hAnsi="Arial"/>
      <w:bCs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0A2F5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A2F54"/>
    <w:rPr>
      <w:rFonts w:ascii="Arial" w:eastAsia="Times New Roman" w:hAnsi="Arial" w:cs="Arial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0A2F5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A2F54"/>
    <w:rPr>
      <w:rFonts w:ascii="Arial" w:eastAsia="Times New Roman" w:hAnsi="Arial" w:cs="Arial"/>
      <w:sz w:val="24"/>
      <w:szCs w:val="24"/>
    </w:rPr>
  </w:style>
  <w:style w:type="paragraph" w:styleId="ac">
    <w:name w:val="List Paragraph"/>
    <w:basedOn w:val="a"/>
    <w:uiPriority w:val="34"/>
    <w:qFormat/>
    <w:rsid w:val="00E10B4B"/>
    <w:pPr>
      <w:ind w:left="720"/>
      <w:contextualSpacing/>
    </w:pPr>
  </w:style>
  <w:style w:type="character" w:customStyle="1" w:styleId="ng-star-inserted1">
    <w:name w:val="ng-star-inserted1"/>
    <w:basedOn w:val="a0"/>
    <w:rsid w:val="00FF4F97"/>
  </w:style>
  <w:style w:type="character" w:customStyle="1" w:styleId="ng-star-inserted">
    <w:name w:val="ng-star-inserted"/>
    <w:basedOn w:val="a0"/>
    <w:rsid w:val="003C5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32880003C8DD4985A8DAFD9842E81D" ma:contentTypeVersion="1" ma:contentTypeDescription="Создание документа." ma:contentTypeScope="" ma:versionID="db1b624df75e5b5230ebac8edccbff7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5fe29519e62c73fb421b6d14e7daed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FBF79F-56C6-4555-995B-6213CACAE5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802E77-2949-4698-82F9-C66C427985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E78BA0-0EF7-4F5C-8B95-98E11420CB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BCDA2D6-4E5E-442A-B517-C33E54BF5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МЭИ (ТУ)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Ника Павлов</cp:lastModifiedBy>
  <cp:revision>47</cp:revision>
  <cp:lastPrinted>2011-08-31T07:46:00Z</cp:lastPrinted>
  <dcterms:created xsi:type="dcterms:W3CDTF">2023-02-19T13:52:00Z</dcterms:created>
  <dcterms:modified xsi:type="dcterms:W3CDTF">2026-02-10T14:02:00Z</dcterms:modified>
</cp:coreProperties>
</file>