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9C57" w14:textId="77777777" w:rsidR="00A84CE1" w:rsidRDefault="00A84CE1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初一到初三数学综合卷</w:t>
      </w:r>
      <w:r>
        <w:rPr>
          <w:rFonts w:ascii="微软雅黑" w:eastAsia="微软雅黑" w:hAnsi="微软雅黑" w:hint="eastAsia"/>
          <w:color w:val="111111"/>
        </w:rPr>
        <w:t xml:space="preserve"> C </w:t>
      </w:r>
      <w:r>
        <w:rPr>
          <w:rFonts w:ascii="微软雅黑" w:eastAsia="微软雅黑" w:hAnsi="微软雅黑" w:hint="eastAsia"/>
          <w:color w:val="111111"/>
        </w:rPr>
        <w:t>卷</w:t>
      </w:r>
    </w:p>
    <w:p w14:paraId="108F7C7E" w14:textId="77777777" w:rsidR="00A84CE1" w:rsidRDefault="00A84CE1">
      <w:pPr>
        <w:jc w:val="center"/>
        <w:divId w:val="167989229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人教版强化引申卷</w:t>
      </w:r>
    </w:p>
    <w:p w14:paraId="6BA79ACE" w14:textId="77777777" w:rsidR="00A84CE1" w:rsidRDefault="00A84CE1">
      <w:pPr>
        <w:divId w:val="152339885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满分：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</w:t>
      </w:r>
    </w:p>
    <w:p w14:paraId="17EAB10C" w14:textId="77777777" w:rsidR="00A84CE1" w:rsidRDefault="00A84CE1">
      <w:pPr>
        <w:divId w:val="20140366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考试时间：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分钟</w:t>
      </w:r>
    </w:p>
    <w:p w14:paraId="2196D587" w14:textId="77777777" w:rsidR="00A84CE1" w:rsidRDefault="00A84CE1">
      <w:pPr>
        <w:divId w:val="133001791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学校：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班级：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姓名：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考号：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____________</w:t>
      </w:r>
    </w:p>
    <w:p w14:paraId="328A706A" w14:textId="77777777" w:rsidR="00A84CE1" w:rsidRDefault="00A84CE1">
      <w:pPr>
        <w:divId w:val="99129774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本卷建立在人教版教材主干之上，突出参数、最值、构造、分类与综合运用。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题目不脱离课本知识边界，但综合强度明显高于常规校内卷。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解答题请尽量写出思路，不只写结果。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04075A38" w14:textId="77777777" w:rsidR="00A84CE1" w:rsidRDefault="00A84CE1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一、选择题（本大题共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10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14:paraId="291CC34D" w14:textId="77777777" w:rsidR="00A84CE1" w:rsidRDefault="00A84CE1">
      <w:pPr>
        <w:divId w:val="1247837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若关于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-2mx+m-1=0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的一个根是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</w:t>
      </w:r>
    </w:p>
    <w:p w14:paraId="4F7D3A36" w14:textId="77777777" w:rsidR="00A84CE1" w:rsidRDefault="00A84CE1">
      <w:pPr>
        <w:divId w:val="150924839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y=(k-1)x+k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中，若函数图象经过第一、二、四象限，则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k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k&gt;1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0&lt;k&lt;1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k&lt;0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k=1</w:t>
      </w:r>
    </w:p>
    <w:p w14:paraId="122F1046" w14:textId="77777777" w:rsidR="00A84CE1" w:rsidRDefault="00A84CE1">
      <w:pPr>
        <w:divId w:val="208682981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A(1,2)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B(5,2)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轴上，则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ABP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的面积最小值是（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</w:t>
      </w:r>
    </w:p>
    <w:p w14:paraId="328FFB10" w14:textId="77777777" w:rsidR="00A84CE1" w:rsidRDefault="00A84CE1">
      <w:pPr>
        <w:divId w:val="1197086901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a+b=5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ab=3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13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31</w:t>
      </w:r>
    </w:p>
    <w:p w14:paraId="589F600A" w14:textId="77777777" w:rsidR="00A84CE1" w:rsidRDefault="00A84CE1">
      <w:pPr>
        <w:divId w:val="155257338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一个圆锥的底面半径为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，母线长为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，则侧面积是（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π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π</w:t>
      </w:r>
    </w:p>
    <w:p w14:paraId="7534478E" w14:textId="77777777" w:rsidR="00A84CE1" w:rsidRDefault="00A84CE1">
      <w:pPr>
        <w:divId w:val="113044061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在反比例函数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y=6/x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的图象上有点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M(x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,y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N(x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,y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&lt;x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的大小关系是（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&lt;y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&gt;y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=y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₂</w:t>
      </w:r>
      <w:r>
        <w:rPr>
          <w:rFonts w:ascii="微软雅黑" w:eastAsia="微软雅黑" w:hAnsi="微软雅黑" w:cs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无法确定</w:t>
      </w:r>
    </w:p>
    <w:p w14:paraId="71AA1050" w14:textId="77777777" w:rsidR="00A84CE1" w:rsidRDefault="00A84CE1">
      <w:pPr>
        <w:divId w:val="107762927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已知一组数据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的平均数是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，则这组数据的方差与下列哪个数比较最接近（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12</w:t>
      </w:r>
    </w:p>
    <w:p w14:paraId="2440C579" w14:textId="77777777" w:rsidR="00A84CE1" w:rsidRDefault="00A84CE1">
      <w:pPr>
        <w:divId w:val="25375619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P(m,2m-3)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在第二象限，则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的取值范围是（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m&lt;0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0&lt;m&lt;3/2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m&gt;3/2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-3/2&lt;m&lt;0</w:t>
      </w:r>
    </w:p>
    <w:p w14:paraId="63E488E6" w14:textId="77777777" w:rsidR="00A84CE1" w:rsidRDefault="00A84CE1">
      <w:pPr>
        <w:divId w:val="199028046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已知一元二次方程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-4x+c=0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有两个相等的实数根，则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的值为（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</w:t>
      </w:r>
    </w:p>
    <w:p w14:paraId="5164C681" w14:textId="77777777" w:rsidR="00A84CE1" w:rsidRDefault="00A84CE1">
      <w:pPr>
        <w:divId w:val="98227441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如图象征意义中，若两个事件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独立且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P(A)=1/2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P(B)=1/3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P(A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且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B)=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　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A. 1/6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　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5/6</w:t>
      </w:r>
    </w:p>
    <w:p w14:paraId="222032BC" w14:textId="77777777" w:rsidR="00A84CE1" w:rsidRDefault="00A84CE1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二、填空题（本大题共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8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小题，每小题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5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40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14:paraId="4847110A" w14:textId="77777777" w:rsidR="00A84CE1" w:rsidRDefault="00A84CE1">
      <w:pPr>
        <w:divId w:val="71318929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x+1/x=4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+1/x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= </w:t>
      </w:r>
    </w:p>
    <w:p w14:paraId="6965960E" w14:textId="77777777" w:rsidR="00A84CE1" w:rsidRDefault="00A84CE1">
      <w:pPr>
        <w:divId w:val="138008878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因式分解：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-9x = </w:t>
      </w:r>
    </w:p>
    <w:p w14:paraId="793A86BA" w14:textId="77777777" w:rsidR="00A84CE1" w:rsidRDefault="00A84CE1">
      <w:pPr>
        <w:divId w:val="3829086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已知关于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的不等式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(m-1)x&gt;2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m=3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时，其解集为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554F8022" w14:textId="77777777" w:rsidR="00A84CE1" w:rsidRDefault="00A84CE1">
      <w:pPr>
        <w:divId w:val="206937882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若二次函数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-6x+5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的最小值为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65F38E36" w14:textId="77777777" w:rsidR="00A84CE1" w:rsidRDefault="00A84CE1">
      <w:pPr>
        <w:divId w:val="168297595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已知菱形的一条对角线长为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，另一条对角线长为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，则面积为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4BA3A31B" w14:textId="77777777" w:rsidR="00A84CE1" w:rsidRDefault="00A84CE1">
      <w:pPr>
        <w:divId w:val="179760066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半径为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的圆内接正方形的边长为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5FB51574" w14:textId="77777777" w:rsidR="00A84CE1" w:rsidRDefault="00A84CE1">
      <w:pPr>
        <w:divId w:val="194846695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若关于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的分式方程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2/(x-1)=m/(x+1)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的解为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= </w:t>
      </w:r>
    </w:p>
    <w:p w14:paraId="4104EA64" w14:textId="77777777" w:rsidR="00A84CE1" w:rsidRDefault="00A84CE1">
      <w:pPr>
        <w:divId w:val="8889462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数据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7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的方差是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74A0E3B4" w14:textId="77777777" w:rsidR="00A84CE1" w:rsidRDefault="00A84CE1">
      <w:pPr>
        <w:pStyle w:val="2"/>
        <w:spacing w:before="210" w:after="120"/>
        <w:rPr>
          <w:rFonts w:ascii="微软雅黑" w:eastAsia="微软雅黑" w:hAnsi="微软雅黑" w:hint="eastAsia"/>
          <w:color w:val="111111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sz w:val="26"/>
          <w:szCs w:val="26"/>
        </w:rPr>
        <w:t>三、解答题（本大题共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6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小题，共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 xml:space="preserve"> 70 </w:t>
      </w:r>
      <w:r>
        <w:rPr>
          <w:rFonts w:ascii="微软雅黑" w:eastAsia="微软雅黑" w:hAnsi="微软雅黑" w:hint="eastAsia"/>
          <w:color w:val="111111"/>
          <w:sz w:val="26"/>
          <w:szCs w:val="26"/>
        </w:rPr>
        <w:t>分）</w:t>
      </w:r>
    </w:p>
    <w:p w14:paraId="5B4C6760" w14:textId="77777777" w:rsidR="00A84CE1" w:rsidRDefault="00A84CE1">
      <w:pPr>
        <w:divId w:val="77833800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计算与化简（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(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12-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3)/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 + (2-1)</w:t>
      </w:r>
      <w:r>
        <w:rPr>
          <w:rFonts w:ascii="Cambria Math" w:eastAsia="微软雅黑" w:hAnsi="Cambria Math" w:cs="Cambria Math"/>
          <w:color w:val="111111"/>
          <w:sz w:val="21"/>
          <w:szCs w:val="21"/>
        </w:rPr>
        <w:t>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- | -4 |</w:t>
      </w:r>
    </w:p>
    <w:p w14:paraId="1D26B8CD" w14:textId="77777777" w:rsidR="00A84CE1" w:rsidRDefault="00A84CE1">
      <w:pPr>
        <w:divId w:val="34860377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参数方程组（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已知方程组：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x+y=5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mx-y=1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若其解满足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x-y=3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的值。</w:t>
      </w:r>
    </w:p>
    <w:p w14:paraId="718C4BAA" w14:textId="77777777" w:rsidR="00A84CE1" w:rsidRDefault="00A84CE1">
      <w:pPr>
        <w:divId w:val="179263217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一次函数与几何（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已知直线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y=-x+6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与坐标轴交于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两点，点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在第一象限且满足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y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轴的距离相等。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在该直线上，求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坐标；（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AOP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的面积。</w:t>
      </w:r>
    </w:p>
    <w:p w14:paraId="2E3FA5A1" w14:textId="77777777" w:rsidR="00A84CE1" w:rsidRDefault="00A84CE1">
      <w:pPr>
        <w:divId w:val="206930634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二次函数强化（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已知抛物线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²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-4x+a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）当抛物线经过点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(1,0)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时，求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）在（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）的条件下，求抛物线与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轴的另一交点；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）求该抛物线在区间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[0,4]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上的最大值与最小值。</w:t>
      </w:r>
    </w:p>
    <w:p w14:paraId="5AC1E87B" w14:textId="77777777" w:rsidR="00A84CE1" w:rsidRDefault="00A84CE1">
      <w:pPr>
        <w:divId w:val="128064442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几何强化（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Rt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△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ABC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中，∠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C=90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°，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AC=6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BC=8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中点。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CD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）以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为圆心、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CD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为半径作圆，判断点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是否在圆上，并说明理由。</w:t>
      </w:r>
    </w:p>
    <w:p w14:paraId="5C008C1A" w14:textId="77777777" w:rsidR="00A84CE1" w:rsidRDefault="00A84CE1">
      <w:pPr>
        <w:divId w:val="88703722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统计与概率综合（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分）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甲、乙两组各有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个数据。甲组：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7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；乙组：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）分别求两组数据的平均数；（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）比较两组数据的方差大小；（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）将数字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写在三张卡片上，随机抽取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张，再放回后再抽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张，求两次数字和为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的概率。</w:t>
      </w:r>
    </w:p>
    <w:sectPr w:rsidR="00A84CE1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A0270" w14:textId="77777777" w:rsidR="00A84CE1" w:rsidRDefault="00A84CE1" w:rsidP="00E920A3">
      <w:pPr>
        <w:rPr>
          <w:rFonts w:hint="eastAsia"/>
        </w:rPr>
      </w:pPr>
      <w:r>
        <w:separator/>
      </w:r>
    </w:p>
  </w:endnote>
  <w:endnote w:type="continuationSeparator" w:id="0">
    <w:p w14:paraId="5F34AC8E" w14:textId="77777777" w:rsidR="00A84CE1" w:rsidRDefault="00A84CE1" w:rsidP="00E920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BE061" w14:textId="77777777" w:rsidR="00A84CE1" w:rsidRDefault="00A84CE1" w:rsidP="00E920A3">
      <w:pPr>
        <w:rPr>
          <w:rFonts w:hint="eastAsia"/>
        </w:rPr>
      </w:pPr>
      <w:r>
        <w:separator/>
      </w:r>
    </w:p>
  </w:footnote>
  <w:footnote w:type="continuationSeparator" w:id="0">
    <w:p w14:paraId="6D6C6AAB" w14:textId="77777777" w:rsidR="00A84CE1" w:rsidRDefault="00A84CE1" w:rsidP="00E920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A3"/>
    <w:rsid w:val="00A84CE1"/>
    <w:rsid w:val="00C878B4"/>
    <w:rsid w:val="00E9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5660C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  <w:rPr>
      <w:sz w:val="21"/>
      <w:szCs w:val="21"/>
    </w:rPr>
  </w:style>
  <w:style w:type="paragraph" w:customStyle="1" w:styleId="meta">
    <w:name w:val="meta"/>
    <w:basedOn w:val="a"/>
    <w:pPr>
      <w:spacing w:before="120" w:after="150"/>
    </w:pPr>
    <w:rPr>
      <w:sz w:val="21"/>
      <w:szCs w:val="21"/>
    </w:rPr>
  </w:style>
  <w:style w:type="paragraph" w:customStyle="1" w:styleId="student">
    <w:name w:val="student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50"/>
    </w:pPr>
  </w:style>
  <w:style w:type="paragraph" w:customStyle="1" w:styleId="notice">
    <w:name w:val="notice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21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indent">
    <w:name w:val="indent"/>
    <w:basedOn w:val="a"/>
    <w:pPr>
      <w:spacing w:before="100" w:beforeAutospacing="1" w:after="100" w:afterAutospacing="1"/>
      <w:ind w:left="360"/>
    </w:pPr>
  </w:style>
  <w:style w:type="paragraph" w:customStyle="1" w:styleId="answer-line">
    <w:name w:val="answer-line"/>
    <w:basedOn w:val="a"/>
    <w:pPr>
      <w:pBdr>
        <w:bottom w:val="single" w:sz="6" w:space="0" w:color="111111"/>
      </w:pBdr>
      <w:spacing w:before="100" w:beforeAutospacing="1" w:after="100" w:afterAutospacing="1"/>
      <w:textAlignment w:val="bottom"/>
    </w:pPr>
  </w:style>
  <w:style w:type="paragraph" w:customStyle="1" w:styleId="space-sm">
    <w:name w:val="space-sm"/>
    <w:basedOn w:val="a"/>
    <w:pPr>
      <w:spacing w:before="100" w:beforeAutospacing="1" w:after="100" w:afterAutospacing="1"/>
    </w:pPr>
  </w:style>
  <w:style w:type="paragraph" w:customStyle="1" w:styleId="space-md">
    <w:name w:val="space-md"/>
    <w:basedOn w:val="a"/>
    <w:pPr>
      <w:spacing w:before="100" w:beforeAutospacing="1" w:after="100" w:afterAutospacing="1"/>
    </w:pPr>
  </w:style>
  <w:style w:type="paragraph" w:customStyle="1" w:styleId="space-lg">
    <w:name w:val="space-lg"/>
    <w:basedOn w:val="a"/>
    <w:pPr>
      <w:spacing w:before="100" w:beforeAutospacing="1" w:after="100" w:afterAutospacing="1"/>
    </w:pPr>
  </w:style>
  <w:style w:type="paragraph" w:customStyle="1" w:styleId="space-xl">
    <w:name w:val="space-xl"/>
    <w:basedOn w:val="a"/>
    <w:pPr>
      <w:spacing w:before="100" w:beforeAutospacing="1" w:after="100" w:afterAutospacing="1"/>
    </w:pPr>
  </w:style>
  <w:style w:type="paragraph" w:customStyle="1" w:styleId="grid-note">
    <w:name w:val="grid-note"/>
    <w:basedOn w:val="a"/>
    <w:pPr>
      <w:spacing w:before="100" w:beforeAutospacing="1" w:after="100" w:afterAutospacing="1"/>
    </w:pPr>
    <w:rPr>
      <w:color w:val="444444"/>
      <w:sz w:val="20"/>
      <w:szCs w:val="20"/>
    </w:rPr>
  </w:style>
  <w:style w:type="paragraph" w:customStyle="1" w:styleId="tag">
    <w:name w:val="tag"/>
    <w:basedOn w:val="a"/>
    <w:pPr>
      <w:pBdr>
        <w:top w:val="single" w:sz="6" w:space="0" w:color="222222"/>
        <w:left w:val="single" w:sz="6" w:space="5" w:color="222222"/>
        <w:bottom w:val="single" w:sz="6" w:space="0" w:color="222222"/>
        <w:right w:val="single" w:sz="6" w:space="5" w:color="222222"/>
      </w:pBdr>
      <w:spacing w:before="100" w:beforeAutospacing="1" w:after="100" w:afterAutospacing="1"/>
      <w:ind w:left="120"/>
      <w:textAlignment w:val="center"/>
    </w:pPr>
    <w:rPr>
      <w:sz w:val="18"/>
      <w:szCs w:val="18"/>
    </w:rPr>
  </w:style>
  <w:style w:type="character" w:customStyle="1" w:styleId="answer-line1">
    <w:name w:val="answer-line1"/>
    <w:basedOn w:val="a0"/>
  </w:style>
  <w:style w:type="paragraph" w:styleId="a3">
    <w:name w:val="header"/>
    <w:basedOn w:val="a"/>
    <w:link w:val="a4"/>
    <w:uiPriority w:val="99"/>
    <w:unhideWhenUsed/>
    <w:rsid w:val="00E920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20A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20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20A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9086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62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72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19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6636">
      <w:marLeft w:val="0"/>
      <w:marRight w:val="0"/>
      <w:marTop w:val="12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377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929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800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722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41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7746">
      <w:marLeft w:val="0"/>
      <w:marRight w:val="0"/>
      <w:marTop w:val="0"/>
      <w:marBottom w:val="21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07762927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61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90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42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7913">
      <w:marLeft w:val="0"/>
      <w:marRight w:val="0"/>
      <w:marTop w:val="0"/>
      <w:marBottom w:val="150"/>
      <w:div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divBdr>
    </w:div>
    <w:div w:id="1380088784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39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389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294">
      <w:marLeft w:val="0"/>
      <w:marRight w:val="0"/>
      <w:marTop w:val="9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95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17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6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695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46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34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82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29817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1124</Words>
  <Characters>1522</Characters>
  <Application>Microsoft Office Word</Application>
  <DocSecurity>0</DocSecurity>
  <Lines>66</Lines>
  <Paragraphs>33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初一到初三数学选拔卷学生版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