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proofErr w:type="gramStart"/>
      <w:r w:rsidRPr="002F5706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F5706">
        <w:rPr>
          <w:rFonts w:ascii="Courier New" w:hAnsi="Courier New" w:cs="Courier New"/>
          <w:sz w:val="28"/>
          <w:szCs w:val="28"/>
        </w:rPr>
        <w:t>cmath</w:t>
      </w:r>
      <w:proofErr w:type="spellEnd"/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a = 1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b = 5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c = 6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d = (b**2) - (4*a*c)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sol1 = (-b-</w:t>
      </w:r>
      <w:proofErr w:type="spellStart"/>
      <w:proofErr w:type="gramStart"/>
      <w:r w:rsidRPr="002F5706">
        <w:rPr>
          <w:rFonts w:ascii="Courier New" w:hAnsi="Courier New" w:cs="Courier New"/>
          <w:sz w:val="28"/>
          <w:szCs w:val="28"/>
        </w:rPr>
        <w:t>cmath.sqrt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(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>d))/(2*a)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>sol2 = (-</w:t>
      </w:r>
      <w:proofErr w:type="spellStart"/>
      <w:r w:rsidRPr="002F5706">
        <w:rPr>
          <w:rFonts w:ascii="Courier New" w:hAnsi="Courier New" w:cs="Courier New"/>
          <w:sz w:val="28"/>
          <w:szCs w:val="28"/>
        </w:rPr>
        <w:t>b+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cmath.sqrt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(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>d))/(2*a)</w:t>
      </w:r>
    </w:p>
    <w:p w:rsidR="00F5763A" w:rsidRPr="002F5706" w:rsidRDefault="00F5763A" w:rsidP="00F5763A">
      <w:pPr>
        <w:rPr>
          <w:rFonts w:ascii="Courier New" w:hAnsi="Courier New" w:cs="Courier New"/>
          <w:sz w:val="28"/>
          <w:szCs w:val="28"/>
        </w:rPr>
      </w:pPr>
      <w:proofErr w:type="gramStart"/>
      <w:r w:rsidRPr="002F570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>'The solution are {0} and {1}'.format(sol1,sol2))</w:t>
      </w:r>
    </w:p>
    <w:p w:rsidR="002D03A0" w:rsidRDefault="002D03A0">
      <w:bookmarkStart w:id="0" w:name="_GoBack"/>
      <w:bookmarkEnd w:id="0"/>
    </w:p>
    <w:sectPr w:rsidR="002D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3A"/>
    <w:rsid w:val="002D03A0"/>
    <w:rsid w:val="00F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2017-09-07T16:12:00Z</dcterms:created>
  <dcterms:modified xsi:type="dcterms:W3CDTF">2017-09-07T16:13:00Z</dcterms:modified>
</cp:coreProperties>
</file>