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center"/>
        <w:rPr>
          <w:color w:val="000000"/>
          <w:lang w:eastAsia="ru-RU"/>
        </w:rPr>
      </w:pPr>
      <w:r>
        <w:rPr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>
      <w:pPr>
        <w:jc w:val="center"/>
        <w:rPr>
          <w:color w:val="000000"/>
          <w:lang w:eastAsia="ru-RU"/>
        </w:rPr>
      </w:pPr>
      <w:r>
        <w:rPr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jc w:val="center"/>
        <w:rPr>
          <w:color w:val="000000"/>
          <w:lang w:eastAsia="ru-RU"/>
        </w:rPr>
      </w:pPr>
      <w:r>
        <w:rPr>
          <w:color w:val="000000"/>
          <w:szCs w:val="28"/>
          <w:lang w:eastAsia="ru-RU"/>
        </w:rPr>
        <w:t>«Российский экономический университет имени Г.В. Плеханова»</w:t>
      </w:r>
    </w:p>
    <w:p>
      <w:pPr>
        <w:jc w:val="center"/>
        <w:rPr>
          <w:color w:val="000000"/>
          <w:lang w:eastAsia="ru-RU"/>
        </w:rPr>
      </w:pPr>
      <w:r>
        <w:rPr>
          <w:b w:val="1"/>
          <w:bCs w:val="1"/>
          <w:color w:val="000000"/>
          <w:szCs w:val="28"/>
          <w:lang w:eastAsia="ru-RU"/>
        </w:rPr>
        <w:t>МОСКОВСКИЙ ПРИБОРОСТРОИТЕЛЬНЫЙ ТЕХНИКУМ</w:t>
      </w:r>
    </w:p>
    <w:p>
      <w:pPr>
        <w:spacing w:after="240" w:beforeAutospacing="0" w:afterAutospacing="0"/>
        <w:rPr>
          <w:color w:val="000000"/>
          <w:lang w:eastAsia="ru-RU"/>
        </w:rPr>
      </w:pPr>
      <w:r>
        <w:rPr>
          <w:color w:val="000000"/>
          <w:lang w:eastAsia="ru-RU"/>
        </w:rPr>
        <w:br w:type="textWrapping"/>
        <w:br w:type="textWrapping"/>
      </w:r>
    </w:p>
    <w:p>
      <w:pPr>
        <w:jc w:val="center"/>
        <w:rPr>
          <w:color w:val="000000"/>
          <w:lang w:eastAsia="ru-RU"/>
        </w:rPr>
      </w:pPr>
      <w:r>
        <w:rPr>
          <w:color w:val="000000"/>
          <w:szCs w:val="28"/>
          <w:lang w:eastAsia="ru-RU"/>
        </w:rPr>
        <w:t>специальность 09.02.07 «Информационные системы и программирование»</w:t>
      </w:r>
    </w:p>
    <w:p>
      <w:pPr>
        <w:jc w:val="center"/>
        <w:rPr>
          <w:color w:val="000000"/>
          <w:lang w:eastAsia="ru-RU"/>
        </w:rPr>
      </w:pPr>
      <w:r>
        <w:rPr>
          <w:color w:val="000000"/>
          <w:szCs w:val="28"/>
          <w:lang w:eastAsia="ru-RU"/>
        </w:rPr>
        <w:t xml:space="preserve">Квалификация: </w:t>
      </w:r>
      <w:r>
        <w:rPr>
          <w:color w:val="000000" w:themeColor="text1"/>
          <w:szCs w:val="28"/>
          <w:lang w:eastAsia="ru-RU"/>
        </w:rPr>
        <w:t>Программист</w:t>
      </w:r>
    </w:p>
    <w:p>
      <w:pPr>
        <w:spacing w:after="240" w:beforeAutospacing="0" w:afterAutospacing="0"/>
        <w:rPr>
          <w:color w:val="000000"/>
          <w:lang w:eastAsia="ru-RU"/>
        </w:rPr>
      </w:pPr>
      <w:r>
        <w:rPr>
          <w:color w:val="000000"/>
          <w:lang w:eastAsia="ru-RU"/>
        </w:rPr>
        <w:br w:type="textWrapping"/>
        <w:br w:type="textWrapping"/>
      </w:r>
    </w:p>
    <w:p>
      <w:pPr>
        <w:ind w:right="320"/>
        <w:jc w:val="center"/>
        <w:rPr>
          <w:color w:val="000000"/>
          <w:sz w:val="32"/>
          <w:szCs w:val="32"/>
          <w:lang w:val="en-US" w:eastAsia="ru-RU"/>
        </w:rPr>
      </w:pPr>
      <w:r>
        <w:rPr>
          <w:color w:val="000000"/>
          <w:sz w:val="32"/>
          <w:szCs w:val="32"/>
          <w:lang w:eastAsia="ru-RU"/>
        </w:rPr>
        <w:t xml:space="preserve">ПРАКТИЧЕСКАЯ РАБОТА </w:t>
      </w:r>
      <w:r>
        <w:rPr>
          <w:color w:val="000000" w:themeColor="text1"/>
          <w:sz w:val="32"/>
          <w:szCs w:val="32"/>
          <w:lang w:eastAsia="ru-RU"/>
        </w:rPr>
        <w:t>№</w:t>
      </w:r>
      <w:r>
        <w:rPr>
          <w:color w:val="000000" w:themeColor="text1"/>
          <w:sz w:val="32"/>
          <w:szCs w:val="32"/>
          <w:lang w:val="en-US" w:eastAsia="ru-RU"/>
        </w:rPr>
        <w:t>4</w:t>
      </w:r>
    </w:p>
    <w:p>
      <w:pPr>
        <w:ind w:right="320"/>
        <w:jc w:val="center"/>
        <w:rPr>
          <w:color w:val="000000"/>
          <w:lang w:eastAsia="ru-RU"/>
        </w:rPr>
      </w:pPr>
      <w:r>
        <w:rPr>
          <w:color w:val="000000"/>
          <w:sz w:val="32"/>
          <w:szCs w:val="32"/>
          <w:lang w:eastAsia="ru-RU"/>
        </w:rPr>
        <w:t>ПО ОП.04 «Основы алгоритмизации и программирования»</w:t>
      </w:r>
    </w:p>
    <w:tbl>
      <w:tblPr>
        <w:tblpPr w:bottomFromText="160" w:leftFromText="180" w:rightFromText="180" w:tblpX="1" w:tblpY="2941" w:horzAnchor="margin" w:vertAnchor="text" w:tblpXSpec="right"/>
        <w:tblW w:w="0" w:type="auto"/>
        <w:tblLook w:val="04A0"/>
      </w:tblPr>
      <w:tblGrid/>
      <w:tr>
        <w:trPr>
          <w:trHeight w:hRule="atLeast"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>
            <w:pPr>
              <w:ind w:right="320"/>
              <w:rPr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Выполнил студент</w:t>
            </w:r>
          </w:p>
          <w:p>
            <w:pPr>
              <w:ind w:right="320"/>
              <w:rPr>
                <w:color w:val="000000" w:themeColor="text1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 xml:space="preserve">группы </w:t>
            </w:r>
            <w:r>
              <w:rPr>
                <w:color w:val="000000" w:themeColor="text1"/>
                <w:szCs w:val="28"/>
                <w:lang w:eastAsia="ru-RU"/>
              </w:rPr>
              <w:t>П50-8–22</w:t>
            </w:r>
          </w:p>
          <w:p>
            <w:pPr>
              <w:shd w:val="clear" w:fill="FFFFFF"/>
              <w:ind w:right="320"/>
              <w:rPr>
                <w:color w:val="000000" w:themeColor="text1"/>
                <w:lang w:eastAsia="ru-RU"/>
              </w:rPr>
            </w:pPr>
            <w:r>
              <w:rPr>
                <w:smallCaps w:val="0"/>
                <w:color w:val="000000" w:themeColor="dark1"/>
                <w:szCs w:val="22"/>
                <w:cs w:val="0"/>
                <w:spacing w:val="0"/>
                <w:w w:val="100"/>
                <w:position w:val="0"/>
                <w:snapToGrid w:val="1"/>
                <w:lang w:eastAsia="ru-RU"/>
              </w:rPr>
              <w:t>Роменский</w:t>
            </w:r>
            <w:r>
              <w:rPr>
                <w:color w:val="000000" w:themeColor="text1"/>
                <w:szCs w:val="28"/>
                <w:lang w:eastAsia="ru-RU"/>
              </w:rPr>
              <w:t xml:space="preserve"> </w:t>
            </w:r>
            <w:r>
              <w:rPr>
                <w:smallCaps w:val="0"/>
                <w:color w:val="000000" w:themeColor="dark1"/>
                <w:szCs w:val="22"/>
                <w:cs w:val="0"/>
                <w:spacing w:val="0"/>
                <w:w w:val="100"/>
                <w:position w:val="0"/>
                <w:snapToGrid w:val="1"/>
                <w:lang w:eastAsia="ru-RU"/>
              </w:rPr>
              <w:t>К</w:t>
            </w:r>
            <w:r>
              <w:rPr>
                <w:color w:val="000000" w:themeColor="text1"/>
                <w:szCs w:val="28"/>
                <w:lang w:eastAsia="ru-RU"/>
              </w:rPr>
              <w:t>. А.</w:t>
            </w:r>
          </w:p>
          <w:p>
            <w:pPr>
              <w:shd w:val="clear" w:fill="FFFFFF"/>
              <w:ind w:right="320"/>
              <w:rPr>
                <w:lang w:eastAsia="ru-RU"/>
              </w:rPr>
            </w:pPr>
            <w:r>
              <w:rPr>
                <w:lang w:eastAsia="ru-RU"/>
              </w:rP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>
            <w:pPr>
              <w:ind w:right="320"/>
              <w:rPr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Проверил преподаватель</w:t>
            </w:r>
          </w:p>
          <w:p>
            <w:pPr>
              <w:ind w:right="320"/>
              <w:rPr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_________Т. Д. Артамонова</w:t>
            </w:r>
          </w:p>
          <w:p>
            <w:pPr>
              <w:shd w:val="clear" w:fill="FFFFFF"/>
              <w:ind w:right="320"/>
              <w:rPr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«___» _________ 2023 года</w:t>
            </w:r>
          </w:p>
        </w:tc>
      </w:tr>
    </w:tbl>
    <w:p>
      <w:pPr>
        <w:spacing w:after="240" w:beforeAutospacing="0" w:afterAutospacing="0"/>
        <w:rPr>
          <w:color w:val="000000"/>
          <w:lang w:eastAsia="ru-RU"/>
        </w:rPr>
      </w:pPr>
      <w:r>
        <w:rPr>
          <w:color w:val="000000"/>
          <w:lang w:eastAsia="ru-RU"/>
        </w:rPr>
        <w:br w:type="textWrapping"/>
        <w:br w:type="textWrapping"/>
        <w:br w:type="textWrapping"/>
        <w:br w:type="textWrapping"/>
        <w:br w:type="textWrapping"/>
      </w:r>
    </w:p>
    <w:p>
      <w:pPr>
        <w:spacing w:after="240" w:beforeAutospacing="0" w:afterAutospacing="0"/>
        <w:rPr>
          <w:color w:val="000000"/>
          <w:lang w:eastAsia="ru-RU"/>
        </w:rPr>
      </w:pPr>
    </w:p>
    <w:p>
      <w:pPr>
        <w:spacing w:after="160" w:beforeAutospacing="0" w:afterAutospacing="0"/>
        <w:ind w:left="-567"/>
        <w:jc w:val="center"/>
        <w:rPr>
          <w:color w:val="000000"/>
          <w:lang w:eastAsia="ru-RU"/>
        </w:rPr>
      </w:pPr>
      <w:r>
        <w:rPr>
          <w:color w:val="000000"/>
          <w:szCs w:val="28"/>
          <w:lang w:eastAsia="ru-RU"/>
        </w:rPr>
        <w:t>Москва 2023</w:t>
      </w:r>
    </w:p>
    <w:p>
      <w:pPr>
        <w:ind w:firstLine="709"/>
        <w:rPr>
          <w:szCs w:val="28"/>
        </w:rPr>
      </w:pPr>
      <w:r>
        <w:rPr>
          <w:szCs w:val="28"/>
        </w:rPr>
        <w:t>Цель: создание игры с определённым количеством функций.</w:t>
      </w:r>
    </w:p>
    <w:p>
      <w:pPr>
        <w:ind w:firstLine="709"/>
        <w:rPr>
          <w:szCs w:val="28"/>
        </w:rPr>
      </w:pPr>
      <w:r>
        <w:rPr>
          <w:szCs w:val="28"/>
        </w:rPr>
        <w:t xml:space="preserve">Ход работы: </w:t>
      </w:r>
    </w:p>
    <w:p>
      <w:pPr>
        <w:pStyle w:val="P1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   Даём пользователю выбрать один из пунктов меню</w:t>
      </w:r>
    </w:p>
    <w:p>
      <w:pPr>
        <w:ind w:left="709"/>
        <w:jc w:val="center"/>
        <w:rPr>
          <w:szCs w:val="28"/>
        </w:rPr>
      </w:pPr>
      <w:r>
        <w:drawing>
          <wp:inline xmlns:wp="http://schemas.openxmlformats.org/drawingml/2006/wordprocessingDrawing">
            <wp:extent cx="10945495" cy="88303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0945495" cy="88303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left="709"/>
        <w:rPr>
          <w:szCs w:val="28"/>
        </w:rPr>
      </w:pPr>
    </w:p>
    <w:p>
      <w:pPr>
        <w:pStyle w:val="P1"/>
        <w:numPr>
          <w:ilvl w:val="0"/>
          <w:numId w:val="1"/>
        </w:numPr>
        <w:rPr>
          <w:szCs w:val="28"/>
        </w:rPr>
      </w:pPr>
      <w:r>
        <w:rPr>
          <w:szCs w:val="28"/>
        </w:rPr>
        <w:t>Пишем код для ЛК Клиентов</w:t>
      </w:r>
    </w:p>
    <w:p>
      <w:pPr>
        <w:ind w:left="709"/>
        <w:jc w:val="center"/>
        <w:rPr>
          <w:szCs w:val="28"/>
        </w:rPr>
      </w:pPr>
      <w:r>
        <w:drawing>
          <wp:inline xmlns:wp="http://schemas.openxmlformats.org/drawingml/2006/wordprocessingDrawing">
            <wp:extent cx="9107170" cy="66871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9107170" cy="66871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left="709"/>
        <w:jc w:val="center"/>
        <w:rPr>
          <w:szCs w:val="28"/>
        </w:rPr>
      </w:pPr>
    </w:p>
    <w:p>
      <w:pPr>
        <w:ind w:left="709"/>
        <w:rPr>
          <w:szCs w:val="28"/>
        </w:rPr>
      </w:pPr>
    </w:p>
    <w:p>
      <w:pPr>
        <w:pStyle w:val="P1"/>
        <w:numPr>
          <w:ilvl w:val="0"/>
          <w:numId w:val="1"/>
        </w:numPr>
        <w:rPr>
          <w:szCs w:val="28"/>
        </w:rPr>
      </w:pPr>
      <w:r>
        <w:rPr>
          <w:szCs w:val="28"/>
        </w:rPr>
        <w:t>Пишем код для ЛК Сотрудников</w:t>
      </w:r>
    </w:p>
    <w:p>
      <w:pPr>
        <w:ind w:left="708"/>
        <w:jc w:val="center"/>
        <w:rPr>
          <w:szCs w:val="28"/>
        </w:rPr>
      </w:pPr>
      <w:r>
        <w:drawing>
          <wp:inline xmlns:wp="http://schemas.openxmlformats.org/drawingml/2006/wordprocessingDrawing">
            <wp:extent cx="10516870" cy="86302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10516870" cy="86302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left="708"/>
        <w:jc w:val="center"/>
        <w:rPr>
          <w:szCs w:val="28"/>
        </w:rPr>
      </w:pPr>
    </w:p>
    <w:p>
      <w:pPr>
        <w:pStyle w:val="P1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 Пишем код для ЛК Админов</w:t>
      </w:r>
    </w:p>
    <w:p>
      <w:pPr>
        <w:ind w:left="708"/>
        <w:jc w:val="center"/>
        <w:rPr>
          <w:szCs w:val="28"/>
        </w:rPr>
      </w:pPr>
      <w:r>
        <w:drawing>
          <wp:inline xmlns:wp="http://schemas.openxmlformats.org/drawingml/2006/wordprocessingDrawing">
            <wp:extent cx="9621520" cy="87445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9621520" cy="87445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left="708"/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Вывод: была создана разработана информационная система, с максимально интуитивным функционалом.</w:t>
      </w:r>
    </w:p>
    <w:p>
      <w:pPr>
        <w:ind w:firstLine="709"/>
        <w:rPr>
          <w:szCs w:val="28"/>
        </w:rPr>
      </w:pPr>
    </w:p>
    <w:p/>
    <w:sectPr>
      <w:type w:val="nextPage"/>
      <w:pgSz w:w="11906" w:h="16838" w:code="0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C305137"/>
    <w:multiLevelType w:val="hybridMultilevel"/>
    <w:lvl w:ilvl="0" w:tplc="FFFFFFFF">
      <w:start w:val="1"/>
      <w:numFmt w:val="decimal"/>
      <w:suff w:val="tab"/>
      <w:lvlText w:val="%1."/>
      <w:lvlJc w:val="left"/>
      <w:pPr>
        <w:ind w:hanging="360" w:left="1069"/>
      </w:pPr>
      <w:rPr/>
    </w:lvl>
    <w:lvl w:ilvl="1" w:tplc="FFFFFFFF">
      <w:start w:val="1"/>
      <w:numFmt w:val="lowerLetter"/>
      <w:suff w:val="tab"/>
      <w:lvlText w:val="%2."/>
      <w:lvlJc w:val="left"/>
      <w:pPr>
        <w:ind w:hanging="360" w:left="1789"/>
      </w:pPr>
      <w:rPr/>
    </w:lvl>
    <w:lvl w:ilvl="2" w:tplc="FFFFFFFF">
      <w:start w:val="1"/>
      <w:numFmt w:val="lowerRoman"/>
      <w:suff w:val="tab"/>
      <w:lvlText w:val="%3."/>
      <w:lvlJc w:val="right"/>
      <w:pPr>
        <w:ind w:hanging="180" w:left="2509"/>
      </w:pPr>
      <w:rPr/>
    </w:lvl>
    <w:lvl w:ilvl="3" w:tplc="FFFFFFFF">
      <w:start w:val="1"/>
      <w:numFmt w:val="decimal"/>
      <w:suff w:val="tab"/>
      <w:lvlText w:val="%4."/>
      <w:lvlJc w:val="left"/>
      <w:pPr>
        <w:ind w:hanging="360" w:left="3229"/>
      </w:pPr>
      <w:rPr/>
    </w:lvl>
    <w:lvl w:ilvl="4" w:tplc="FFFFFFFF">
      <w:start w:val="1"/>
      <w:numFmt w:val="lowerLetter"/>
      <w:suff w:val="tab"/>
      <w:lvlText w:val="%5."/>
      <w:lvlJc w:val="left"/>
      <w:pPr>
        <w:ind w:hanging="360" w:left="3949"/>
      </w:pPr>
      <w:rPr/>
    </w:lvl>
    <w:lvl w:ilvl="5" w:tplc="FFFFFFFF">
      <w:start w:val="1"/>
      <w:numFmt w:val="lowerRoman"/>
      <w:suff w:val="tab"/>
      <w:lvlText w:val="%6."/>
      <w:lvlJc w:val="right"/>
      <w:pPr>
        <w:ind w:hanging="180" w:left="4669"/>
      </w:pPr>
      <w:rPr/>
    </w:lvl>
    <w:lvl w:ilvl="6" w:tplc="FFFFFFFF">
      <w:start w:val="1"/>
      <w:numFmt w:val="decimal"/>
      <w:suff w:val="tab"/>
      <w:lvlText w:val="%7."/>
      <w:lvlJc w:val="left"/>
      <w:pPr>
        <w:ind w:hanging="360" w:left="5389"/>
      </w:pPr>
      <w:rPr/>
    </w:lvl>
    <w:lvl w:ilvl="7" w:tplc="FFFFFFFF">
      <w:start w:val="1"/>
      <w:numFmt w:val="lowerLetter"/>
      <w:suff w:val="tab"/>
      <w:lvlText w:val="%8."/>
      <w:lvlJc w:val="left"/>
      <w:pPr>
        <w:ind w:hanging="360" w:left="6109"/>
      </w:pPr>
      <w:rPr/>
    </w:lvl>
    <w:lvl w:ilvl="8" w:tplc="FFFFFFFF">
      <w:start w:val="1"/>
      <w:numFmt w:val="lowerRoman"/>
      <w:suff w:val="tab"/>
      <w:lvlText w:val="%9."/>
      <w:lvlJc w:val="right"/>
      <w:pPr>
        <w:ind w:hanging="180" w:left="6829"/>
      </w:pPr>
      <w:rPr/>
    </w:lvl>
  </w:abstractNum>
  <w:abstractNum w:abstractNumId="1">
    <w:nsid w:val="731968F6"/>
    <w:multiLevelType w:val="hybridMultilevel"/>
    <w:lvl w:ilvl="0" w:tplc="E79E220A">
      <w:start w:val="1"/>
      <w:numFmt w:val="decimal"/>
      <w:suff w:val="tab"/>
      <w:lvlText w:val="%1."/>
      <w:lvlJc w:val="left"/>
      <w:pPr>
        <w:ind w:hanging="360" w:left="1069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789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509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229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949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669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389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109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829"/>
      </w:pPr>
      <w:rPr/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sz w:val="22"/>
        <w:szCs w:val="22"/>
        <w:lang w:val="ru-RU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spacing w:lineRule="auto" w:line="360" w:after="0" w:beforeAutospacing="0" w:afterAutospacing="0"/>
      <w:jc w:val="both"/>
    </w:pPr>
    <w:rPr>
      <w:rFonts w:ascii="Times New Roman" w:hAnsi="Times New Roman"/>
      <w:sz w:val="28"/>
    </w:rPr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02ca8-84b5-46b4-9709-78db27c70bfe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API/21.2.6.0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Таня</dc:creator>
  <dcterms:created xsi:type="dcterms:W3CDTF">2023-09-11T13:39:00Z</dcterms:created>
  <dcterms:modified xsi:type="dcterms:W3CDTF">2024-01-28T23:50:55Z</dcterms:modified>
  <cp:revision>31</cp:revision>
</cp:coreProperties>
</file>