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تحقیق: دنیای فیلدها در HTML و CSS</w:t>
      </w:r>
    </w:p>
    <w:p>
      <w:r>
        <w:t>در دنیای برنامه‌نویسی وب، فیلدهای ورودی نقش مهمی در تعامل کاربر با صفحه وب ایفا می‌کنند. یکی از انواع رایج این فیلدها، فیلدهای ورودی نوع عددی (number) هستند. این فیلدها به کاربران اجازه می‌دهند تا به راحتی اعداد را وارد کنند. با این حال، در برخی موارد، طراحان وب ممکن است بخواهند فلش‌های بالا و پایین (یا همان 'spin buttons') که به صورت پیش‌فرض همراه این فیلدها ارائه می‌شوند، را غیرفعال کنند. این تحقیق به بررسی چگونگی غیرفعال کردن این فلش‌ها با استفاده از CSS می‌پردازد.</w:t>
      </w:r>
    </w:p>
    <w:p>
      <w:pPr>
        <w:pStyle w:val="Heading1"/>
      </w:pPr>
      <w:r>
        <w:t>غیرفعال کردن فلش‌های عددی</w:t>
      </w:r>
    </w:p>
    <w:p>
      <w:r>
        <w:t>برای غیرفعال کردن فلش‌های بالا و پایین در فیلدهای ورودی عددی (number) در HTML، می‌توان از تکنیک‌های CSS استفاده کرد. به صورت پیش‌فرض، مرورگرها این فلش‌ها را برای راحتی کاربر اضافه می‌کنند، اما با استفاده از CSS امکان حذف آن‌ها وجود دارد.</w:t>
      </w:r>
    </w:p>
    <w:p>
      <w:pPr>
        <w:pStyle w:val="Heading2"/>
      </w:pPr>
      <w:r>
        <w:t>1. مرورگرهای WebKit (Chrome و Safari)</w:t>
      </w:r>
    </w:p>
    <w:p>
      <w:r>
        <w:t>برای مرورگرهایی که از موتور WebKit استفاده می‌کنند، مانند Chrome و Safari، می‌توان از دستورات زیر در CSS استفاده کرد:</w:t>
      </w:r>
    </w:p>
    <w:p>
      <w:pPr/>
      <w:r>
        <w:br/>
        <w:t xml:space="preserve">    input[type=number]::-webkit-outer-spin-button,</w:t>
        <w:br/>
        <w:t xml:space="preserve">    input[type=number]::-webkit-inner-spin-button {</w:t>
        <w:br/>
        <w:t xml:space="preserve">        -webkit-appearance: none;</w:t>
        <w:br/>
        <w:t xml:space="preserve">        margin: 0;</w:t>
        <w:br/>
        <w:t xml:space="preserve">    }</w:t>
        <w:br/>
        <w:t xml:space="preserve">    </w:t>
      </w:r>
    </w:p>
    <w:p>
      <w:pPr>
        <w:pStyle w:val="Heading2"/>
      </w:pPr>
      <w:r>
        <w:t>2. مرورگرهای Mozilla (Firefox)</w:t>
      </w:r>
    </w:p>
    <w:p>
      <w:r>
        <w:t>برای مرورگرهای مبتنی بر موزیلا مانند Firefox، می‌توان از دستور زیر استفاده کرد:</w:t>
      </w:r>
    </w:p>
    <w:p>
      <w:pPr/>
      <w:r>
        <w:br/>
        <w:t xml:space="preserve">    input[type=number] {</w:t>
        <w:br/>
        <w:t xml:space="preserve">        -moz-appearance: textfield;</w:t>
        <w:br/>
        <w:t xml:space="preserve">    }</w:t>
        <w:br/>
        <w:t xml:space="preserve">    </w:t>
      </w:r>
    </w:p>
    <w:p>
      <w:pPr>
        <w:pStyle w:val="Heading1"/>
      </w:pPr>
      <w:r>
        <w:t>نتیجه‌گیری</w:t>
      </w:r>
    </w:p>
    <w:p>
      <w:r>
        <w:t>در نهایت، با استفاده از این تکنیک‌های CSS، می‌توان فلش‌های عددی را در فیلدهای ورودی HTML غیرفعال کرد. این قابلیت به طراحان وب این امکان را می‌دهد تا کنترل بیشتری بر روی ظاهر و عملکرد فیلدهای ورودی خود داشته باشند و تجربه کاربری را بهبود بخشند.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