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19627" w14:textId="77777777" w:rsidR="005141DF" w:rsidRPr="005141DF" w:rsidRDefault="005141DF" w:rsidP="005141DF">
      <w:r w:rsidRPr="005141DF">
        <w:rPr>
          <w:b/>
          <w:bCs/>
        </w:rPr>
        <w:t>Track:</w:t>
      </w:r>
      <w:r w:rsidRPr="005141DF">
        <w:t xml:space="preserve"> Virtual Data Science with R Apprentice</w:t>
      </w:r>
    </w:p>
    <w:p w14:paraId="019A3747" w14:textId="77777777" w:rsidR="005141DF" w:rsidRPr="005141DF" w:rsidRDefault="005141DF" w:rsidP="005141DF">
      <w:r w:rsidRPr="005141DF">
        <w:rPr>
          <w:b/>
          <w:bCs/>
        </w:rPr>
        <w:t>Task:</w:t>
      </w:r>
      <w:r w:rsidRPr="005141DF">
        <w:t xml:space="preserve"> Week 4 – Model Building and Predictive Analysis</w:t>
      </w:r>
    </w:p>
    <w:p w14:paraId="144761DB" w14:textId="77777777" w:rsidR="005141DF" w:rsidRPr="005141DF" w:rsidRDefault="005141DF" w:rsidP="005141DF">
      <w:r w:rsidRPr="005141DF">
        <w:rPr>
          <w:b/>
          <w:bCs/>
        </w:rPr>
        <w:t>Focus:</w:t>
      </w:r>
      <w:r w:rsidRPr="005141DF">
        <w:t xml:space="preserve"> Model Selection, Walk-Forward Validation, and Performance Benchmarking in R</w:t>
      </w:r>
    </w:p>
    <w:p w14:paraId="1181D7D8" w14:textId="77777777" w:rsidR="005141DF" w:rsidRPr="005141DF" w:rsidRDefault="005141DF" w:rsidP="005141DF">
      <w:r w:rsidRPr="005141DF">
        <w:rPr>
          <w:b/>
          <w:bCs/>
        </w:rPr>
        <w:t>Allocated Effort:</w:t>
      </w:r>
      <w:r w:rsidRPr="005141DF">
        <w:t xml:space="preserve"> 30–35 Hours</w:t>
      </w:r>
    </w:p>
    <w:p w14:paraId="3D422ACF" w14:textId="77777777" w:rsidR="005141DF" w:rsidRPr="005141DF" w:rsidRDefault="005141DF" w:rsidP="005141DF">
      <w:r w:rsidRPr="005141DF">
        <w:rPr>
          <w:b/>
          <w:bCs/>
        </w:rPr>
        <w:t>1. Problem Definition</w:t>
      </w:r>
    </w:p>
    <w:p w14:paraId="2E712546" w14:textId="048D6A79" w:rsidR="005141DF" w:rsidRPr="005141DF" w:rsidRDefault="005141DF" w:rsidP="005141DF">
      <w:r w:rsidRPr="005141DF">
        <w:t>This study formulates agricultural market direction as a supervised binary classification task: predicting whether tomorrow's wholesale modal price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t+1</m:t>
            </m:r>
          </m:sub>
        </m:sSub>
      </m:oMath>
      <w:r w:rsidRPr="005141DF">
        <w:t>) will close higher than today's price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5141DF">
        <w:t>):</w:t>
      </w:r>
    </w:p>
    <w:p w14:paraId="45AFB6F6" w14:textId="4E60EA9A" w:rsidR="005141DF" w:rsidRPr="005141DF" w:rsidRDefault="005141DF" w:rsidP="005141DF">
      <m:oMathPara>
        <m:oMath>
          <m:r>
            <m:rPr>
              <m:nor/>
            </m:rPr>
            <m:t>Target</m:t>
          </m:r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nor/>
                      </m:rPr>
                      <m:t>Up</m:t>
                    </m:r>
                  </m:e>
                  <m:e>
                    <m:r>
                      <m:rPr>
                        <m:nor/>
                      </m:rPr>
                      <m:t>if 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t+1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&gt;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</m:e>
                </m:mr>
                <m:mr>
                  <m:e>
                    <m:r>
                      <m:rPr>
                        <m:nor/>
                      </m:rPr>
                      <m:t>Down_Flat</m:t>
                    </m:r>
                  </m:e>
                  <m:e>
                    <m:r>
                      <m:rPr>
                        <m:nor/>
                      </m:rPr>
                      <m:t>if 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t+1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≤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</m:e>
                </m:mr>
              </m:m>
            </m:e>
          </m:d>
        </m:oMath>
      </m:oMathPara>
    </w:p>
    <w:p w14:paraId="010ACE9E" w14:textId="77777777" w:rsidR="005141DF" w:rsidRPr="005141DF" w:rsidRDefault="005141DF" w:rsidP="005141DF">
      <w:r w:rsidRPr="005141DF">
        <w:rPr>
          <w:b/>
          <w:bCs/>
        </w:rPr>
        <w:t>2. Candidate Algorithms &amp; Rationale</w:t>
      </w:r>
    </w:p>
    <w:p w14:paraId="16A52F4F" w14:textId="77777777" w:rsidR="005141DF" w:rsidRPr="005141DF" w:rsidRDefault="005141DF" w:rsidP="005141DF">
      <w:pPr>
        <w:numPr>
          <w:ilvl w:val="0"/>
          <w:numId w:val="21"/>
        </w:numPr>
      </w:pPr>
      <w:r w:rsidRPr="005141DF">
        <w:rPr>
          <w:b/>
          <w:bCs/>
        </w:rPr>
        <w:t>Baseline (Logistic Regression - GLM Binomial):</w:t>
      </w:r>
      <w:r w:rsidRPr="005141DF">
        <w:t xml:space="preserve"> Provides a linear baseline to evaluate directional odds ratios based on arrival volumes and lagged momentum.</w:t>
      </w:r>
    </w:p>
    <w:p w14:paraId="5A14AE1C" w14:textId="77777777" w:rsidR="005141DF" w:rsidRPr="005141DF" w:rsidRDefault="005141DF" w:rsidP="005141DF">
      <w:pPr>
        <w:numPr>
          <w:ilvl w:val="0"/>
          <w:numId w:val="21"/>
        </w:numPr>
      </w:pPr>
      <w:r w:rsidRPr="005141DF">
        <w:rPr>
          <w:b/>
          <w:bCs/>
        </w:rPr>
        <w:t>Primary (Random Forest Ensemble - caret/</w:t>
      </w:r>
      <w:proofErr w:type="spellStart"/>
      <w:r w:rsidRPr="005141DF">
        <w:rPr>
          <w:b/>
          <w:bCs/>
        </w:rPr>
        <w:t>randomForest</w:t>
      </w:r>
      <w:proofErr w:type="spellEnd"/>
      <w:r w:rsidRPr="005141DF">
        <w:rPr>
          <w:b/>
          <w:bCs/>
        </w:rPr>
        <w:t>):</w:t>
      </w:r>
      <w:r w:rsidRPr="005141DF">
        <w:t xml:space="preserve"> An ensemble of decorrelated decision trees capable of capturing non-linear interactions, such as supply gluts triggering rapid price drops.</w:t>
      </w:r>
    </w:p>
    <w:p w14:paraId="6668474B" w14:textId="77777777" w:rsidR="005141DF" w:rsidRPr="005141DF" w:rsidRDefault="005141DF" w:rsidP="005141DF">
      <w:r w:rsidRPr="005141DF">
        <w:rPr>
          <w:b/>
          <w:bCs/>
        </w:rPr>
        <w:t>3. Chronological Validation &amp; Training Execution</w:t>
      </w:r>
    </w:p>
    <w:p w14:paraId="4983E59B" w14:textId="77777777" w:rsidR="005141DF" w:rsidRPr="005141DF" w:rsidRDefault="005141DF" w:rsidP="005141DF">
      <w:pPr>
        <w:numPr>
          <w:ilvl w:val="0"/>
          <w:numId w:val="22"/>
        </w:numPr>
      </w:pPr>
      <w:r w:rsidRPr="005141DF">
        <w:rPr>
          <w:b/>
          <w:bCs/>
        </w:rPr>
        <w:t>Partitioning:</w:t>
      </w:r>
      <w:r w:rsidRPr="005141DF">
        <w:t xml:space="preserve"> Evaluated using an 80/20 chronological train/test split to prevent lookahead bias.</w:t>
      </w:r>
    </w:p>
    <w:p w14:paraId="640C5195" w14:textId="77777777" w:rsidR="005141DF" w:rsidRPr="005141DF" w:rsidRDefault="005141DF" w:rsidP="005141DF">
      <w:pPr>
        <w:numPr>
          <w:ilvl w:val="0"/>
          <w:numId w:val="22"/>
        </w:numPr>
      </w:pPr>
      <w:r w:rsidRPr="005141DF">
        <w:rPr>
          <w:b/>
          <w:bCs/>
        </w:rPr>
        <w:t>Features Used:</w:t>
      </w:r>
      <w:r w:rsidRPr="005141DF">
        <w:t xml:space="preserve"> 1-day lagged price, 7-day rolling moving average, log-transformed arrival volume, and normalized price spread.</w:t>
      </w:r>
    </w:p>
    <w:p w14:paraId="47A2BF02" w14:textId="77777777" w:rsidR="005141DF" w:rsidRPr="005141DF" w:rsidRDefault="005141DF" w:rsidP="005141DF">
      <w:r w:rsidRPr="005141DF">
        <w:rPr>
          <w:b/>
          <w:bCs/>
        </w:rPr>
        <w:t>4. Diagnostic Performance Comparison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3"/>
        <w:gridCol w:w="1766"/>
        <w:gridCol w:w="1882"/>
        <w:gridCol w:w="3359"/>
      </w:tblGrid>
      <w:tr w:rsidR="005141DF" w:rsidRPr="005141DF" w14:paraId="13E54E2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C43FD" w14:textId="77777777" w:rsidR="005141DF" w:rsidRPr="005141DF" w:rsidRDefault="005141DF" w:rsidP="005141DF">
            <w:r w:rsidRPr="005141DF">
              <w:rPr>
                <w:b/>
                <w:bCs/>
              </w:rPr>
              <w:t>Performance Metric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98E459" w14:textId="77777777" w:rsidR="005141DF" w:rsidRPr="005141DF" w:rsidRDefault="005141DF" w:rsidP="005141DF">
            <w:r w:rsidRPr="005141DF">
              <w:rPr>
                <w:b/>
                <w:bCs/>
              </w:rPr>
              <w:t>Baseline (Logistic GLM)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7D2751" w14:textId="77777777" w:rsidR="005141DF" w:rsidRPr="005141DF" w:rsidRDefault="005141DF" w:rsidP="005141DF">
            <w:r w:rsidRPr="005141DF">
              <w:rPr>
                <w:b/>
                <w:bCs/>
              </w:rPr>
              <w:t>Primary (Random Forest)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5A0101" w14:textId="77777777" w:rsidR="005141DF" w:rsidRPr="005141DF" w:rsidRDefault="005141DF" w:rsidP="005141DF">
            <w:r w:rsidRPr="005141DF">
              <w:rPr>
                <w:b/>
                <w:bCs/>
              </w:rPr>
              <w:t>Interpretation</w:t>
            </w:r>
          </w:p>
        </w:tc>
      </w:tr>
      <w:tr w:rsidR="005141DF" w:rsidRPr="005141DF" w14:paraId="6E32E5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39F8E" w14:textId="77777777" w:rsidR="005141DF" w:rsidRPr="005141DF" w:rsidRDefault="005141DF" w:rsidP="005141DF">
            <w:r w:rsidRPr="005141DF">
              <w:rPr>
                <w:b/>
                <w:bCs/>
              </w:rPr>
              <w:t>Accuracy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CFAAE" w14:textId="77777777" w:rsidR="005141DF" w:rsidRPr="005141DF" w:rsidRDefault="005141DF" w:rsidP="005141DF">
            <w:r w:rsidRPr="005141DF">
              <w:t>59.2%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9B4DD" w14:textId="77777777" w:rsidR="005141DF" w:rsidRPr="005141DF" w:rsidRDefault="005141DF" w:rsidP="005141DF">
            <w:r w:rsidRPr="005141DF">
              <w:rPr>
                <w:b/>
                <w:bCs/>
              </w:rPr>
              <w:t>77.4%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C38FC" w14:textId="77777777" w:rsidR="005141DF" w:rsidRPr="005141DF" w:rsidRDefault="005141DF" w:rsidP="005141DF">
            <w:r w:rsidRPr="005141DF">
              <w:t>Ensemble captures non-linear pricing regimes effectively.</w:t>
            </w:r>
          </w:p>
        </w:tc>
      </w:tr>
      <w:tr w:rsidR="005141DF" w:rsidRPr="005141DF" w14:paraId="78BDFE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AC8347" w14:textId="77777777" w:rsidR="005141DF" w:rsidRPr="005141DF" w:rsidRDefault="005141DF" w:rsidP="005141DF">
            <w:r w:rsidRPr="005141DF">
              <w:rPr>
                <w:b/>
                <w:bCs/>
              </w:rPr>
              <w:t>Sensitivity (Up)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351921" w14:textId="77777777" w:rsidR="005141DF" w:rsidRPr="005141DF" w:rsidRDefault="005141DF" w:rsidP="005141DF">
            <w:r w:rsidRPr="005141DF">
              <w:t>0.55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1D4C4" w14:textId="77777777" w:rsidR="005141DF" w:rsidRPr="005141DF" w:rsidRDefault="005141DF" w:rsidP="005141DF">
            <w:r w:rsidRPr="005141DF">
              <w:rPr>
                <w:b/>
                <w:bCs/>
              </w:rPr>
              <w:t>0.75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1C2B82" w14:textId="77777777" w:rsidR="005141DF" w:rsidRPr="005141DF" w:rsidRDefault="005141DF" w:rsidP="005141DF">
            <w:r w:rsidRPr="005141DF">
              <w:t>Identifies 75% of upward market breakouts.</w:t>
            </w:r>
          </w:p>
        </w:tc>
      </w:tr>
      <w:tr w:rsidR="005141DF" w:rsidRPr="005141DF" w14:paraId="5E399A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9CF19" w14:textId="77777777" w:rsidR="005141DF" w:rsidRPr="005141DF" w:rsidRDefault="005141DF" w:rsidP="005141DF">
            <w:r w:rsidRPr="005141DF">
              <w:rPr>
                <w:b/>
                <w:bCs/>
              </w:rPr>
              <w:t>Specificity (Down/Flat)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AB571" w14:textId="77777777" w:rsidR="005141DF" w:rsidRPr="005141DF" w:rsidRDefault="005141DF" w:rsidP="005141DF">
            <w:r w:rsidRPr="005141DF">
              <w:t>0.63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CF9534" w14:textId="77777777" w:rsidR="005141DF" w:rsidRPr="005141DF" w:rsidRDefault="005141DF" w:rsidP="005141DF">
            <w:r w:rsidRPr="005141DF">
              <w:rPr>
                <w:b/>
                <w:bCs/>
              </w:rPr>
              <w:t>0.79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BCDF8" w14:textId="77777777" w:rsidR="005141DF" w:rsidRPr="005141DF" w:rsidRDefault="005141DF" w:rsidP="005141DF">
            <w:r w:rsidRPr="005141DF">
              <w:t>Correctly identifies 79% of downward or flat sessions.</w:t>
            </w:r>
          </w:p>
        </w:tc>
      </w:tr>
      <w:tr w:rsidR="005141DF" w:rsidRPr="005141DF" w14:paraId="5DC9F2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73B9D" w14:textId="77777777" w:rsidR="005141DF" w:rsidRPr="005141DF" w:rsidRDefault="005141DF" w:rsidP="005141DF">
            <w:r w:rsidRPr="005141DF">
              <w:rPr>
                <w:b/>
                <w:bCs/>
              </w:rPr>
              <w:t>ROC-AUC Score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E6F051" w14:textId="77777777" w:rsidR="005141DF" w:rsidRPr="005141DF" w:rsidRDefault="005141DF" w:rsidP="005141DF">
            <w:r w:rsidRPr="005141DF">
              <w:t>0.623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E3E0C" w14:textId="77777777" w:rsidR="005141DF" w:rsidRPr="005141DF" w:rsidRDefault="005141DF" w:rsidP="005141DF">
            <w:r w:rsidRPr="005141DF">
              <w:rPr>
                <w:b/>
                <w:bCs/>
              </w:rPr>
              <w:t>0.841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F3E67" w14:textId="77777777" w:rsidR="005141DF" w:rsidRPr="005141DF" w:rsidRDefault="005141DF" w:rsidP="005141DF">
            <w:r w:rsidRPr="005141DF">
              <w:t>High discriminatory ability across decision thresholds.</w:t>
            </w:r>
          </w:p>
        </w:tc>
      </w:tr>
    </w:tbl>
    <w:p w14:paraId="3C293E92" w14:textId="77777777" w:rsidR="002E2759" w:rsidRPr="005141DF" w:rsidRDefault="002E2759" w:rsidP="005141DF"/>
    <w:sectPr w:rsidR="002E2759" w:rsidRPr="005141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75C4A"/>
    <w:multiLevelType w:val="multilevel"/>
    <w:tmpl w:val="7D44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15AFD"/>
    <w:multiLevelType w:val="multilevel"/>
    <w:tmpl w:val="A792F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2311B"/>
    <w:multiLevelType w:val="multilevel"/>
    <w:tmpl w:val="4B7A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736BCD"/>
    <w:multiLevelType w:val="multilevel"/>
    <w:tmpl w:val="A6E4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796D60"/>
    <w:multiLevelType w:val="multilevel"/>
    <w:tmpl w:val="A542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533EF5"/>
    <w:multiLevelType w:val="multilevel"/>
    <w:tmpl w:val="EBF0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DD18DC"/>
    <w:multiLevelType w:val="multilevel"/>
    <w:tmpl w:val="E1DA2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C74FF9"/>
    <w:multiLevelType w:val="multilevel"/>
    <w:tmpl w:val="B92C4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1C544F"/>
    <w:multiLevelType w:val="multilevel"/>
    <w:tmpl w:val="3748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175A31"/>
    <w:multiLevelType w:val="multilevel"/>
    <w:tmpl w:val="BCD48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FA2135"/>
    <w:multiLevelType w:val="multilevel"/>
    <w:tmpl w:val="4C0A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F72083"/>
    <w:multiLevelType w:val="multilevel"/>
    <w:tmpl w:val="E0304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FB1B05"/>
    <w:multiLevelType w:val="multilevel"/>
    <w:tmpl w:val="952E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6D2FED"/>
    <w:multiLevelType w:val="multilevel"/>
    <w:tmpl w:val="A0EAC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FA2DCE"/>
    <w:multiLevelType w:val="multilevel"/>
    <w:tmpl w:val="02EE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355692"/>
    <w:multiLevelType w:val="multilevel"/>
    <w:tmpl w:val="F28E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3C2CE5"/>
    <w:multiLevelType w:val="multilevel"/>
    <w:tmpl w:val="18D8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ED4E68"/>
    <w:multiLevelType w:val="multilevel"/>
    <w:tmpl w:val="5B30A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E92639"/>
    <w:multiLevelType w:val="multilevel"/>
    <w:tmpl w:val="22E4D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2F1ADA"/>
    <w:multiLevelType w:val="multilevel"/>
    <w:tmpl w:val="B17A0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1D1B56"/>
    <w:multiLevelType w:val="multilevel"/>
    <w:tmpl w:val="CF58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C44C4E"/>
    <w:multiLevelType w:val="multilevel"/>
    <w:tmpl w:val="4504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838912">
    <w:abstractNumId w:val="2"/>
  </w:num>
  <w:num w:numId="2" w16cid:durableId="721565727">
    <w:abstractNumId w:val="12"/>
  </w:num>
  <w:num w:numId="3" w16cid:durableId="1993869831">
    <w:abstractNumId w:val="6"/>
  </w:num>
  <w:num w:numId="4" w16cid:durableId="223565364">
    <w:abstractNumId w:val="16"/>
  </w:num>
  <w:num w:numId="5" w16cid:durableId="864371802">
    <w:abstractNumId w:val="10"/>
  </w:num>
  <w:num w:numId="6" w16cid:durableId="701634056">
    <w:abstractNumId w:val="21"/>
  </w:num>
  <w:num w:numId="7" w16cid:durableId="1946501684">
    <w:abstractNumId w:val="13"/>
  </w:num>
  <w:num w:numId="8" w16cid:durableId="1885949025">
    <w:abstractNumId w:val="11"/>
  </w:num>
  <w:num w:numId="9" w16cid:durableId="784427215">
    <w:abstractNumId w:val="3"/>
  </w:num>
  <w:num w:numId="10" w16cid:durableId="2006395445">
    <w:abstractNumId w:val="9"/>
  </w:num>
  <w:num w:numId="11" w16cid:durableId="1939094677">
    <w:abstractNumId w:val="20"/>
  </w:num>
  <w:num w:numId="12" w16cid:durableId="546068974">
    <w:abstractNumId w:val="18"/>
  </w:num>
  <w:num w:numId="13" w16cid:durableId="1886792839">
    <w:abstractNumId w:val="15"/>
  </w:num>
  <w:num w:numId="14" w16cid:durableId="1374310611">
    <w:abstractNumId w:val="5"/>
  </w:num>
  <w:num w:numId="15" w16cid:durableId="625547512">
    <w:abstractNumId w:val="19"/>
  </w:num>
  <w:num w:numId="16" w16cid:durableId="1375497595">
    <w:abstractNumId w:val="4"/>
  </w:num>
  <w:num w:numId="17" w16cid:durableId="795560984">
    <w:abstractNumId w:val="7"/>
  </w:num>
  <w:num w:numId="18" w16cid:durableId="47651130">
    <w:abstractNumId w:val="0"/>
  </w:num>
  <w:num w:numId="19" w16cid:durableId="2062046973">
    <w:abstractNumId w:val="17"/>
  </w:num>
  <w:num w:numId="20" w16cid:durableId="610672371">
    <w:abstractNumId w:val="14"/>
  </w:num>
  <w:num w:numId="21" w16cid:durableId="1982223989">
    <w:abstractNumId w:val="8"/>
  </w:num>
  <w:num w:numId="22" w16cid:durableId="12233740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A67"/>
    <w:rsid w:val="000C70B6"/>
    <w:rsid w:val="00110FED"/>
    <w:rsid w:val="002B57FF"/>
    <w:rsid w:val="002E2759"/>
    <w:rsid w:val="005141DF"/>
    <w:rsid w:val="007348BF"/>
    <w:rsid w:val="0079670D"/>
    <w:rsid w:val="008138FE"/>
    <w:rsid w:val="008C6C42"/>
    <w:rsid w:val="00D03A67"/>
    <w:rsid w:val="00FC4B83"/>
    <w:rsid w:val="00FF4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B932F"/>
  <w15:chartTrackingRefBased/>
  <w15:docId w15:val="{4E63E0B5-7FF9-4D45-8A1F-3D47E33BE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A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A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A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A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A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A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A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A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A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A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A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A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A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A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A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A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A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240</Words>
  <Characters>1373</Characters>
  <Application>Microsoft Office Word</Application>
  <DocSecurity>0</DocSecurity>
  <Lines>11</Lines>
  <Paragraphs>3</Paragraphs>
  <ScaleCrop>false</ScaleCrop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panjeta</dc:creator>
  <cp:keywords/>
  <dc:description/>
  <cp:lastModifiedBy>jyoti panjeta</cp:lastModifiedBy>
  <cp:revision>2</cp:revision>
  <dcterms:created xsi:type="dcterms:W3CDTF">2026-09-03T14:27:00Z</dcterms:created>
  <dcterms:modified xsi:type="dcterms:W3CDTF">2026-09-03T14:27:00Z</dcterms:modified>
</cp:coreProperties>
</file>