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8" w:rsidRDefault="002D2564">
      <w:r>
        <w:rPr>
          <w:sz w:val="32"/>
        </w:rPr>
        <w:t>Digital Video Containers</w:t>
      </w:r>
    </w:p>
    <w:p w:rsidR="00042A8C" w:rsidRDefault="002D2564">
      <w:pPr>
        <w:rPr>
          <w:sz w:val="24"/>
        </w:rPr>
      </w:pP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digital video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 w:rsidR="00042A8C">
        <w:rPr>
          <w:sz w:val="24"/>
        </w:rPr>
        <w:t>:</w:t>
      </w:r>
    </w:p>
    <w:p w:rsidR="00042A8C" w:rsidRDefault="00042A8C" w:rsidP="00042A8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042A8C">
        <w:rPr>
          <w:sz w:val="24"/>
        </w:rPr>
        <w:t>Sebuah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algoritma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untuk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mengkompresi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dan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menyandikan</w:t>
      </w:r>
      <w:proofErr w:type="spellEnd"/>
      <w:r w:rsidRPr="00042A8C">
        <w:rPr>
          <w:sz w:val="24"/>
        </w:rPr>
        <w:t xml:space="preserve"> video </w:t>
      </w:r>
      <w:proofErr w:type="spellStart"/>
      <w:r w:rsidRPr="00042A8C">
        <w:rPr>
          <w:sz w:val="24"/>
        </w:rPr>
        <w:t>dan</w:t>
      </w:r>
      <w:proofErr w:type="spellEnd"/>
      <w:r w:rsidRPr="00042A8C">
        <w:rPr>
          <w:sz w:val="24"/>
        </w:rPr>
        <w:t xml:space="preserve"> audio</w:t>
      </w:r>
    </w:p>
    <w:p w:rsidR="00042A8C" w:rsidRDefault="00042A8C" w:rsidP="00042A8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042A8C">
        <w:rPr>
          <w:sz w:val="24"/>
        </w:rPr>
        <w:t>Sebuah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wadah</w:t>
      </w:r>
      <w:proofErr w:type="spellEnd"/>
      <w:r w:rsidRPr="00042A8C">
        <w:rPr>
          <w:sz w:val="24"/>
        </w:rPr>
        <w:t xml:space="preserve"> yang </w:t>
      </w:r>
      <w:proofErr w:type="spellStart"/>
      <w:r w:rsidRPr="00042A8C">
        <w:rPr>
          <w:sz w:val="24"/>
        </w:rPr>
        <w:t>menampung</w:t>
      </w:r>
      <w:proofErr w:type="spellEnd"/>
      <w:r w:rsidRPr="00042A8C">
        <w:rPr>
          <w:sz w:val="24"/>
        </w:rPr>
        <w:t xml:space="preserve"> data yang </w:t>
      </w:r>
      <w:proofErr w:type="spellStart"/>
      <w:r w:rsidRPr="00042A8C">
        <w:rPr>
          <w:sz w:val="24"/>
        </w:rPr>
        <w:t>telah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dikompres</w:t>
      </w:r>
      <w:proofErr w:type="spellEnd"/>
    </w:p>
    <w:p w:rsidR="00042A8C" w:rsidRPr="00042A8C" w:rsidRDefault="00042A8C" w:rsidP="00042A8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042A8C">
        <w:rPr>
          <w:sz w:val="24"/>
        </w:rPr>
        <w:t>Sebuah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pemain</w:t>
      </w:r>
      <w:proofErr w:type="spellEnd"/>
      <w:r w:rsidRPr="00042A8C">
        <w:rPr>
          <w:sz w:val="24"/>
        </w:rPr>
        <w:t xml:space="preserve"> yang </w:t>
      </w:r>
      <w:proofErr w:type="spellStart"/>
      <w:r w:rsidRPr="00042A8C">
        <w:rPr>
          <w:sz w:val="24"/>
        </w:rPr>
        <w:t>bisa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mengetahui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dan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memutar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ulang</w:t>
      </w:r>
      <w:proofErr w:type="spellEnd"/>
      <w:r w:rsidRPr="00042A8C">
        <w:rPr>
          <w:sz w:val="24"/>
        </w:rPr>
        <w:t xml:space="preserve"> file </w:t>
      </w:r>
      <w:proofErr w:type="spellStart"/>
      <w:r w:rsidRPr="00042A8C">
        <w:rPr>
          <w:sz w:val="24"/>
        </w:rPr>
        <w:t>tersebut</w:t>
      </w:r>
      <w:proofErr w:type="spellEnd"/>
    </w:p>
    <w:p w:rsidR="002D2564" w:rsidRPr="00042A8C" w:rsidRDefault="00042A8C" w:rsidP="00042A8C">
      <w:pPr>
        <w:rPr>
          <w:sz w:val="24"/>
        </w:rPr>
      </w:pPr>
      <w:proofErr w:type="spellStart"/>
      <w:r w:rsidRPr="00042A8C">
        <w:rPr>
          <w:sz w:val="24"/>
        </w:rPr>
        <w:t>Dalam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kehidupan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sehari-hari</w:t>
      </w:r>
      <w:proofErr w:type="spellEnd"/>
      <w:r w:rsidRPr="00042A8C">
        <w:rPr>
          <w:sz w:val="24"/>
        </w:rPr>
        <w:t xml:space="preserve">, </w:t>
      </w:r>
      <w:proofErr w:type="spellStart"/>
      <w:r w:rsidRPr="00042A8C">
        <w:rPr>
          <w:sz w:val="24"/>
        </w:rPr>
        <w:t>kita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mengenalnya</w:t>
      </w:r>
      <w:proofErr w:type="spellEnd"/>
      <w:r w:rsidRPr="00042A8C">
        <w:rPr>
          <w:sz w:val="24"/>
        </w:rPr>
        <w:t xml:space="preserve"> </w:t>
      </w:r>
      <w:proofErr w:type="spellStart"/>
      <w:r w:rsidRPr="00042A8C">
        <w:rPr>
          <w:sz w:val="24"/>
        </w:rPr>
        <w:t>dengan</w:t>
      </w:r>
      <w:proofErr w:type="spellEnd"/>
      <w:r w:rsidRPr="00042A8C">
        <w:rPr>
          <w:sz w:val="24"/>
        </w:rPr>
        <w:t xml:space="preserve"> </w:t>
      </w:r>
      <w:proofErr w:type="spellStart"/>
      <w:proofErr w:type="gramStart"/>
      <w:r w:rsidRPr="00042A8C">
        <w:rPr>
          <w:sz w:val="24"/>
        </w:rPr>
        <w:t>nama</w:t>
      </w:r>
      <w:proofErr w:type="spellEnd"/>
      <w:proofErr w:type="gramEnd"/>
      <w:r w:rsidRPr="00042A8C">
        <w:rPr>
          <w:sz w:val="24"/>
        </w:rPr>
        <w:t xml:space="preserve"> “format video”</w:t>
      </w:r>
    </w:p>
    <w:p w:rsidR="00042A8C" w:rsidRDefault="00042A8C">
      <w:pPr>
        <w:rPr>
          <w:sz w:val="24"/>
        </w:rPr>
      </w:pPr>
      <w:r>
        <w:rPr>
          <w:sz w:val="24"/>
        </w:rPr>
        <w:t xml:space="preserve">Format video yang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>: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ogg</w:t>
      </w:r>
      <w:proofErr w:type="spellEnd"/>
      <w:r>
        <w:rPr>
          <w:sz w:val="24"/>
        </w:rPr>
        <w:tab/>
        <w:t xml:space="preserve">: Theora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Video, </w:t>
      </w:r>
      <w:proofErr w:type="spellStart"/>
      <w:r>
        <w:rPr>
          <w:sz w:val="24"/>
        </w:rPr>
        <w:t>Vorbis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Audio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flv</w:t>
      </w:r>
      <w:proofErr w:type="spellEnd"/>
      <w:r>
        <w:rPr>
          <w:sz w:val="24"/>
        </w:rPr>
        <w:tab/>
      </w:r>
      <w:r>
        <w:rPr>
          <w:sz w:val="24"/>
        </w:rPr>
        <w:tab/>
        <w:t>: Flash Video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.mp4</w:t>
      </w:r>
      <w:r>
        <w:rPr>
          <w:sz w:val="24"/>
        </w:rPr>
        <w:tab/>
        <w:t>: MPEG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mov</w:t>
      </w:r>
      <w:proofErr w:type="spellEnd"/>
      <w:r>
        <w:rPr>
          <w:sz w:val="24"/>
        </w:rPr>
        <w:tab/>
        <w:t>: Quick Time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wmv</w:t>
      </w:r>
      <w:proofErr w:type="spellEnd"/>
      <w:r>
        <w:rPr>
          <w:sz w:val="24"/>
        </w:rPr>
        <w:tab/>
        <w:t>: Window Media Format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ab/>
      </w:r>
      <w:r>
        <w:rPr>
          <w:sz w:val="24"/>
        </w:rPr>
        <w:tab/>
        <w:t>: Real Media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webm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WebM</w:t>
      </w:r>
      <w:proofErr w:type="spellEnd"/>
    </w:p>
    <w:p w:rsidR="00042A8C" w:rsidRDefault="00042A8C" w:rsidP="00042A8C">
      <w:pPr>
        <w:rPr>
          <w:sz w:val="24"/>
        </w:rPr>
      </w:pPr>
      <w:r>
        <w:rPr>
          <w:sz w:val="24"/>
        </w:rPr>
        <w:t>Codecs (Coder/ Decoder):</w:t>
      </w:r>
    </w:p>
    <w:p w:rsidR="00042A8C" w:rsidRDefault="00042A8C" w:rsidP="00042A8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Skema</w:t>
      </w:r>
      <w:proofErr w:type="spellEnd"/>
      <w:r>
        <w:rPr>
          <w:sz w:val="24"/>
        </w:rPr>
        <w:t xml:space="preserve"> Digital Video Compression</w:t>
      </w:r>
    </w:p>
    <w:p w:rsidR="00080F4F" w:rsidRDefault="00042A8C" w:rsidP="00080F4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ya</w:t>
      </w:r>
      <w:r w:rsidR="00080F4F">
        <w:rPr>
          <w:sz w:val="24"/>
        </w:rPr>
        <w:t xml:space="preserve">ng </w:t>
      </w:r>
      <w:proofErr w:type="spellStart"/>
      <w:r w:rsidR="00080F4F">
        <w:rPr>
          <w:sz w:val="24"/>
        </w:rPr>
        <w:t>digunakan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untuk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mengkompresi</w:t>
      </w:r>
      <w:proofErr w:type="spellEnd"/>
      <w:r w:rsidR="00080F4F">
        <w:rPr>
          <w:sz w:val="24"/>
        </w:rPr>
        <w:t xml:space="preserve"> video </w:t>
      </w:r>
      <w:proofErr w:type="spellStart"/>
      <w:r w:rsidR="00080F4F">
        <w:rPr>
          <w:sz w:val="24"/>
        </w:rPr>
        <w:t>untuk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pengiriman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lalu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dibuka</w:t>
      </w:r>
      <w:proofErr w:type="spellEnd"/>
      <w:r w:rsidR="00080F4F">
        <w:rPr>
          <w:sz w:val="24"/>
        </w:rPr>
        <w:t xml:space="preserve"> di </w:t>
      </w:r>
      <w:proofErr w:type="spellStart"/>
      <w:r w:rsidR="00080F4F">
        <w:rPr>
          <w:sz w:val="24"/>
        </w:rPr>
        <w:t>waktu</w:t>
      </w:r>
      <w:proofErr w:type="spellEnd"/>
      <w:r w:rsidR="00080F4F">
        <w:rPr>
          <w:sz w:val="24"/>
        </w:rPr>
        <w:t xml:space="preserve"> yang </w:t>
      </w:r>
      <w:proofErr w:type="spellStart"/>
      <w:r w:rsidR="00080F4F">
        <w:rPr>
          <w:sz w:val="24"/>
        </w:rPr>
        <w:t>sama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untuk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pemutaran</w:t>
      </w:r>
      <w:proofErr w:type="spellEnd"/>
      <w:r w:rsidR="00080F4F">
        <w:rPr>
          <w:sz w:val="24"/>
        </w:rPr>
        <w:t xml:space="preserve"> </w:t>
      </w:r>
      <w:proofErr w:type="spellStart"/>
      <w:r w:rsidR="00080F4F">
        <w:rPr>
          <w:sz w:val="24"/>
        </w:rPr>
        <w:t>ulang</w:t>
      </w:r>
      <w:proofErr w:type="spellEnd"/>
      <w:r w:rsidR="00080F4F">
        <w:rPr>
          <w:sz w:val="24"/>
        </w:rPr>
        <w:t xml:space="preserve"> yang </w:t>
      </w:r>
      <w:proofErr w:type="spellStart"/>
      <w:r w:rsidR="00080F4F">
        <w:rPr>
          <w:sz w:val="24"/>
        </w:rPr>
        <w:t>cepat</w:t>
      </w:r>
      <w:proofErr w:type="spellEnd"/>
    </w:p>
    <w:p w:rsidR="00080F4F" w:rsidRDefault="00080F4F" w:rsidP="00080F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Codec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optimasikan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juga (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hard drive,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DVD,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web)</w:t>
      </w:r>
    </w:p>
    <w:p w:rsidR="00080F4F" w:rsidRPr="00080F4F" w:rsidRDefault="00080F4F" w:rsidP="00080F4F">
      <w:pPr>
        <w:rPr>
          <w:sz w:val="24"/>
        </w:rPr>
      </w:pPr>
      <w:r>
        <w:rPr>
          <w:sz w:val="24"/>
        </w:rPr>
        <w:t xml:space="preserve">MPEG (Moving Picture Experts Group),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standar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representasti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digital yang juga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lainnya</w:t>
      </w:r>
      <w:proofErr w:type="spellEnd"/>
      <w:r w:rsidRPr="00080F4F">
        <w:rPr>
          <w:noProof/>
        </w:rPr>
        <w:t xml:space="preserve"> </w:t>
      </w:r>
      <w:r w:rsidRPr="00080F4F">
        <w:rPr>
          <w:sz w:val="24"/>
        </w:rPr>
        <w:drawing>
          <wp:inline distT="0" distB="0" distL="0" distR="0" wp14:anchorId="50A9BE97" wp14:editId="24AFF2F5">
            <wp:extent cx="2622430" cy="2208362"/>
            <wp:effectExtent l="0" t="38100" r="0" b="400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80F4F" w:rsidRPr="0008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B2050"/>
    <w:multiLevelType w:val="hybridMultilevel"/>
    <w:tmpl w:val="B1849A3E"/>
    <w:lvl w:ilvl="0" w:tplc="2904F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6A8E"/>
    <w:multiLevelType w:val="hybridMultilevel"/>
    <w:tmpl w:val="D8826DB6"/>
    <w:lvl w:ilvl="0" w:tplc="E5429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DA4EFB"/>
    <w:multiLevelType w:val="hybridMultilevel"/>
    <w:tmpl w:val="B720E8A8"/>
    <w:lvl w:ilvl="0" w:tplc="BD587D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64"/>
    <w:rsid w:val="00042A8C"/>
    <w:rsid w:val="00080F4F"/>
    <w:rsid w:val="002D2564"/>
    <w:rsid w:val="002D486F"/>
    <w:rsid w:val="00AE5C71"/>
    <w:rsid w:val="00C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073AB-67A3-4EB1-8E2A-52B54004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EB6D32-370A-4824-8C0C-2463A9CA9EC9}" type="doc">
      <dgm:prSet loTypeId="urn:microsoft.com/office/officeart/2005/8/layout/radial3" loCatId="cycle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263EEC7-6DB6-43D6-8ABF-522B525EB4E7}">
      <dgm:prSet phldrT="[Text]"/>
      <dgm:spPr/>
      <dgm:t>
        <a:bodyPr/>
        <a:lstStyle/>
        <a:p>
          <a:r>
            <a:rPr lang="en-US" dirty="0" smtClean="0"/>
            <a:t>MPEG</a:t>
          </a:r>
          <a:endParaRPr lang="en-US" dirty="0"/>
        </a:p>
      </dgm:t>
    </dgm:pt>
    <dgm:pt modelId="{A8E8316A-14EF-43E6-856C-EE9D8E5C10C0}" type="parTrans" cxnId="{2E4B9CE5-9634-4444-9F57-F7DB26358BD1}">
      <dgm:prSet/>
      <dgm:spPr/>
      <dgm:t>
        <a:bodyPr/>
        <a:lstStyle/>
        <a:p>
          <a:endParaRPr lang="en-US"/>
        </a:p>
      </dgm:t>
    </dgm:pt>
    <dgm:pt modelId="{869BFA23-5157-4509-B1CE-4483D282A190}" type="sibTrans" cxnId="{2E4B9CE5-9634-4444-9F57-F7DB26358BD1}">
      <dgm:prSet/>
      <dgm:spPr/>
      <dgm:t>
        <a:bodyPr/>
        <a:lstStyle/>
        <a:p>
          <a:endParaRPr lang="en-US"/>
        </a:p>
      </dgm:t>
    </dgm:pt>
    <dgm:pt modelId="{9944F2A9-43FE-42BF-847A-6996F3CBEEF5}">
      <dgm:prSet/>
      <dgm:spPr/>
      <dgm:t>
        <a:bodyPr/>
        <a:lstStyle/>
        <a:p>
          <a:r>
            <a:rPr lang="en-GB" dirty="0" smtClean="0"/>
            <a:t>MPEG2</a:t>
          </a:r>
          <a:endParaRPr lang="en-GB" dirty="0"/>
        </a:p>
      </dgm:t>
    </dgm:pt>
    <dgm:pt modelId="{C8C549B2-6781-4A51-A2F7-06C052CCB392}" type="parTrans" cxnId="{EF3329FA-505F-41A0-93C9-3147983B6EC2}">
      <dgm:prSet/>
      <dgm:spPr/>
      <dgm:t>
        <a:bodyPr/>
        <a:lstStyle/>
        <a:p>
          <a:endParaRPr lang="en-US"/>
        </a:p>
      </dgm:t>
    </dgm:pt>
    <dgm:pt modelId="{463CBC32-388D-4385-B2CD-A38A6123A107}" type="sibTrans" cxnId="{EF3329FA-505F-41A0-93C9-3147983B6EC2}">
      <dgm:prSet/>
      <dgm:spPr/>
      <dgm:t>
        <a:bodyPr/>
        <a:lstStyle/>
        <a:p>
          <a:endParaRPr lang="en-US"/>
        </a:p>
      </dgm:t>
    </dgm:pt>
    <dgm:pt modelId="{662CA7DE-B927-4383-A705-F7A7DE5DE3F4}">
      <dgm:prSet/>
      <dgm:spPr/>
      <dgm:t>
        <a:bodyPr/>
        <a:lstStyle/>
        <a:p>
          <a:r>
            <a:rPr lang="en-GB" dirty="0" smtClean="0"/>
            <a:t>MPEG1 Layer 3</a:t>
          </a:r>
          <a:endParaRPr lang="en-GB" dirty="0"/>
        </a:p>
      </dgm:t>
    </dgm:pt>
    <dgm:pt modelId="{90ECAE41-3147-4CB5-BD13-905BBFB68B67}" type="parTrans" cxnId="{4A60BD69-1BF6-49BE-AAF8-48148086B5EB}">
      <dgm:prSet/>
      <dgm:spPr/>
      <dgm:t>
        <a:bodyPr/>
        <a:lstStyle/>
        <a:p>
          <a:endParaRPr lang="en-US"/>
        </a:p>
      </dgm:t>
    </dgm:pt>
    <dgm:pt modelId="{708409C8-6C8B-4BA8-A581-2DB8A1D72199}" type="sibTrans" cxnId="{4A60BD69-1BF6-49BE-AAF8-48148086B5EB}">
      <dgm:prSet/>
      <dgm:spPr/>
      <dgm:t>
        <a:bodyPr/>
        <a:lstStyle/>
        <a:p>
          <a:endParaRPr lang="en-US"/>
        </a:p>
      </dgm:t>
    </dgm:pt>
    <dgm:pt modelId="{EF67C68E-E554-41C8-8E13-0590AEB6E13A}">
      <dgm:prSet/>
      <dgm:spPr/>
      <dgm:t>
        <a:bodyPr/>
        <a:lstStyle/>
        <a:p>
          <a:r>
            <a:rPr lang="en-GB" dirty="0" smtClean="0"/>
            <a:t>MPEG4</a:t>
          </a:r>
          <a:endParaRPr lang="en-GB" dirty="0"/>
        </a:p>
      </dgm:t>
    </dgm:pt>
    <dgm:pt modelId="{D5436B94-A065-450F-AFCD-42C7D93536DF}" type="parTrans" cxnId="{07FF19F7-665C-4895-AC6F-4423E76DB471}">
      <dgm:prSet/>
      <dgm:spPr/>
      <dgm:t>
        <a:bodyPr/>
        <a:lstStyle/>
        <a:p>
          <a:endParaRPr lang="en-US"/>
        </a:p>
      </dgm:t>
    </dgm:pt>
    <dgm:pt modelId="{6E4C657E-A1BB-44ED-B190-323D1B2FAE82}" type="sibTrans" cxnId="{07FF19F7-665C-4895-AC6F-4423E76DB471}">
      <dgm:prSet/>
      <dgm:spPr/>
      <dgm:t>
        <a:bodyPr/>
        <a:lstStyle/>
        <a:p>
          <a:endParaRPr lang="en-US"/>
        </a:p>
      </dgm:t>
    </dgm:pt>
    <dgm:pt modelId="{6758E1E9-61D8-40AE-9A8A-DB68D0F34DB1}">
      <dgm:prSet/>
      <dgm:spPr/>
      <dgm:t>
        <a:bodyPr/>
        <a:lstStyle/>
        <a:p>
          <a:r>
            <a:rPr lang="en-GB" dirty="0" smtClean="0"/>
            <a:t>MPEG1</a:t>
          </a:r>
          <a:endParaRPr lang="en-GB" dirty="0"/>
        </a:p>
      </dgm:t>
    </dgm:pt>
    <dgm:pt modelId="{B20A22E9-850C-4E78-A787-D2DC81CE6C11}" type="parTrans" cxnId="{B2448A52-3955-4122-93F4-2C856A9E20D6}">
      <dgm:prSet/>
      <dgm:spPr/>
      <dgm:t>
        <a:bodyPr/>
        <a:lstStyle/>
        <a:p>
          <a:endParaRPr lang="en-US"/>
        </a:p>
      </dgm:t>
    </dgm:pt>
    <dgm:pt modelId="{34B397AF-3A64-481C-9D43-A5150F86065F}" type="sibTrans" cxnId="{B2448A52-3955-4122-93F4-2C856A9E20D6}">
      <dgm:prSet/>
      <dgm:spPr/>
      <dgm:t>
        <a:bodyPr/>
        <a:lstStyle/>
        <a:p>
          <a:endParaRPr lang="en-US"/>
        </a:p>
      </dgm:t>
    </dgm:pt>
    <dgm:pt modelId="{885FAB4B-4F9A-4A15-810A-1C01059CCE17}" type="pres">
      <dgm:prSet presAssocID="{E8EB6D32-370A-4824-8C0C-2463A9CA9EC9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62D08F2-3817-4CE9-B33A-6299642D0665}" type="pres">
      <dgm:prSet presAssocID="{E8EB6D32-370A-4824-8C0C-2463A9CA9EC9}" presName="radial" presStyleCnt="0">
        <dgm:presLayoutVars>
          <dgm:animLvl val="ctr"/>
        </dgm:presLayoutVars>
      </dgm:prSet>
      <dgm:spPr/>
    </dgm:pt>
    <dgm:pt modelId="{2C76F45E-AA3B-44AE-A25C-D15B818B0285}" type="pres">
      <dgm:prSet presAssocID="{A263EEC7-6DB6-43D6-8ABF-522B525EB4E7}" presName="centerShape" presStyleLbl="vennNode1" presStyleIdx="0" presStyleCnt="5"/>
      <dgm:spPr/>
      <dgm:t>
        <a:bodyPr/>
        <a:lstStyle/>
        <a:p>
          <a:endParaRPr lang="en-US"/>
        </a:p>
      </dgm:t>
    </dgm:pt>
    <dgm:pt modelId="{4954194A-F7D5-413B-9925-14F20E6FDF3B}" type="pres">
      <dgm:prSet presAssocID="{9944F2A9-43FE-42BF-847A-6996F3CBEEF5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EB6A7A-3826-4C50-88BD-C8066D772017}" type="pres">
      <dgm:prSet presAssocID="{6758E1E9-61D8-40AE-9A8A-DB68D0F34DB1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15FF58-719B-49BB-BCE3-24EDE510E297}" type="pres">
      <dgm:prSet presAssocID="{662CA7DE-B927-4383-A705-F7A7DE5DE3F4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AB88CA-9287-4EB8-8FD2-4BDD897BDA3B}" type="pres">
      <dgm:prSet presAssocID="{EF67C68E-E554-41C8-8E13-0590AEB6E13A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C71ADB-77F5-4721-9746-21140A966702}" type="presOf" srcId="{EF67C68E-E554-41C8-8E13-0590AEB6E13A}" destId="{34AB88CA-9287-4EB8-8FD2-4BDD897BDA3B}" srcOrd="0" destOrd="0" presId="urn:microsoft.com/office/officeart/2005/8/layout/radial3"/>
    <dgm:cxn modelId="{8295EE08-696B-471E-9991-4D60211AD595}" type="presOf" srcId="{E8EB6D32-370A-4824-8C0C-2463A9CA9EC9}" destId="{885FAB4B-4F9A-4A15-810A-1C01059CCE17}" srcOrd="0" destOrd="0" presId="urn:microsoft.com/office/officeart/2005/8/layout/radial3"/>
    <dgm:cxn modelId="{EF3329FA-505F-41A0-93C9-3147983B6EC2}" srcId="{A263EEC7-6DB6-43D6-8ABF-522B525EB4E7}" destId="{9944F2A9-43FE-42BF-847A-6996F3CBEEF5}" srcOrd="0" destOrd="0" parTransId="{C8C549B2-6781-4A51-A2F7-06C052CCB392}" sibTransId="{463CBC32-388D-4385-B2CD-A38A6123A107}"/>
    <dgm:cxn modelId="{2E4B9CE5-9634-4444-9F57-F7DB26358BD1}" srcId="{E8EB6D32-370A-4824-8C0C-2463A9CA9EC9}" destId="{A263EEC7-6DB6-43D6-8ABF-522B525EB4E7}" srcOrd="0" destOrd="0" parTransId="{A8E8316A-14EF-43E6-856C-EE9D8E5C10C0}" sibTransId="{869BFA23-5157-4509-B1CE-4483D282A190}"/>
    <dgm:cxn modelId="{B2448A52-3955-4122-93F4-2C856A9E20D6}" srcId="{A263EEC7-6DB6-43D6-8ABF-522B525EB4E7}" destId="{6758E1E9-61D8-40AE-9A8A-DB68D0F34DB1}" srcOrd="1" destOrd="0" parTransId="{B20A22E9-850C-4E78-A787-D2DC81CE6C11}" sibTransId="{34B397AF-3A64-481C-9D43-A5150F86065F}"/>
    <dgm:cxn modelId="{1CA9CD1A-8B0F-46A4-97BF-430C8FD4AEF6}" type="presOf" srcId="{6758E1E9-61D8-40AE-9A8A-DB68D0F34DB1}" destId="{11EB6A7A-3826-4C50-88BD-C8066D772017}" srcOrd="0" destOrd="0" presId="urn:microsoft.com/office/officeart/2005/8/layout/radial3"/>
    <dgm:cxn modelId="{BE513552-337D-4A1B-BF3A-082C323AB0D8}" type="presOf" srcId="{662CA7DE-B927-4383-A705-F7A7DE5DE3F4}" destId="{B315FF58-719B-49BB-BCE3-24EDE510E297}" srcOrd="0" destOrd="0" presId="urn:microsoft.com/office/officeart/2005/8/layout/radial3"/>
    <dgm:cxn modelId="{1DDB2C44-2B72-49A7-B40E-836577E71E05}" type="presOf" srcId="{9944F2A9-43FE-42BF-847A-6996F3CBEEF5}" destId="{4954194A-F7D5-413B-9925-14F20E6FDF3B}" srcOrd="0" destOrd="0" presId="urn:microsoft.com/office/officeart/2005/8/layout/radial3"/>
    <dgm:cxn modelId="{4A60BD69-1BF6-49BE-AAF8-48148086B5EB}" srcId="{A263EEC7-6DB6-43D6-8ABF-522B525EB4E7}" destId="{662CA7DE-B927-4383-A705-F7A7DE5DE3F4}" srcOrd="2" destOrd="0" parTransId="{90ECAE41-3147-4CB5-BD13-905BBFB68B67}" sibTransId="{708409C8-6C8B-4BA8-A581-2DB8A1D72199}"/>
    <dgm:cxn modelId="{F94E25EF-5604-4F50-8F75-72210D212923}" type="presOf" srcId="{A263EEC7-6DB6-43D6-8ABF-522B525EB4E7}" destId="{2C76F45E-AA3B-44AE-A25C-D15B818B0285}" srcOrd="0" destOrd="0" presId="urn:microsoft.com/office/officeart/2005/8/layout/radial3"/>
    <dgm:cxn modelId="{07FF19F7-665C-4895-AC6F-4423E76DB471}" srcId="{A263EEC7-6DB6-43D6-8ABF-522B525EB4E7}" destId="{EF67C68E-E554-41C8-8E13-0590AEB6E13A}" srcOrd="3" destOrd="0" parTransId="{D5436B94-A065-450F-AFCD-42C7D93536DF}" sibTransId="{6E4C657E-A1BB-44ED-B190-323D1B2FAE82}"/>
    <dgm:cxn modelId="{A659E7B7-16CD-4F35-8441-77C737CF3D68}" type="presParOf" srcId="{885FAB4B-4F9A-4A15-810A-1C01059CCE17}" destId="{C62D08F2-3817-4CE9-B33A-6299642D0665}" srcOrd="0" destOrd="0" presId="urn:microsoft.com/office/officeart/2005/8/layout/radial3"/>
    <dgm:cxn modelId="{AE376D67-F5B7-41DF-A58A-C839E7D3D02D}" type="presParOf" srcId="{C62D08F2-3817-4CE9-B33A-6299642D0665}" destId="{2C76F45E-AA3B-44AE-A25C-D15B818B0285}" srcOrd="0" destOrd="0" presId="urn:microsoft.com/office/officeart/2005/8/layout/radial3"/>
    <dgm:cxn modelId="{FC9E27CD-9905-42F8-8BE1-F3A317E958D2}" type="presParOf" srcId="{C62D08F2-3817-4CE9-B33A-6299642D0665}" destId="{4954194A-F7D5-413B-9925-14F20E6FDF3B}" srcOrd="1" destOrd="0" presId="urn:microsoft.com/office/officeart/2005/8/layout/radial3"/>
    <dgm:cxn modelId="{863B1994-AE8E-4815-BB30-5B2A7EA633FA}" type="presParOf" srcId="{C62D08F2-3817-4CE9-B33A-6299642D0665}" destId="{11EB6A7A-3826-4C50-88BD-C8066D772017}" srcOrd="2" destOrd="0" presId="urn:microsoft.com/office/officeart/2005/8/layout/radial3"/>
    <dgm:cxn modelId="{806623AC-9EAE-48AA-A5D4-A6BA32696F00}" type="presParOf" srcId="{C62D08F2-3817-4CE9-B33A-6299642D0665}" destId="{B315FF58-719B-49BB-BCE3-24EDE510E297}" srcOrd="3" destOrd="0" presId="urn:microsoft.com/office/officeart/2005/8/layout/radial3"/>
    <dgm:cxn modelId="{775587DF-F644-41CB-9968-E48C2DE54DC1}" type="presParOf" srcId="{C62D08F2-3817-4CE9-B33A-6299642D0665}" destId="{34AB88CA-9287-4EB8-8FD2-4BDD897BDA3B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6F45E-AA3B-44AE-A25C-D15B818B0285}">
      <dsp:nvSpPr>
        <dsp:cNvPr id="0" name=""/>
        <dsp:cNvSpPr/>
      </dsp:nvSpPr>
      <dsp:spPr>
        <a:xfrm>
          <a:off x="698739" y="491705"/>
          <a:ext cx="1224950" cy="1224950"/>
        </a:xfrm>
        <a:prstGeom prst="ellipse">
          <a:avLst/>
        </a:prstGeom>
        <a:gradFill rotWithShape="0">
          <a:gsLst>
            <a:gs pos="0">
              <a:schemeClr val="dk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 dirty="0" smtClean="0"/>
            <a:t>MPEG</a:t>
          </a:r>
          <a:endParaRPr lang="en-US" sz="2500" kern="1200" dirty="0"/>
        </a:p>
      </dsp:txBody>
      <dsp:txXfrm>
        <a:off x="878129" y="671095"/>
        <a:ext cx="866170" cy="866170"/>
      </dsp:txXfrm>
    </dsp:sp>
    <dsp:sp modelId="{4954194A-F7D5-413B-9925-14F20E6FDF3B}">
      <dsp:nvSpPr>
        <dsp:cNvPr id="0" name=""/>
        <dsp:cNvSpPr/>
      </dsp:nvSpPr>
      <dsp:spPr>
        <a:xfrm>
          <a:off x="1004977" y="218"/>
          <a:ext cx="612475" cy="612475"/>
        </a:xfrm>
        <a:prstGeom prst="ellipse">
          <a:avLst/>
        </a:prstGeom>
        <a:gradFill rotWithShape="0">
          <a:gsLst>
            <a:gs pos="0">
              <a:schemeClr val="dk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dirty="0" smtClean="0"/>
            <a:t>MPEG2</a:t>
          </a:r>
          <a:endParaRPr lang="en-GB" sz="1000" kern="1200" dirty="0"/>
        </a:p>
      </dsp:txBody>
      <dsp:txXfrm>
        <a:off x="1094672" y="89913"/>
        <a:ext cx="433085" cy="433085"/>
      </dsp:txXfrm>
    </dsp:sp>
    <dsp:sp modelId="{11EB6A7A-3826-4C50-88BD-C8066D772017}">
      <dsp:nvSpPr>
        <dsp:cNvPr id="0" name=""/>
        <dsp:cNvSpPr/>
      </dsp:nvSpPr>
      <dsp:spPr>
        <a:xfrm>
          <a:off x="1802701" y="797943"/>
          <a:ext cx="612475" cy="612475"/>
        </a:xfrm>
        <a:prstGeom prst="ellipse">
          <a:avLst/>
        </a:prstGeom>
        <a:gradFill rotWithShape="0">
          <a:gsLst>
            <a:gs pos="0">
              <a:schemeClr val="dk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dirty="0" smtClean="0"/>
            <a:t>MPEG1</a:t>
          </a:r>
          <a:endParaRPr lang="en-GB" sz="1000" kern="1200" dirty="0"/>
        </a:p>
      </dsp:txBody>
      <dsp:txXfrm>
        <a:off x="1892396" y="887638"/>
        <a:ext cx="433085" cy="433085"/>
      </dsp:txXfrm>
    </dsp:sp>
    <dsp:sp modelId="{B315FF58-719B-49BB-BCE3-24EDE510E297}">
      <dsp:nvSpPr>
        <dsp:cNvPr id="0" name=""/>
        <dsp:cNvSpPr/>
      </dsp:nvSpPr>
      <dsp:spPr>
        <a:xfrm>
          <a:off x="1004977" y="1595667"/>
          <a:ext cx="612475" cy="612475"/>
        </a:xfrm>
        <a:prstGeom prst="ellipse">
          <a:avLst/>
        </a:prstGeom>
        <a:gradFill rotWithShape="0">
          <a:gsLst>
            <a:gs pos="0">
              <a:schemeClr val="dk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dirty="0" smtClean="0"/>
            <a:t>MPEG1 Layer 3</a:t>
          </a:r>
          <a:endParaRPr lang="en-GB" sz="1000" kern="1200" dirty="0"/>
        </a:p>
      </dsp:txBody>
      <dsp:txXfrm>
        <a:off x="1094672" y="1685362"/>
        <a:ext cx="433085" cy="433085"/>
      </dsp:txXfrm>
    </dsp:sp>
    <dsp:sp modelId="{34AB88CA-9287-4EB8-8FD2-4BDD897BDA3B}">
      <dsp:nvSpPr>
        <dsp:cNvPr id="0" name=""/>
        <dsp:cNvSpPr/>
      </dsp:nvSpPr>
      <dsp:spPr>
        <a:xfrm>
          <a:off x="207252" y="797943"/>
          <a:ext cx="612475" cy="612475"/>
        </a:xfrm>
        <a:prstGeom prst="ellipse">
          <a:avLst/>
        </a:prstGeom>
        <a:gradFill rotWithShape="0">
          <a:gsLst>
            <a:gs pos="0">
              <a:schemeClr val="dk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dirty="0" smtClean="0"/>
            <a:t>MPEG4</a:t>
          </a:r>
          <a:endParaRPr lang="en-GB" sz="1000" kern="1200" dirty="0"/>
        </a:p>
      </dsp:txBody>
      <dsp:txXfrm>
        <a:off x="296947" y="887638"/>
        <a:ext cx="433085" cy="433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Kaladina</dc:creator>
  <cp:keywords/>
  <dc:description/>
  <cp:lastModifiedBy>Jovan Kaladina</cp:lastModifiedBy>
  <cp:revision>1</cp:revision>
  <dcterms:created xsi:type="dcterms:W3CDTF">2019-02-24T03:30:00Z</dcterms:created>
  <dcterms:modified xsi:type="dcterms:W3CDTF">2019-02-24T04:09:00Z</dcterms:modified>
</cp:coreProperties>
</file>