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4D2" w:rsidRPr="003039B1" w:rsidRDefault="00C7026B">
      <w:pPr>
        <w:rPr>
          <w:rFonts w:ascii="Georgia" w:hAnsi="Georgia" w:cs="Times New Roman"/>
          <w:sz w:val="28"/>
          <w:szCs w:val="28"/>
        </w:rPr>
      </w:pPr>
      <w:hyperlink r:id="rId5" w:history="1">
        <w:r w:rsidR="001B178E" w:rsidRPr="003039B1">
          <w:rPr>
            <w:rStyle w:val="Hyperlink"/>
            <w:rFonts w:ascii="Georgia" w:hAnsi="Georgia" w:cs="Times New Roman"/>
            <w:sz w:val="28"/>
            <w:szCs w:val="28"/>
          </w:rPr>
          <w:t>https://www.lynda.com/AngularJS-tutorials/Creating-dashboard-widget/521197/529384-4.html</w:t>
        </w:r>
      </w:hyperlink>
    </w:p>
    <w:p w:rsidR="001B178E" w:rsidRPr="003039B1" w:rsidRDefault="00EA4A9C">
      <w:pPr>
        <w:rPr>
          <w:rFonts w:ascii="Georgia" w:hAnsi="Georgia" w:cs="Times New Roman"/>
          <w:sz w:val="28"/>
          <w:szCs w:val="28"/>
        </w:rPr>
      </w:pPr>
      <w:r w:rsidRPr="003039B1">
        <w:rPr>
          <w:rFonts w:ascii="Georgia" w:hAnsi="Georgia" w:cs="Times New Roman"/>
          <w:sz w:val="28"/>
          <w:szCs w:val="28"/>
        </w:rPr>
        <w:t xml:space="preserve">Ref : </w:t>
      </w:r>
      <w:r w:rsidR="00717B29" w:rsidRPr="003039B1">
        <w:rPr>
          <w:rFonts w:ascii="Georgia" w:hAnsi="Georgia" w:cs="Times New Roman"/>
          <w:sz w:val="28"/>
          <w:szCs w:val="28"/>
        </w:rPr>
        <w:t>Structural directive in angular2</w:t>
      </w:r>
    </w:p>
    <w:p w:rsidR="00717B29" w:rsidRPr="003039B1" w:rsidRDefault="00717B29">
      <w:pPr>
        <w:rPr>
          <w:rFonts w:ascii="Georgia" w:hAnsi="Georgia" w:cs="Times New Roman"/>
          <w:sz w:val="28"/>
          <w:szCs w:val="28"/>
        </w:rPr>
      </w:pPr>
    </w:p>
    <w:p w:rsidR="001B178E" w:rsidRPr="003039B1" w:rsidRDefault="001B178E">
      <w:pPr>
        <w:rPr>
          <w:rFonts w:ascii="Georgia" w:hAnsi="Georgia" w:cs="Times New Roman"/>
          <w:sz w:val="28"/>
          <w:szCs w:val="28"/>
        </w:rPr>
      </w:pPr>
      <w:r w:rsidRPr="003039B1">
        <w:rPr>
          <w:rFonts w:ascii="Georgia" w:hAnsi="Georgia" w:cs="Times New Roman"/>
          <w:sz w:val="28"/>
          <w:szCs w:val="28"/>
        </w:rPr>
        <w:t>Directive in angular2</w:t>
      </w:r>
    </w:p>
    <w:p w:rsidR="001B178E" w:rsidRPr="003039B1" w:rsidRDefault="00095320">
      <w:pPr>
        <w:rPr>
          <w:rFonts w:ascii="Georgia" w:hAnsi="Georgia" w:cs="Times New Roman"/>
          <w:sz w:val="28"/>
          <w:szCs w:val="28"/>
        </w:rPr>
      </w:pPr>
      <w:r w:rsidRPr="003039B1">
        <w:rPr>
          <w:rFonts w:ascii="Georgia" w:hAnsi="Georgia" w:cs="Times New Roman"/>
          <w:sz w:val="28"/>
          <w:szCs w:val="28"/>
        </w:rPr>
        <w:t xml:space="preserve">Good blog from angular 2 : </w:t>
      </w:r>
      <w:hyperlink r:id="rId6" w:history="1">
        <w:r w:rsidR="00E82859" w:rsidRPr="003039B1">
          <w:rPr>
            <w:rStyle w:val="Hyperlink"/>
            <w:rFonts w:ascii="Georgia" w:hAnsi="Georgia" w:cs="Times New Roman"/>
            <w:sz w:val="28"/>
            <w:szCs w:val="28"/>
          </w:rPr>
          <w:t>https://blog.thoughtram.io/</w:t>
        </w:r>
      </w:hyperlink>
    </w:p>
    <w:p w:rsidR="00E82859" w:rsidRPr="00E82859" w:rsidRDefault="00E82859" w:rsidP="00E82859">
      <w:pPr>
        <w:shd w:val="clear" w:color="auto" w:fill="FFFFFF"/>
        <w:spacing w:before="120"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Directive in angular 2 is just as an component. Angular 2 categorizes directives into 3 parts:</w:t>
      </w:r>
    </w:p>
    <w:p w:rsidR="00E82859" w:rsidRPr="00E82859" w:rsidRDefault="00E82859" w:rsidP="00E82859">
      <w:pPr>
        <w:numPr>
          <w:ilvl w:val="0"/>
          <w:numId w:val="1"/>
        </w:numPr>
        <w:shd w:val="clear" w:color="auto" w:fill="FFFFFF"/>
        <w:spacing w:before="100" w:beforeAutospacing="1" w:after="100" w:afterAutospacing="1" w:line="240" w:lineRule="auto"/>
        <w:ind w:left="0"/>
        <w:rPr>
          <w:rFonts w:ascii="Georgia" w:eastAsia="Times New Roman" w:hAnsi="Georgia" w:cs="Tahoma"/>
          <w:color w:val="303030"/>
          <w:sz w:val="28"/>
          <w:szCs w:val="28"/>
        </w:rPr>
      </w:pPr>
      <w:r w:rsidRPr="00E82859">
        <w:rPr>
          <w:rFonts w:ascii="Georgia" w:eastAsia="Times New Roman" w:hAnsi="Georgia" w:cs="Tahoma"/>
          <w:color w:val="303030"/>
          <w:sz w:val="28"/>
          <w:szCs w:val="28"/>
        </w:rPr>
        <w:t>Directives with templates known as</w:t>
      </w:r>
      <w:r w:rsidRPr="003039B1">
        <w:rPr>
          <w:rFonts w:ascii="Georgia" w:eastAsia="Times New Roman" w:hAnsi="Georgia" w:cs="Tahoma"/>
          <w:color w:val="303030"/>
          <w:sz w:val="28"/>
          <w:szCs w:val="28"/>
        </w:rPr>
        <w:t> </w:t>
      </w:r>
      <w:r w:rsidRPr="003039B1">
        <w:rPr>
          <w:rFonts w:ascii="Georgia" w:eastAsia="Times New Roman" w:hAnsi="Georgia" w:cs="Tahoma"/>
          <w:b/>
          <w:bCs/>
          <w:color w:val="303030"/>
          <w:sz w:val="28"/>
          <w:szCs w:val="28"/>
        </w:rPr>
        <w:t>Components</w:t>
      </w:r>
    </w:p>
    <w:p w:rsidR="00E82859" w:rsidRPr="00E82859" w:rsidRDefault="00E82859" w:rsidP="00E82859">
      <w:pPr>
        <w:numPr>
          <w:ilvl w:val="0"/>
          <w:numId w:val="1"/>
        </w:numPr>
        <w:shd w:val="clear" w:color="auto" w:fill="FFFFFF"/>
        <w:spacing w:before="100" w:beforeAutospacing="1" w:after="100" w:afterAutospacing="1" w:line="240" w:lineRule="auto"/>
        <w:ind w:left="0"/>
        <w:rPr>
          <w:rFonts w:ascii="Georgia" w:eastAsia="Times New Roman" w:hAnsi="Georgia" w:cs="Tahoma"/>
          <w:color w:val="303030"/>
          <w:sz w:val="28"/>
          <w:szCs w:val="28"/>
        </w:rPr>
      </w:pPr>
      <w:r w:rsidRPr="00E82859">
        <w:rPr>
          <w:rFonts w:ascii="Georgia" w:eastAsia="Times New Roman" w:hAnsi="Georgia" w:cs="Tahoma"/>
          <w:color w:val="303030"/>
          <w:sz w:val="28"/>
          <w:szCs w:val="28"/>
        </w:rPr>
        <w:t>Directives that creates and destroys DOM elements known as</w:t>
      </w:r>
      <w:r w:rsidRPr="003039B1">
        <w:rPr>
          <w:rFonts w:ascii="Georgia" w:eastAsia="Times New Roman" w:hAnsi="Georgia" w:cs="Tahoma"/>
          <w:color w:val="303030"/>
          <w:sz w:val="28"/>
          <w:szCs w:val="28"/>
        </w:rPr>
        <w:t> </w:t>
      </w:r>
      <w:r w:rsidRPr="003039B1">
        <w:rPr>
          <w:rFonts w:ascii="Georgia" w:eastAsia="Times New Roman" w:hAnsi="Georgia" w:cs="Tahoma"/>
          <w:b/>
          <w:bCs/>
          <w:color w:val="303030"/>
          <w:sz w:val="28"/>
          <w:szCs w:val="28"/>
        </w:rPr>
        <w:t>Structural Directives</w:t>
      </w:r>
    </w:p>
    <w:p w:rsidR="00E82859" w:rsidRPr="00E82859" w:rsidRDefault="00E82859" w:rsidP="00E82859">
      <w:pPr>
        <w:numPr>
          <w:ilvl w:val="0"/>
          <w:numId w:val="1"/>
        </w:numPr>
        <w:shd w:val="clear" w:color="auto" w:fill="FFFFFF"/>
        <w:spacing w:before="100" w:beforeAutospacing="1" w:after="100" w:afterAutospacing="1" w:line="240" w:lineRule="auto"/>
        <w:ind w:left="0"/>
        <w:rPr>
          <w:rFonts w:ascii="Georgia" w:eastAsia="Times New Roman" w:hAnsi="Georgia" w:cs="Tahoma"/>
          <w:color w:val="303030"/>
          <w:sz w:val="28"/>
          <w:szCs w:val="28"/>
        </w:rPr>
      </w:pPr>
      <w:r w:rsidRPr="00E82859">
        <w:rPr>
          <w:rFonts w:ascii="Georgia" w:eastAsia="Times New Roman" w:hAnsi="Georgia" w:cs="Tahoma"/>
          <w:color w:val="303030"/>
          <w:sz w:val="28"/>
          <w:szCs w:val="28"/>
        </w:rPr>
        <w:t>Directives that manipulate DOM by changing behavior and appearance known as</w:t>
      </w:r>
      <w:r w:rsidRPr="003039B1">
        <w:rPr>
          <w:rFonts w:ascii="Georgia" w:eastAsia="Times New Roman" w:hAnsi="Georgia" w:cs="Tahoma"/>
          <w:color w:val="303030"/>
          <w:sz w:val="28"/>
          <w:szCs w:val="28"/>
        </w:rPr>
        <w:t> </w:t>
      </w:r>
      <w:r w:rsidRPr="003039B1">
        <w:rPr>
          <w:rFonts w:ascii="Georgia" w:eastAsia="Times New Roman" w:hAnsi="Georgia" w:cs="Tahoma"/>
          <w:b/>
          <w:bCs/>
          <w:color w:val="303030"/>
          <w:sz w:val="28"/>
          <w:szCs w:val="28"/>
        </w:rPr>
        <w:t>Attribute Directives</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 </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Attribute directive : They acts as a attribute to the dom element. They are used to manipulate the DOM.</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Structural directive : These type of directive creates , destroyes, recreates the element based on certain conditions.Example : *ngFor , *ngIf , ngSwitch</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Creating the custom directive :</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Directives are created by using the</w:t>
      </w:r>
      <w:r w:rsidRPr="003039B1">
        <w:rPr>
          <w:rFonts w:ascii="Georgia" w:eastAsia="Times New Roman" w:hAnsi="Georgia" w:cs="Tahoma"/>
          <w:color w:val="303030"/>
          <w:sz w:val="28"/>
          <w:szCs w:val="28"/>
        </w:rPr>
        <w:t> </w:t>
      </w:r>
      <w:r w:rsidRPr="003039B1">
        <w:rPr>
          <w:rFonts w:ascii="Georgia" w:eastAsia="Times New Roman" w:hAnsi="Georgia" w:cs="Consolas"/>
          <w:color w:val="303030"/>
          <w:sz w:val="28"/>
          <w:szCs w:val="28"/>
        </w:rPr>
        <w:t>@Directive</w:t>
      </w:r>
      <w:r w:rsidRPr="003039B1">
        <w:rPr>
          <w:rFonts w:ascii="Georgia" w:eastAsia="Times New Roman" w:hAnsi="Georgia" w:cs="Tahoma"/>
          <w:color w:val="303030"/>
          <w:sz w:val="28"/>
          <w:szCs w:val="28"/>
        </w:rPr>
        <w:t> </w:t>
      </w:r>
      <w:r w:rsidRPr="00E82859">
        <w:rPr>
          <w:rFonts w:ascii="Georgia" w:eastAsia="Times New Roman" w:hAnsi="Georgia" w:cs="Tahoma"/>
          <w:color w:val="303030"/>
          <w:sz w:val="28"/>
          <w:szCs w:val="28"/>
        </w:rPr>
        <w:t>decorator on a class and specifying a selector. For directives, the selector name must be camelCase and wrapped in square brackets to specify that it is an attribute binding. We're using the</w:t>
      </w:r>
      <w:r w:rsidRPr="003039B1">
        <w:rPr>
          <w:rFonts w:ascii="Georgia" w:eastAsia="Times New Roman" w:hAnsi="Georgia" w:cs="Tahoma"/>
          <w:color w:val="303030"/>
          <w:sz w:val="28"/>
          <w:szCs w:val="28"/>
        </w:rPr>
        <w:t> </w:t>
      </w:r>
      <w:r w:rsidRPr="003039B1">
        <w:rPr>
          <w:rFonts w:ascii="Georgia" w:eastAsia="Times New Roman" w:hAnsi="Georgia" w:cs="Consolas"/>
          <w:color w:val="303030"/>
          <w:sz w:val="28"/>
          <w:szCs w:val="28"/>
        </w:rPr>
        <w:t>@HostListener</w:t>
      </w:r>
      <w:r w:rsidRPr="003039B1">
        <w:rPr>
          <w:rFonts w:ascii="Georgia" w:eastAsia="Times New Roman" w:hAnsi="Georgia" w:cs="Tahoma"/>
          <w:color w:val="303030"/>
          <w:sz w:val="28"/>
          <w:szCs w:val="28"/>
        </w:rPr>
        <w:t> </w:t>
      </w:r>
      <w:r w:rsidRPr="00E82859">
        <w:rPr>
          <w:rFonts w:ascii="Georgia" w:eastAsia="Times New Roman" w:hAnsi="Georgia" w:cs="Tahoma"/>
          <w:color w:val="303030"/>
          <w:sz w:val="28"/>
          <w:szCs w:val="28"/>
        </w:rPr>
        <w:t>decorator to listen in on events on the component or element it's attached to.</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3039B1">
        <w:rPr>
          <w:rFonts w:ascii="Georgia" w:eastAsia="Times New Roman" w:hAnsi="Georgia" w:cs="Tahoma"/>
          <w:b/>
          <w:bCs/>
          <w:color w:val="303030"/>
          <w:sz w:val="28"/>
          <w:szCs w:val="28"/>
        </w:rPr>
        <w:t>Example 1 : </w:t>
      </w:r>
      <w:r w:rsidRPr="00E82859">
        <w:rPr>
          <w:rFonts w:ascii="Georgia" w:eastAsia="Times New Roman" w:hAnsi="Georgia" w:cs="Tahoma"/>
          <w:color w:val="303030"/>
          <w:sz w:val="28"/>
          <w:szCs w:val="28"/>
        </w:rPr>
        <w:t>Here in an example below to demonstrate how custom directive actually works. We are applying the mouseover and mouseout event .So, when the mouse is over the element then there will be message gets printed on the console screen. Also the background color gets changes from blue to green.</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lastRenderedPageBreak/>
        <w:t>import {Directive,HostListener,HostBinding} from '@angular/core';</w:t>
      </w:r>
      <w:r w:rsidRPr="00E82859">
        <w:rPr>
          <w:rFonts w:ascii="Georgia" w:eastAsia="Times New Roman" w:hAnsi="Georgia" w:cs="Tahoma"/>
          <w:color w:val="303030"/>
          <w:sz w:val="28"/>
          <w:szCs w:val="28"/>
        </w:rPr>
        <w:br/>
        <w:t>@Directive({selector : '[mycolor]'})</w:t>
      </w:r>
      <w:r w:rsidRPr="00E82859">
        <w:rPr>
          <w:rFonts w:ascii="Georgia" w:eastAsia="Times New Roman" w:hAnsi="Georgia" w:cs="Tahoma"/>
          <w:color w:val="303030"/>
          <w:sz w:val="28"/>
          <w:szCs w:val="28"/>
        </w:rPr>
        <w:br/>
        <w:t>export class ColorDirective{</w:t>
      </w:r>
      <w:r w:rsidRPr="00E82859">
        <w:rPr>
          <w:rFonts w:ascii="Georgia" w:eastAsia="Times New Roman" w:hAnsi="Georgia" w:cs="Tahoma"/>
          <w:color w:val="303030"/>
          <w:sz w:val="28"/>
          <w:szCs w:val="28"/>
        </w:rPr>
        <w:br/>
        <w:t>    private color : string='red';</w:t>
      </w:r>
      <w:r w:rsidRPr="00E82859">
        <w:rPr>
          <w:rFonts w:ascii="Georgia" w:eastAsia="Times New Roman" w:hAnsi="Georgia" w:cs="Tahoma"/>
          <w:color w:val="303030"/>
          <w:sz w:val="28"/>
          <w:szCs w:val="28"/>
        </w:rPr>
        <w:br/>
        <w:t>    @HostListener('mouseover') mouseover(){</w:t>
      </w:r>
      <w:r w:rsidRPr="00E82859">
        <w:rPr>
          <w:rFonts w:ascii="Georgia" w:eastAsia="Times New Roman" w:hAnsi="Georgia" w:cs="Tahoma"/>
          <w:color w:val="303030"/>
          <w:sz w:val="28"/>
          <w:szCs w:val="28"/>
        </w:rPr>
        <w:br/>
        <w:t>        console.log('Mouse over');</w:t>
      </w:r>
      <w:r w:rsidRPr="00E82859">
        <w:rPr>
          <w:rFonts w:ascii="Georgia" w:eastAsia="Times New Roman" w:hAnsi="Georgia" w:cs="Tahoma"/>
          <w:color w:val="303030"/>
          <w:sz w:val="28"/>
          <w:szCs w:val="28"/>
        </w:rPr>
        <w:br/>
        <w:t>        this.color = 'blue';</w:t>
      </w:r>
      <w:r w:rsidRPr="00E82859">
        <w:rPr>
          <w:rFonts w:ascii="Georgia" w:eastAsia="Times New Roman" w:hAnsi="Georgia" w:cs="Tahoma"/>
          <w:color w:val="303030"/>
          <w:sz w:val="28"/>
          <w:szCs w:val="28"/>
        </w:rPr>
        <w:br/>
        <w:t>    }</w:t>
      </w:r>
      <w:r w:rsidRPr="00E82859">
        <w:rPr>
          <w:rFonts w:ascii="Georgia" w:eastAsia="Times New Roman" w:hAnsi="Georgia" w:cs="Tahoma"/>
          <w:color w:val="303030"/>
          <w:sz w:val="28"/>
          <w:szCs w:val="28"/>
        </w:rPr>
        <w:br/>
        <w:t>    </w:t>
      </w:r>
      <w:r w:rsidRPr="00E82859">
        <w:rPr>
          <w:rFonts w:ascii="Georgia" w:eastAsia="Times New Roman" w:hAnsi="Georgia" w:cs="Tahoma"/>
          <w:color w:val="303030"/>
          <w:sz w:val="28"/>
          <w:szCs w:val="28"/>
        </w:rPr>
        <w:br/>
        <w:t>    @HostListener('mouseout') mouseout(){</w:t>
      </w:r>
      <w:r w:rsidRPr="00E82859">
        <w:rPr>
          <w:rFonts w:ascii="Georgia" w:eastAsia="Times New Roman" w:hAnsi="Georgia" w:cs="Tahoma"/>
          <w:color w:val="303030"/>
          <w:sz w:val="28"/>
          <w:szCs w:val="28"/>
        </w:rPr>
        <w:br/>
        <w:t>        console.log('Mouse out')</w:t>
      </w:r>
      <w:r w:rsidRPr="00E82859">
        <w:rPr>
          <w:rFonts w:ascii="Georgia" w:eastAsia="Times New Roman" w:hAnsi="Georgia" w:cs="Tahoma"/>
          <w:color w:val="303030"/>
          <w:sz w:val="28"/>
          <w:szCs w:val="28"/>
        </w:rPr>
        <w:br/>
        <w:t>        this.color = 'green';</w:t>
      </w:r>
      <w:r w:rsidRPr="00E82859">
        <w:rPr>
          <w:rFonts w:ascii="Georgia" w:eastAsia="Times New Roman" w:hAnsi="Georgia" w:cs="Tahoma"/>
          <w:color w:val="303030"/>
          <w:sz w:val="28"/>
          <w:szCs w:val="28"/>
        </w:rPr>
        <w:br/>
        <w:t>    }</w:t>
      </w:r>
      <w:r w:rsidRPr="00E82859">
        <w:rPr>
          <w:rFonts w:ascii="Georgia" w:eastAsia="Times New Roman" w:hAnsi="Georgia" w:cs="Tahoma"/>
          <w:color w:val="303030"/>
          <w:sz w:val="28"/>
          <w:szCs w:val="28"/>
        </w:rPr>
        <w:br/>
        <w:t>    </w:t>
      </w:r>
      <w:r w:rsidRPr="00E82859">
        <w:rPr>
          <w:rFonts w:ascii="Georgia" w:eastAsia="Times New Roman" w:hAnsi="Georgia" w:cs="Tahoma"/>
          <w:color w:val="303030"/>
          <w:sz w:val="28"/>
          <w:szCs w:val="28"/>
        </w:rPr>
        <w:br/>
        <w:t>    @HostBinding('style.color') get init(){        </w:t>
      </w:r>
      <w:r w:rsidRPr="00E82859">
        <w:rPr>
          <w:rFonts w:ascii="Georgia" w:eastAsia="Times New Roman" w:hAnsi="Georgia" w:cs="Tahoma"/>
          <w:color w:val="303030"/>
          <w:sz w:val="28"/>
          <w:szCs w:val="28"/>
        </w:rPr>
        <w:br/>
        <w:t>        return this.color;</w:t>
      </w:r>
      <w:r w:rsidRPr="00E82859">
        <w:rPr>
          <w:rFonts w:ascii="Georgia" w:eastAsia="Times New Roman" w:hAnsi="Georgia" w:cs="Tahoma"/>
          <w:color w:val="303030"/>
          <w:sz w:val="28"/>
          <w:szCs w:val="28"/>
        </w:rPr>
        <w:br/>
        <w:t>    }</w:t>
      </w:r>
      <w:r w:rsidRPr="00E82859">
        <w:rPr>
          <w:rFonts w:ascii="Georgia" w:eastAsia="Times New Roman" w:hAnsi="Georgia" w:cs="Tahoma"/>
          <w:color w:val="303030"/>
          <w:sz w:val="28"/>
          <w:szCs w:val="28"/>
        </w:rPr>
        <w:br/>
        <w:t>}</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3039B1">
        <w:rPr>
          <w:rFonts w:ascii="Georgia" w:eastAsia="Times New Roman" w:hAnsi="Georgia" w:cs="Tahoma"/>
          <w:b/>
          <w:bCs/>
          <w:color w:val="303030"/>
          <w:sz w:val="28"/>
          <w:szCs w:val="28"/>
        </w:rPr>
        <w:t>Example 2 : </w:t>
      </w:r>
      <w:r w:rsidRPr="00E82859">
        <w:rPr>
          <w:rFonts w:ascii="Georgia" w:eastAsia="Times New Roman" w:hAnsi="Georgia" w:cs="Tahoma"/>
          <w:color w:val="303030"/>
          <w:sz w:val="28"/>
          <w:szCs w:val="28"/>
        </w:rPr>
        <w:t>Lets create a new directive  with name</w:t>
      </w:r>
      <w:r w:rsidRPr="003039B1">
        <w:rPr>
          <w:rFonts w:ascii="Georgia" w:eastAsia="Times New Roman" w:hAnsi="Georgia" w:cs="Tahoma"/>
          <w:b/>
          <w:bCs/>
          <w:color w:val="303030"/>
          <w:sz w:val="28"/>
          <w:szCs w:val="28"/>
        </w:rPr>
        <w:t> myHide</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import {Directive,ElementRef,Renderer} from '@angular/core';</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@Directive({selector : '[myHide]'})</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export class MyHide{</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constructor(el : ElementRef,renderer Renderer){</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renderer .setElementStyle(el.nativeElement,'display','none'')</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So , now apply this newely created directive in this way :</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3039B1">
        <w:rPr>
          <w:rFonts w:ascii="Georgia" w:eastAsia="Times New Roman" w:hAnsi="Georgia" w:cs="Tahoma"/>
          <w:b/>
          <w:bCs/>
          <w:color w:val="303030"/>
          <w:sz w:val="28"/>
          <w:szCs w:val="28"/>
        </w:rPr>
        <w:t>&lt;span myHide&gt;All is well &lt;/span&gt;</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lastRenderedPageBreak/>
        <w:t>Assign 1 : Create a custom directive such that the element should got hidden on mouse over and then reappears on mouseout.</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3039B1">
        <w:rPr>
          <w:rFonts w:ascii="Georgia" w:eastAsia="Times New Roman" w:hAnsi="Georgia" w:cs="Tahoma"/>
          <w:b/>
          <w:bCs/>
          <w:color w:val="303030"/>
          <w:sz w:val="28"/>
          <w:szCs w:val="28"/>
        </w:rPr>
        <w:t>Example 3 : Create a custom directive so that the element will gets underline when mouse move over it</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t>import {Directive,HostListener,ElementRef,Renderer} from '@angular/core';</w:t>
      </w:r>
      <w:r w:rsidRPr="00E82859">
        <w:rPr>
          <w:rFonts w:ascii="Georgia" w:eastAsia="Times New Roman" w:hAnsi="Georgia" w:cs="Tahoma"/>
          <w:color w:val="303030"/>
          <w:sz w:val="28"/>
          <w:szCs w:val="28"/>
        </w:rPr>
        <w:br/>
        <w:t>@Directive({selector : '[myHover]'})</w:t>
      </w:r>
      <w:r w:rsidRPr="00E82859">
        <w:rPr>
          <w:rFonts w:ascii="Georgia" w:eastAsia="Times New Roman" w:hAnsi="Georgia" w:cs="Tahoma"/>
          <w:color w:val="303030"/>
          <w:sz w:val="28"/>
          <w:szCs w:val="28"/>
        </w:rPr>
        <w:br/>
        <w:t>export class MyHover{</w:t>
      </w:r>
      <w:r w:rsidRPr="00E82859">
        <w:rPr>
          <w:rFonts w:ascii="Georgia" w:eastAsia="Times New Roman" w:hAnsi="Georgia" w:cs="Tahoma"/>
          <w:color w:val="303030"/>
          <w:sz w:val="28"/>
          <w:szCs w:val="28"/>
        </w:rPr>
        <w:br/>
        <w:t>    </w:t>
      </w:r>
      <w:r w:rsidRPr="00E82859">
        <w:rPr>
          <w:rFonts w:ascii="Georgia" w:eastAsia="Times New Roman" w:hAnsi="Georgia" w:cs="Tahoma"/>
          <w:color w:val="303030"/>
          <w:sz w:val="28"/>
          <w:szCs w:val="28"/>
        </w:rPr>
        <w:br/>
        <w:t>    constructor(private el : ElementRef,private rend : Renderer){</w:t>
      </w:r>
      <w:r w:rsidRPr="00E82859">
        <w:rPr>
          <w:rFonts w:ascii="Georgia" w:eastAsia="Times New Roman" w:hAnsi="Georgia" w:cs="Tahoma"/>
          <w:color w:val="303030"/>
          <w:sz w:val="28"/>
          <w:szCs w:val="28"/>
        </w:rPr>
        <w:br/>
        <w:t>    }   </w:t>
      </w:r>
      <w:r w:rsidRPr="00E82859">
        <w:rPr>
          <w:rFonts w:ascii="Georgia" w:eastAsia="Times New Roman" w:hAnsi="Georgia" w:cs="Tahoma"/>
          <w:color w:val="303030"/>
          <w:sz w:val="28"/>
          <w:szCs w:val="28"/>
        </w:rPr>
        <w:br/>
        <w:t>    @HostListener('mouseover') mouseOver(){</w:t>
      </w:r>
      <w:r w:rsidRPr="00E82859">
        <w:rPr>
          <w:rFonts w:ascii="Georgia" w:eastAsia="Times New Roman" w:hAnsi="Georgia" w:cs="Tahoma"/>
          <w:color w:val="303030"/>
          <w:sz w:val="28"/>
          <w:szCs w:val="28"/>
        </w:rPr>
        <w:br/>
        <w:t>        this.change(true)</w:t>
      </w:r>
      <w:r w:rsidRPr="00E82859">
        <w:rPr>
          <w:rFonts w:ascii="Georgia" w:eastAsia="Times New Roman" w:hAnsi="Georgia" w:cs="Tahoma"/>
          <w:color w:val="303030"/>
          <w:sz w:val="28"/>
          <w:szCs w:val="28"/>
        </w:rPr>
        <w:br/>
        <w:t>    }   </w:t>
      </w:r>
      <w:r w:rsidRPr="00E82859">
        <w:rPr>
          <w:rFonts w:ascii="Georgia" w:eastAsia="Times New Roman" w:hAnsi="Georgia" w:cs="Tahoma"/>
          <w:color w:val="303030"/>
          <w:sz w:val="28"/>
          <w:szCs w:val="28"/>
        </w:rPr>
        <w:br/>
        <w:t>    @HostListener('mouseout') mouseOut(){</w:t>
      </w:r>
      <w:r w:rsidRPr="00E82859">
        <w:rPr>
          <w:rFonts w:ascii="Georgia" w:eastAsia="Times New Roman" w:hAnsi="Georgia" w:cs="Tahoma"/>
          <w:color w:val="303030"/>
          <w:sz w:val="28"/>
          <w:szCs w:val="28"/>
        </w:rPr>
        <w:br/>
        <w:t>        this.change(false)</w:t>
      </w:r>
      <w:r w:rsidRPr="00E82859">
        <w:rPr>
          <w:rFonts w:ascii="Georgia" w:eastAsia="Times New Roman" w:hAnsi="Georgia" w:cs="Tahoma"/>
          <w:color w:val="303030"/>
          <w:sz w:val="28"/>
          <w:szCs w:val="28"/>
        </w:rPr>
        <w:br/>
        <w:t>    }   </w:t>
      </w:r>
      <w:r w:rsidRPr="00E82859">
        <w:rPr>
          <w:rFonts w:ascii="Georgia" w:eastAsia="Times New Roman" w:hAnsi="Georgia" w:cs="Tahoma"/>
          <w:color w:val="303030"/>
          <w:sz w:val="28"/>
          <w:szCs w:val="28"/>
        </w:rPr>
        <w:br/>
        <w:t>    change(stt : boolean){</w:t>
      </w:r>
      <w:r w:rsidRPr="00E82859">
        <w:rPr>
          <w:rFonts w:ascii="Georgia" w:eastAsia="Times New Roman" w:hAnsi="Georgia" w:cs="Tahoma"/>
          <w:color w:val="303030"/>
          <w:sz w:val="28"/>
          <w:szCs w:val="28"/>
        </w:rPr>
        <w:br/>
        <w:t>        if(stt)</w:t>
      </w:r>
      <w:r w:rsidRPr="00E82859">
        <w:rPr>
          <w:rFonts w:ascii="Georgia" w:eastAsia="Times New Roman" w:hAnsi="Georgia" w:cs="Tahoma"/>
          <w:color w:val="303030"/>
          <w:sz w:val="28"/>
          <w:szCs w:val="28"/>
        </w:rPr>
        <w:br/>
        <w:t>        {</w:t>
      </w:r>
      <w:r w:rsidRPr="00E82859">
        <w:rPr>
          <w:rFonts w:ascii="Georgia" w:eastAsia="Times New Roman" w:hAnsi="Georgia" w:cs="Tahoma"/>
          <w:color w:val="303030"/>
          <w:sz w:val="28"/>
          <w:szCs w:val="28"/>
        </w:rPr>
        <w:br/>
        <w:t>        this.rend.setElementStyle(this.el.nativeElement,'text-decoration','underline')</w:t>
      </w:r>
      <w:r w:rsidRPr="00E82859">
        <w:rPr>
          <w:rFonts w:ascii="Georgia" w:eastAsia="Times New Roman" w:hAnsi="Georgia" w:cs="Tahoma"/>
          <w:color w:val="303030"/>
          <w:sz w:val="28"/>
          <w:szCs w:val="28"/>
        </w:rPr>
        <w:br/>
        <w:t>        }</w:t>
      </w:r>
      <w:r w:rsidRPr="00E82859">
        <w:rPr>
          <w:rFonts w:ascii="Georgia" w:eastAsia="Times New Roman" w:hAnsi="Georgia" w:cs="Tahoma"/>
          <w:color w:val="303030"/>
          <w:sz w:val="28"/>
          <w:szCs w:val="28"/>
        </w:rPr>
        <w:br/>
        <w:t>        else{</w:t>
      </w:r>
      <w:r w:rsidRPr="00E82859">
        <w:rPr>
          <w:rFonts w:ascii="Georgia" w:eastAsia="Times New Roman" w:hAnsi="Georgia" w:cs="Tahoma"/>
          <w:color w:val="303030"/>
          <w:sz w:val="28"/>
          <w:szCs w:val="28"/>
        </w:rPr>
        <w:br/>
        <w:t>            this.rend.setElementStyle(this.el.nativeElement,'text-decoration','none')</w:t>
      </w:r>
      <w:r w:rsidRPr="00E82859">
        <w:rPr>
          <w:rFonts w:ascii="Georgia" w:eastAsia="Times New Roman" w:hAnsi="Georgia" w:cs="Tahoma"/>
          <w:color w:val="303030"/>
          <w:sz w:val="28"/>
          <w:szCs w:val="28"/>
        </w:rPr>
        <w:br/>
        <w:t>        }</w:t>
      </w:r>
      <w:r w:rsidRPr="00E82859">
        <w:rPr>
          <w:rFonts w:ascii="Georgia" w:eastAsia="Times New Roman" w:hAnsi="Georgia" w:cs="Tahoma"/>
          <w:color w:val="303030"/>
          <w:sz w:val="28"/>
          <w:szCs w:val="28"/>
        </w:rPr>
        <w:br/>
        <w:t>    }    </w:t>
      </w:r>
      <w:r w:rsidRPr="00E82859">
        <w:rPr>
          <w:rFonts w:ascii="Georgia" w:eastAsia="Times New Roman" w:hAnsi="Georgia" w:cs="Tahoma"/>
          <w:color w:val="303030"/>
          <w:sz w:val="28"/>
          <w:szCs w:val="28"/>
        </w:rPr>
        <w:br/>
        <w:t>}</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3039B1">
        <w:rPr>
          <w:rFonts w:ascii="Georgia" w:eastAsia="Times New Roman" w:hAnsi="Georgia" w:cs="Tahoma"/>
          <w:b/>
          <w:bCs/>
          <w:color w:val="303030"/>
          <w:sz w:val="28"/>
          <w:szCs w:val="28"/>
        </w:rPr>
        <w:t>When we apply this : &lt;span myHover&gt;The goon is here&lt;/span&gt;</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3039B1">
        <w:rPr>
          <w:rFonts w:ascii="Georgia" w:eastAsia="Times New Roman" w:hAnsi="Georgia" w:cs="Tahoma"/>
          <w:b/>
          <w:bCs/>
          <w:color w:val="303030"/>
          <w:sz w:val="28"/>
          <w:szCs w:val="28"/>
        </w:rPr>
        <w:t>Example 4 : Write a directive so that when mouse is hover then text will be of fontWeight bold either it will be normal</w:t>
      </w:r>
    </w:p>
    <w:p w:rsidR="00E82859" w:rsidRPr="00E82859" w:rsidRDefault="00E82859" w:rsidP="00E82859">
      <w:pPr>
        <w:shd w:val="clear" w:color="auto" w:fill="FFFFFF"/>
        <w:spacing w:before="100" w:beforeAutospacing="1" w:after="360" w:line="240" w:lineRule="auto"/>
        <w:rPr>
          <w:rFonts w:ascii="Georgia" w:eastAsia="Times New Roman" w:hAnsi="Georgia" w:cs="Tahoma"/>
          <w:color w:val="303030"/>
          <w:sz w:val="28"/>
          <w:szCs w:val="28"/>
        </w:rPr>
      </w:pPr>
      <w:r w:rsidRPr="003039B1">
        <w:rPr>
          <w:rFonts w:ascii="Georgia" w:eastAsia="Times New Roman" w:hAnsi="Georgia" w:cs="Tahoma"/>
          <w:b/>
          <w:bCs/>
          <w:color w:val="303030"/>
          <w:sz w:val="28"/>
          <w:szCs w:val="28"/>
        </w:rPr>
        <w:t>Hint : </w:t>
      </w:r>
      <w:r w:rsidRPr="00E82859">
        <w:rPr>
          <w:rFonts w:ascii="Georgia" w:eastAsia="Times New Roman" w:hAnsi="Georgia" w:cs="Tahoma"/>
          <w:color w:val="303030"/>
          <w:sz w:val="28"/>
          <w:szCs w:val="28"/>
        </w:rPr>
        <w:t>this.render.setElementStyle(this.ele.nativeElement,'fontWeight','bold');</w:t>
      </w:r>
    </w:p>
    <w:p w:rsidR="00E82859" w:rsidRPr="00E82859" w:rsidRDefault="00E82859" w:rsidP="00E82859">
      <w:pPr>
        <w:shd w:val="clear" w:color="auto" w:fill="FFFFFF"/>
        <w:spacing w:before="100" w:beforeAutospacing="1" w:after="0" w:line="240" w:lineRule="auto"/>
        <w:rPr>
          <w:rFonts w:ascii="Georgia" w:eastAsia="Times New Roman" w:hAnsi="Georgia" w:cs="Tahoma"/>
          <w:color w:val="303030"/>
          <w:sz w:val="28"/>
          <w:szCs w:val="28"/>
        </w:rPr>
      </w:pPr>
      <w:r w:rsidRPr="00E82859">
        <w:rPr>
          <w:rFonts w:ascii="Georgia" w:eastAsia="Times New Roman" w:hAnsi="Georgia" w:cs="Tahoma"/>
          <w:color w:val="303030"/>
          <w:sz w:val="28"/>
          <w:szCs w:val="28"/>
        </w:rPr>
        <w:lastRenderedPageBreak/>
        <w:t> </w:t>
      </w:r>
    </w:p>
    <w:p w:rsidR="00E82859" w:rsidRDefault="002A25BE">
      <w:pPr>
        <w:rPr>
          <w:rFonts w:ascii="Georgia" w:hAnsi="Georgia" w:cs="Times New Roman"/>
          <w:sz w:val="28"/>
          <w:szCs w:val="28"/>
        </w:rPr>
      </w:pPr>
      <w:r>
        <w:rPr>
          <w:rFonts w:ascii="Georgia" w:hAnsi="Georgia" w:cs="Times New Roman"/>
          <w:sz w:val="28"/>
          <w:szCs w:val="28"/>
        </w:rPr>
        <w:t>Create Structural Directive :</w:t>
      </w:r>
    </w:p>
    <w:p w:rsidR="00602B6E" w:rsidRPr="00602B6E" w:rsidRDefault="00602B6E" w:rsidP="00602B6E">
      <w:pPr>
        <w:rPr>
          <w:rFonts w:ascii="Georgia" w:hAnsi="Georgia" w:cs="Times New Roman"/>
          <w:sz w:val="28"/>
          <w:szCs w:val="28"/>
        </w:rPr>
      </w:pPr>
      <w:r w:rsidRPr="00602B6E">
        <w:rPr>
          <w:rFonts w:ascii="Georgia" w:hAnsi="Georgia" w:cs="Times New Roman"/>
          <w:sz w:val="28"/>
          <w:szCs w:val="28"/>
        </w:rPr>
        <w:t>import {Directive,TemplateRef,ViewContainerRef,Input} from '@angular/core';</w:t>
      </w:r>
    </w:p>
    <w:p w:rsidR="00602B6E" w:rsidRPr="00602B6E" w:rsidRDefault="00602B6E" w:rsidP="00602B6E">
      <w:pPr>
        <w:rPr>
          <w:rFonts w:ascii="Georgia" w:hAnsi="Georgia" w:cs="Times New Roman"/>
          <w:sz w:val="28"/>
          <w:szCs w:val="28"/>
        </w:rPr>
      </w:pPr>
      <w:r w:rsidRPr="00602B6E">
        <w:rPr>
          <w:rFonts w:ascii="Georgia" w:hAnsi="Georgia" w:cs="Times New Roman"/>
          <w:sz w:val="28"/>
          <w:szCs w:val="28"/>
        </w:rPr>
        <w:t>@Directive({selector : '[myLoop]'})</w:t>
      </w:r>
    </w:p>
    <w:p w:rsidR="00602B6E" w:rsidRPr="00602B6E" w:rsidRDefault="00602B6E" w:rsidP="00602B6E">
      <w:pPr>
        <w:rPr>
          <w:rFonts w:ascii="Georgia" w:hAnsi="Georgia" w:cs="Times New Roman"/>
          <w:sz w:val="28"/>
          <w:szCs w:val="28"/>
        </w:rPr>
      </w:pPr>
      <w:r w:rsidRPr="00602B6E">
        <w:rPr>
          <w:rFonts w:ascii="Georgia" w:hAnsi="Georgia" w:cs="Times New Roman"/>
          <w:sz w:val="28"/>
          <w:szCs w:val="28"/>
        </w:rPr>
        <w:t>export class LoopDirective {</w:t>
      </w:r>
      <w:r w:rsidRPr="00602B6E">
        <w:rPr>
          <w:rFonts w:ascii="Georgia" w:hAnsi="Georgia" w:cs="Times New Roman"/>
          <w:sz w:val="28"/>
          <w:szCs w:val="28"/>
        </w:rPr>
        <w:tab/>
      </w:r>
    </w:p>
    <w:p w:rsidR="00602B6E" w:rsidRPr="00602B6E" w:rsidRDefault="00602B6E" w:rsidP="00602B6E">
      <w:pPr>
        <w:rPr>
          <w:rFonts w:ascii="Georgia" w:hAnsi="Georgia" w:cs="Times New Roman"/>
          <w:sz w:val="28"/>
          <w:szCs w:val="28"/>
        </w:rPr>
      </w:pPr>
      <w:r w:rsidRPr="00602B6E">
        <w:rPr>
          <w:rFonts w:ascii="Georgia" w:hAnsi="Georgia" w:cs="Times New Roman"/>
          <w:sz w:val="28"/>
          <w:szCs w:val="28"/>
        </w:rPr>
        <w:tab/>
        <w:t>constructor(private templateRef : TemplateRef&lt;any&gt;,private viewContainerRef : ViewContainerRef){</w:t>
      </w:r>
      <w:r w:rsidRPr="00602B6E">
        <w:rPr>
          <w:rFonts w:ascii="Georgia" w:hAnsi="Georgia" w:cs="Times New Roman"/>
          <w:sz w:val="28"/>
          <w:szCs w:val="28"/>
        </w:rPr>
        <w:tab/>
      </w:r>
      <w:r w:rsidRPr="00602B6E">
        <w:rPr>
          <w:rFonts w:ascii="Georgia" w:hAnsi="Georgia" w:cs="Times New Roman"/>
          <w:sz w:val="28"/>
          <w:szCs w:val="28"/>
        </w:rPr>
        <w:tab/>
      </w:r>
    </w:p>
    <w:p w:rsidR="00602B6E" w:rsidRPr="00602B6E" w:rsidRDefault="00602B6E" w:rsidP="00602B6E">
      <w:pPr>
        <w:rPr>
          <w:rFonts w:ascii="Georgia" w:hAnsi="Georgia" w:cs="Times New Roman"/>
          <w:sz w:val="28"/>
          <w:szCs w:val="28"/>
        </w:rPr>
      </w:pPr>
      <w:r w:rsidRPr="00602B6E">
        <w:rPr>
          <w:rFonts w:ascii="Georgia" w:hAnsi="Georgia" w:cs="Times New Roman"/>
          <w:sz w:val="28"/>
          <w:szCs w:val="28"/>
        </w:rPr>
        <w:tab/>
        <w:t>}</w:t>
      </w:r>
      <w:r w:rsidRPr="00602B6E">
        <w:rPr>
          <w:rFonts w:ascii="Georgia" w:hAnsi="Georgia" w:cs="Times New Roman"/>
          <w:sz w:val="28"/>
          <w:szCs w:val="28"/>
        </w:rPr>
        <w:tab/>
      </w:r>
    </w:p>
    <w:p w:rsidR="00602B6E" w:rsidRPr="00602B6E" w:rsidRDefault="00602B6E" w:rsidP="00602B6E">
      <w:pPr>
        <w:rPr>
          <w:rFonts w:ascii="Georgia" w:hAnsi="Georgia" w:cs="Times New Roman"/>
          <w:sz w:val="28"/>
          <w:szCs w:val="28"/>
        </w:rPr>
      </w:pPr>
      <w:r w:rsidRPr="00602B6E">
        <w:rPr>
          <w:rFonts w:ascii="Georgia" w:hAnsi="Georgia" w:cs="Times New Roman"/>
          <w:sz w:val="28"/>
          <w:szCs w:val="28"/>
        </w:rPr>
        <w:tab/>
        <w:t>@Input('myLoop') set loop(num : number){</w:t>
      </w:r>
    </w:p>
    <w:p w:rsidR="00602B6E" w:rsidRPr="00602B6E" w:rsidRDefault="00602B6E" w:rsidP="00602B6E">
      <w:pPr>
        <w:rPr>
          <w:rFonts w:ascii="Georgia" w:hAnsi="Georgia" w:cs="Times New Roman"/>
          <w:sz w:val="28"/>
          <w:szCs w:val="28"/>
        </w:rPr>
      </w:pPr>
      <w:r w:rsidRPr="00602B6E">
        <w:rPr>
          <w:rFonts w:ascii="Georgia" w:hAnsi="Georgia" w:cs="Times New Roman"/>
          <w:sz w:val="28"/>
          <w:szCs w:val="28"/>
        </w:rPr>
        <w:tab/>
      </w:r>
      <w:r w:rsidRPr="00602B6E">
        <w:rPr>
          <w:rFonts w:ascii="Georgia" w:hAnsi="Georgia" w:cs="Times New Roman"/>
          <w:sz w:val="28"/>
          <w:szCs w:val="28"/>
        </w:rPr>
        <w:tab/>
        <w:t>for(let i=0;i&lt;num;i++){</w:t>
      </w:r>
      <w:r w:rsidRPr="00602B6E">
        <w:rPr>
          <w:rFonts w:ascii="Georgia" w:hAnsi="Georgia" w:cs="Times New Roman"/>
          <w:sz w:val="28"/>
          <w:szCs w:val="28"/>
        </w:rPr>
        <w:tab/>
      </w:r>
      <w:r w:rsidRPr="00602B6E">
        <w:rPr>
          <w:rFonts w:ascii="Georgia" w:hAnsi="Georgia" w:cs="Times New Roman"/>
          <w:sz w:val="28"/>
          <w:szCs w:val="28"/>
        </w:rPr>
        <w:tab/>
      </w:r>
      <w:r w:rsidRPr="00602B6E">
        <w:rPr>
          <w:rFonts w:ascii="Georgia" w:hAnsi="Georgia" w:cs="Times New Roman"/>
          <w:sz w:val="28"/>
          <w:szCs w:val="28"/>
        </w:rPr>
        <w:tab/>
        <w:t>this.viewContainerRef.createEmbeddedView(this.templateRef);</w:t>
      </w:r>
    </w:p>
    <w:p w:rsidR="00602B6E" w:rsidRPr="00602B6E" w:rsidRDefault="00602B6E" w:rsidP="00602B6E">
      <w:pPr>
        <w:rPr>
          <w:rFonts w:ascii="Georgia" w:hAnsi="Georgia" w:cs="Times New Roman"/>
          <w:sz w:val="28"/>
          <w:szCs w:val="28"/>
        </w:rPr>
      </w:pPr>
      <w:r w:rsidRPr="00602B6E">
        <w:rPr>
          <w:rFonts w:ascii="Georgia" w:hAnsi="Georgia" w:cs="Times New Roman"/>
          <w:sz w:val="28"/>
          <w:szCs w:val="28"/>
        </w:rPr>
        <w:tab/>
      </w:r>
      <w:r w:rsidRPr="00602B6E">
        <w:rPr>
          <w:rFonts w:ascii="Georgia" w:hAnsi="Georgia" w:cs="Times New Roman"/>
          <w:sz w:val="28"/>
          <w:szCs w:val="28"/>
        </w:rPr>
        <w:tab/>
        <w:t>}</w:t>
      </w:r>
    </w:p>
    <w:p w:rsidR="00602B6E" w:rsidRPr="00602B6E" w:rsidRDefault="00602B6E" w:rsidP="00602B6E">
      <w:pPr>
        <w:rPr>
          <w:rFonts w:ascii="Georgia" w:hAnsi="Georgia" w:cs="Times New Roman"/>
          <w:sz w:val="28"/>
          <w:szCs w:val="28"/>
        </w:rPr>
      </w:pPr>
      <w:r w:rsidRPr="00602B6E">
        <w:rPr>
          <w:rFonts w:ascii="Georgia" w:hAnsi="Georgia" w:cs="Times New Roman"/>
          <w:sz w:val="28"/>
          <w:szCs w:val="28"/>
        </w:rPr>
        <w:tab/>
        <w:t>}</w:t>
      </w:r>
      <w:r w:rsidRPr="00602B6E">
        <w:rPr>
          <w:rFonts w:ascii="Georgia" w:hAnsi="Georgia" w:cs="Times New Roman"/>
          <w:sz w:val="28"/>
          <w:szCs w:val="28"/>
        </w:rPr>
        <w:tab/>
      </w:r>
    </w:p>
    <w:p w:rsidR="002A25BE" w:rsidRDefault="00602B6E" w:rsidP="00602B6E">
      <w:pPr>
        <w:rPr>
          <w:rFonts w:ascii="Georgia" w:hAnsi="Georgia" w:cs="Times New Roman"/>
          <w:sz w:val="28"/>
          <w:szCs w:val="28"/>
        </w:rPr>
      </w:pPr>
      <w:r w:rsidRPr="00602B6E">
        <w:rPr>
          <w:rFonts w:ascii="Georgia" w:hAnsi="Georgia" w:cs="Times New Roman"/>
          <w:sz w:val="28"/>
          <w:szCs w:val="28"/>
        </w:rPr>
        <w:t>}</w:t>
      </w:r>
    </w:p>
    <w:p w:rsidR="009B0A62" w:rsidRDefault="003A3BC1" w:rsidP="00602B6E">
      <w:pPr>
        <w:rPr>
          <w:rFonts w:ascii="Georgia" w:hAnsi="Georgia" w:cs="Times New Roman"/>
          <w:sz w:val="28"/>
          <w:szCs w:val="28"/>
        </w:rPr>
      </w:pPr>
      <w:r>
        <w:rPr>
          <w:rFonts w:ascii="Georgia" w:hAnsi="Georgia" w:cs="Times New Roman"/>
          <w:sz w:val="28"/>
          <w:szCs w:val="28"/>
        </w:rPr>
        <w:t xml:space="preserve">We can use like : </w:t>
      </w:r>
    </w:p>
    <w:p w:rsidR="001E4878" w:rsidRPr="005D5190" w:rsidRDefault="001E4878" w:rsidP="001E4878">
      <w:pPr>
        <w:rPr>
          <w:rFonts w:ascii="Georgia" w:hAnsi="Georgia" w:cs="Times New Roman"/>
          <w:b/>
          <w:sz w:val="28"/>
          <w:szCs w:val="28"/>
        </w:rPr>
      </w:pPr>
      <w:r w:rsidRPr="005D5190">
        <w:rPr>
          <w:rFonts w:ascii="Georgia" w:hAnsi="Georgia" w:cs="Times New Roman"/>
          <w:b/>
          <w:sz w:val="28"/>
          <w:szCs w:val="28"/>
        </w:rPr>
        <w:t>&lt;ul&gt;</w:t>
      </w:r>
    </w:p>
    <w:p w:rsidR="001E4878" w:rsidRPr="005D5190" w:rsidRDefault="001E4878" w:rsidP="001E4878">
      <w:pPr>
        <w:rPr>
          <w:rFonts w:ascii="Georgia" w:hAnsi="Georgia" w:cs="Times New Roman"/>
          <w:b/>
          <w:sz w:val="28"/>
          <w:szCs w:val="28"/>
        </w:rPr>
      </w:pPr>
      <w:r w:rsidRPr="005D5190">
        <w:rPr>
          <w:rFonts w:ascii="Georgia" w:hAnsi="Georgia" w:cs="Times New Roman"/>
          <w:b/>
          <w:sz w:val="28"/>
          <w:szCs w:val="28"/>
        </w:rPr>
        <w:t>&lt;li *myLoop="10"&gt;</w:t>
      </w:r>
    </w:p>
    <w:p w:rsidR="001E4878" w:rsidRPr="005D5190" w:rsidRDefault="001E4878" w:rsidP="001E4878">
      <w:pPr>
        <w:rPr>
          <w:rFonts w:ascii="Georgia" w:hAnsi="Georgia" w:cs="Times New Roman"/>
          <w:b/>
          <w:sz w:val="28"/>
          <w:szCs w:val="28"/>
        </w:rPr>
      </w:pPr>
      <w:r w:rsidRPr="005D5190">
        <w:rPr>
          <w:rFonts w:ascii="Georgia" w:hAnsi="Georgia" w:cs="Times New Roman"/>
          <w:b/>
          <w:sz w:val="28"/>
          <w:szCs w:val="28"/>
        </w:rPr>
        <w:t>All is good</w:t>
      </w:r>
    </w:p>
    <w:p w:rsidR="001E4878" w:rsidRPr="005D5190" w:rsidRDefault="001E4878" w:rsidP="001E4878">
      <w:pPr>
        <w:rPr>
          <w:rFonts w:ascii="Georgia" w:hAnsi="Georgia" w:cs="Times New Roman"/>
          <w:b/>
          <w:sz w:val="28"/>
          <w:szCs w:val="28"/>
        </w:rPr>
      </w:pPr>
      <w:r w:rsidRPr="005D5190">
        <w:rPr>
          <w:rFonts w:ascii="Georgia" w:hAnsi="Georgia" w:cs="Times New Roman"/>
          <w:b/>
          <w:sz w:val="28"/>
          <w:szCs w:val="28"/>
        </w:rPr>
        <w:t>&lt;/li&gt;</w:t>
      </w:r>
    </w:p>
    <w:p w:rsidR="00747A3C" w:rsidRPr="005D5190" w:rsidRDefault="001E4878" w:rsidP="001E4878">
      <w:pPr>
        <w:rPr>
          <w:rFonts w:ascii="Georgia" w:hAnsi="Georgia" w:cs="Times New Roman"/>
          <w:b/>
          <w:sz w:val="28"/>
          <w:szCs w:val="28"/>
        </w:rPr>
      </w:pPr>
      <w:r w:rsidRPr="005D5190">
        <w:rPr>
          <w:rFonts w:ascii="Georgia" w:hAnsi="Georgia" w:cs="Times New Roman"/>
          <w:b/>
          <w:sz w:val="28"/>
          <w:szCs w:val="28"/>
        </w:rPr>
        <w:t>&lt;/ul&gt;</w:t>
      </w:r>
    </w:p>
    <w:p w:rsidR="009B0A62" w:rsidRDefault="009B0A62" w:rsidP="00602B6E">
      <w:pPr>
        <w:rPr>
          <w:rFonts w:ascii="Georgia" w:hAnsi="Georgia" w:cs="Times New Roman"/>
          <w:sz w:val="28"/>
          <w:szCs w:val="28"/>
        </w:rPr>
      </w:pPr>
      <w:r>
        <w:rPr>
          <w:rFonts w:ascii="Georgia" w:hAnsi="Georgia" w:cs="Times New Roman"/>
          <w:sz w:val="28"/>
          <w:szCs w:val="28"/>
        </w:rPr>
        <w:t xml:space="preserve">Notes : </w:t>
      </w:r>
    </w:p>
    <w:p w:rsidR="005D3D9C" w:rsidRPr="005D3D9C" w:rsidRDefault="005D3D9C" w:rsidP="005D3D9C">
      <w:pPr>
        <w:rPr>
          <w:rFonts w:ascii="Georgia" w:hAnsi="Georgia" w:cs="Times New Roman"/>
          <w:sz w:val="28"/>
          <w:szCs w:val="28"/>
        </w:rPr>
      </w:pPr>
      <w:r w:rsidRPr="005D3D9C">
        <w:rPr>
          <w:rFonts w:ascii="Georgia" w:hAnsi="Georgia" w:cs="Times New Roman"/>
          <w:sz w:val="28"/>
          <w:szCs w:val="28"/>
        </w:rPr>
        <w:t>TemplateRef and ViewContainerRef</w:t>
      </w:r>
    </w:p>
    <w:p w:rsidR="005D3D9C" w:rsidRPr="005D3D9C" w:rsidRDefault="005D3D9C" w:rsidP="005D3D9C">
      <w:pPr>
        <w:rPr>
          <w:rFonts w:ascii="Georgia" w:hAnsi="Georgia" w:cs="Times New Roman"/>
          <w:sz w:val="28"/>
          <w:szCs w:val="28"/>
        </w:rPr>
      </w:pPr>
      <w:r w:rsidRPr="005D3D9C">
        <w:rPr>
          <w:rFonts w:ascii="Georgia" w:hAnsi="Georgia" w:cs="Times New Roman"/>
          <w:sz w:val="28"/>
          <w:szCs w:val="28"/>
        </w:rPr>
        <w:t xml:space="preserve">To change DOM layout we should use TemplateRef and ViewContainerRef in our structural directive. </w:t>
      </w:r>
    </w:p>
    <w:p w:rsidR="005D3D9C" w:rsidRPr="005D3D9C" w:rsidRDefault="005D3D9C" w:rsidP="005D3D9C">
      <w:pPr>
        <w:rPr>
          <w:rFonts w:ascii="Georgia" w:hAnsi="Georgia" w:cs="Times New Roman"/>
          <w:sz w:val="28"/>
          <w:szCs w:val="28"/>
        </w:rPr>
      </w:pPr>
      <w:r w:rsidRPr="005D3D9C">
        <w:rPr>
          <w:rFonts w:ascii="Georgia" w:hAnsi="Georgia" w:cs="Times New Roman"/>
          <w:sz w:val="28"/>
          <w:szCs w:val="28"/>
        </w:rPr>
        <w:t xml:space="preserve">TemplateRef : It represents an embedded template that can be used to instantiate embedded views. </w:t>
      </w:r>
    </w:p>
    <w:p w:rsidR="005D3D9C" w:rsidRPr="005D3D9C" w:rsidRDefault="005D3D9C" w:rsidP="005D3D9C">
      <w:pPr>
        <w:rPr>
          <w:rFonts w:ascii="Georgia" w:hAnsi="Georgia" w:cs="Times New Roman"/>
          <w:sz w:val="28"/>
          <w:szCs w:val="28"/>
        </w:rPr>
      </w:pPr>
      <w:r w:rsidRPr="005D3D9C">
        <w:rPr>
          <w:rFonts w:ascii="Georgia" w:hAnsi="Georgia" w:cs="Times New Roman"/>
          <w:sz w:val="28"/>
          <w:szCs w:val="28"/>
        </w:rPr>
        <w:lastRenderedPageBreak/>
        <w:t xml:space="preserve">ViewContainerRef: It represents a container where one or more views can be attached. </w:t>
      </w:r>
    </w:p>
    <w:p w:rsidR="005D3D9C" w:rsidRPr="005D3D9C" w:rsidRDefault="005D3D9C" w:rsidP="005D3D9C">
      <w:pPr>
        <w:rPr>
          <w:rFonts w:ascii="Georgia" w:hAnsi="Georgia" w:cs="Times New Roman"/>
          <w:sz w:val="28"/>
          <w:szCs w:val="28"/>
        </w:rPr>
      </w:pPr>
      <w:r w:rsidRPr="005D3D9C">
        <w:rPr>
          <w:rFonts w:ascii="Georgia" w:hAnsi="Georgia" w:cs="Times New Roman"/>
          <w:sz w:val="28"/>
          <w:szCs w:val="28"/>
        </w:rPr>
        <w:t>To use the above classes in our directive, first we need to instantiate them. Instantiate these classes using dependency injection in constructor as following.</w:t>
      </w:r>
    </w:p>
    <w:p w:rsidR="005D3D9C" w:rsidRPr="005D3D9C" w:rsidRDefault="006733F3" w:rsidP="005D3D9C">
      <w:pPr>
        <w:rPr>
          <w:rFonts w:ascii="Georgia" w:hAnsi="Georgia" w:cs="Times New Roman"/>
          <w:sz w:val="28"/>
          <w:szCs w:val="28"/>
        </w:rPr>
      </w:pPr>
      <w:r>
        <w:rPr>
          <w:rFonts w:ascii="Georgia" w:hAnsi="Georgia" w:cs="Times New Roman"/>
          <w:sz w:val="28"/>
          <w:szCs w:val="28"/>
        </w:rPr>
        <w:t>constructor (</w:t>
      </w:r>
      <w:r w:rsidR="005D3D9C" w:rsidRPr="005D3D9C">
        <w:rPr>
          <w:rFonts w:ascii="Georgia" w:hAnsi="Georgia" w:cs="Times New Roman"/>
          <w:sz w:val="28"/>
          <w:szCs w:val="28"/>
        </w:rPr>
        <w:t>private templateRef: TemplateRef&lt;any&gt;,private viewContainer: ViewContainerRef</w:t>
      </w:r>
      <w:r w:rsidR="007E6735">
        <w:rPr>
          <w:rFonts w:ascii="Georgia" w:hAnsi="Georgia" w:cs="Times New Roman"/>
          <w:sz w:val="28"/>
          <w:szCs w:val="28"/>
        </w:rPr>
        <w:t xml:space="preserve"> </w:t>
      </w:r>
      <w:r w:rsidR="005D3D9C" w:rsidRPr="005D3D9C">
        <w:rPr>
          <w:rFonts w:ascii="Georgia" w:hAnsi="Georgia" w:cs="Times New Roman"/>
          <w:sz w:val="28"/>
          <w:szCs w:val="28"/>
        </w:rPr>
        <w:t xml:space="preserve">) { } </w:t>
      </w:r>
    </w:p>
    <w:p w:rsidR="005D3D9C" w:rsidRPr="005D3D9C" w:rsidRDefault="005D3D9C" w:rsidP="005D3D9C">
      <w:pPr>
        <w:rPr>
          <w:rFonts w:ascii="Georgia" w:hAnsi="Georgia" w:cs="Times New Roman"/>
          <w:sz w:val="28"/>
          <w:szCs w:val="28"/>
        </w:rPr>
      </w:pPr>
      <w:r w:rsidRPr="005D3D9C">
        <w:rPr>
          <w:rFonts w:ascii="Georgia" w:hAnsi="Georgia" w:cs="Times New Roman"/>
          <w:sz w:val="28"/>
          <w:szCs w:val="28"/>
        </w:rPr>
        <w:t xml:space="preserve">To add host element in DOM layout, we need to call createEmbeddedView() method of ViewContainerRef. </w:t>
      </w:r>
    </w:p>
    <w:p w:rsidR="005D3D9C" w:rsidRPr="005D3D9C" w:rsidRDefault="005D3D9C" w:rsidP="005D3D9C">
      <w:pPr>
        <w:rPr>
          <w:rFonts w:ascii="Georgia" w:hAnsi="Georgia" w:cs="Times New Roman"/>
          <w:sz w:val="28"/>
          <w:szCs w:val="28"/>
        </w:rPr>
      </w:pPr>
      <w:r w:rsidRPr="005D3D9C">
        <w:rPr>
          <w:rFonts w:ascii="Georgia" w:hAnsi="Georgia" w:cs="Times New Roman"/>
          <w:sz w:val="28"/>
          <w:szCs w:val="28"/>
        </w:rPr>
        <w:t xml:space="preserve">Ex : this.viewContainer.createEmbeddedView(this.templateRef); </w:t>
      </w:r>
    </w:p>
    <w:p w:rsidR="005D3D9C" w:rsidRPr="005D3D9C" w:rsidRDefault="005D3D9C" w:rsidP="005D3D9C">
      <w:pPr>
        <w:rPr>
          <w:rFonts w:ascii="Georgia" w:hAnsi="Georgia" w:cs="Times New Roman"/>
          <w:sz w:val="28"/>
          <w:szCs w:val="28"/>
        </w:rPr>
      </w:pPr>
      <w:r w:rsidRPr="005D3D9C">
        <w:rPr>
          <w:rFonts w:ascii="Georgia" w:hAnsi="Georgia" w:cs="Times New Roman"/>
          <w:sz w:val="28"/>
          <w:szCs w:val="28"/>
        </w:rPr>
        <w:t>If we want to clear view container, call clear() method of ViewContainerRef as given below.</w:t>
      </w:r>
    </w:p>
    <w:p w:rsidR="005D3D9C" w:rsidRDefault="005D3D9C" w:rsidP="005D3D9C">
      <w:pPr>
        <w:rPr>
          <w:rFonts w:ascii="Georgia" w:hAnsi="Georgia" w:cs="Times New Roman"/>
          <w:sz w:val="28"/>
          <w:szCs w:val="28"/>
        </w:rPr>
      </w:pPr>
      <w:r w:rsidRPr="005D3D9C">
        <w:rPr>
          <w:rFonts w:ascii="Georgia" w:hAnsi="Georgia" w:cs="Times New Roman"/>
          <w:sz w:val="28"/>
          <w:szCs w:val="28"/>
        </w:rPr>
        <w:t>Ex : this.viewContainer.clear();</w:t>
      </w:r>
    </w:p>
    <w:p w:rsidR="0037612F" w:rsidRDefault="0037612F" w:rsidP="005D3D9C">
      <w:pPr>
        <w:rPr>
          <w:rFonts w:ascii="Georgia" w:hAnsi="Georgia" w:cs="Times New Roman"/>
          <w:sz w:val="28"/>
          <w:szCs w:val="28"/>
        </w:rPr>
      </w:pPr>
    </w:p>
    <w:p w:rsidR="0037612F" w:rsidRDefault="0037612F" w:rsidP="005D3D9C">
      <w:pPr>
        <w:rPr>
          <w:rFonts w:ascii="Georgia" w:hAnsi="Georgia" w:cs="Times New Roman"/>
          <w:sz w:val="28"/>
          <w:szCs w:val="28"/>
        </w:rPr>
      </w:pPr>
      <w:r>
        <w:rPr>
          <w:rFonts w:ascii="Georgia" w:hAnsi="Georgia" w:cs="Times New Roman"/>
          <w:sz w:val="28"/>
          <w:szCs w:val="28"/>
        </w:rPr>
        <w:t>Now applying the custom conditional directive :</w:t>
      </w:r>
    </w:p>
    <w:p w:rsidR="0037612F" w:rsidRDefault="00444829" w:rsidP="005D3D9C">
      <w:pPr>
        <w:rPr>
          <w:rFonts w:ascii="Georgia" w:hAnsi="Georgia" w:cs="Times New Roman"/>
          <w:sz w:val="28"/>
          <w:szCs w:val="28"/>
        </w:rPr>
      </w:pPr>
      <w:r>
        <w:rPr>
          <w:rFonts w:ascii="Georgia" w:hAnsi="Georgia" w:cs="Times New Roman"/>
          <w:sz w:val="28"/>
          <w:szCs w:val="28"/>
        </w:rPr>
        <w:t>For example :</w:t>
      </w:r>
    </w:p>
    <w:p w:rsidR="00444829" w:rsidRDefault="00444829" w:rsidP="005D3D9C">
      <w:pPr>
        <w:rPr>
          <w:rFonts w:ascii="Georgia" w:hAnsi="Georgia" w:cs="Times New Roman"/>
          <w:sz w:val="28"/>
          <w:szCs w:val="28"/>
        </w:rPr>
      </w:pPr>
      <w:r>
        <w:rPr>
          <w:rFonts w:ascii="Georgia" w:hAnsi="Georgia" w:cs="Times New Roman"/>
          <w:sz w:val="28"/>
          <w:szCs w:val="28"/>
        </w:rPr>
        <w:t>&lt;div *myIf=”true”&gt;All is well&lt;/div&gt;</w:t>
      </w:r>
    </w:p>
    <w:p w:rsidR="00444829" w:rsidRDefault="00CE31FE" w:rsidP="005D3D9C">
      <w:pPr>
        <w:rPr>
          <w:rFonts w:ascii="Georgia" w:hAnsi="Georgia" w:cs="Times New Roman"/>
          <w:sz w:val="28"/>
          <w:szCs w:val="28"/>
        </w:rPr>
      </w:pPr>
      <w:r>
        <w:rPr>
          <w:rFonts w:ascii="Georgia" w:hAnsi="Georgia" w:cs="Times New Roman"/>
          <w:sz w:val="28"/>
          <w:szCs w:val="28"/>
        </w:rPr>
        <w:t>The above div</w:t>
      </w:r>
      <w:r w:rsidR="00444829">
        <w:rPr>
          <w:rFonts w:ascii="Georgia" w:hAnsi="Georgia" w:cs="Times New Roman"/>
          <w:sz w:val="28"/>
          <w:szCs w:val="28"/>
        </w:rPr>
        <w:t xml:space="preserve"> will be visible only when we pass </w:t>
      </w:r>
      <w:r w:rsidR="00444829">
        <w:rPr>
          <w:rFonts w:ascii="Georgia" w:hAnsi="Georgia" w:cs="Times New Roman"/>
          <w:b/>
          <w:sz w:val="28"/>
          <w:szCs w:val="28"/>
        </w:rPr>
        <w:t xml:space="preserve">true </w:t>
      </w:r>
      <w:r w:rsidR="00444829">
        <w:rPr>
          <w:rFonts w:ascii="Georgia" w:hAnsi="Georgia" w:cs="Times New Roman"/>
          <w:sz w:val="28"/>
          <w:szCs w:val="28"/>
        </w:rPr>
        <w:t xml:space="preserve">to the custom </w:t>
      </w:r>
      <w:r w:rsidR="00444829">
        <w:rPr>
          <w:rFonts w:ascii="Georgia" w:hAnsi="Georgia" w:cs="Times New Roman"/>
          <w:b/>
          <w:sz w:val="28"/>
          <w:szCs w:val="28"/>
        </w:rPr>
        <w:t xml:space="preserve">myIf </w:t>
      </w:r>
      <w:r w:rsidR="00444829">
        <w:rPr>
          <w:rFonts w:ascii="Georgia" w:hAnsi="Georgia" w:cs="Times New Roman"/>
          <w:sz w:val="28"/>
          <w:szCs w:val="28"/>
        </w:rPr>
        <w:t>directive.</w:t>
      </w:r>
    </w:p>
    <w:p w:rsidR="00C274CB" w:rsidRDefault="00C274CB" w:rsidP="005D3D9C">
      <w:pPr>
        <w:rPr>
          <w:rFonts w:ascii="Georgia" w:hAnsi="Georgia" w:cs="Times New Roman"/>
          <w:sz w:val="28"/>
          <w:szCs w:val="28"/>
        </w:rPr>
      </w:pPr>
      <w:r>
        <w:rPr>
          <w:rFonts w:ascii="Georgia" w:hAnsi="Georgia" w:cs="Times New Roman"/>
          <w:sz w:val="28"/>
          <w:szCs w:val="28"/>
        </w:rPr>
        <w:t>Let’s create the directive :</w:t>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import {Directive,TemplateRef,ViewContainerRef,Input} from '@angular/core';</w:t>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@Directive({selector : '[myIf]'})</w:t>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export class MyCondition{</w:t>
      </w:r>
      <w:r w:rsidRPr="00C274CB">
        <w:rPr>
          <w:rFonts w:ascii="Georgia" w:hAnsi="Georgia" w:cs="Times New Roman"/>
          <w:sz w:val="28"/>
          <w:szCs w:val="28"/>
        </w:rPr>
        <w:tab/>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constructor(private template : TemplateRef&lt;any&gt;,private viewComponent : ViewContainerRef){</w:t>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ab/>
      </w:r>
      <w:r w:rsidRPr="00C274CB">
        <w:rPr>
          <w:rFonts w:ascii="Georgia" w:hAnsi="Georgia" w:cs="Times New Roman"/>
          <w:sz w:val="28"/>
          <w:szCs w:val="28"/>
        </w:rPr>
        <w:tab/>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ab/>
        <w:t>}</w:t>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lastRenderedPageBreak/>
        <w:tab/>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ab/>
        <w:t>@Input('myIf') set condition(x : boolean){</w:t>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ab/>
      </w:r>
      <w:r w:rsidRPr="00C274CB">
        <w:rPr>
          <w:rFonts w:ascii="Georgia" w:hAnsi="Georgia" w:cs="Times New Roman"/>
          <w:sz w:val="28"/>
          <w:szCs w:val="28"/>
        </w:rPr>
        <w:tab/>
        <w:t>if(x){</w:t>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ab/>
      </w:r>
      <w:r w:rsidRPr="00C274CB">
        <w:rPr>
          <w:rFonts w:ascii="Georgia" w:hAnsi="Georgia" w:cs="Times New Roman"/>
          <w:sz w:val="28"/>
          <w:szCs w:val="28"/>
        </w:rPr>
        <w:tab/>
      </w:r>
      <w:r w:rsidRPr="00C274CB">
        <w:rPr>
          <w:rFonts w:ascii="Georgia" w:hAnsi="Georgia" w:cs="Times New Roman"/>
          <w:sz w:val="28"/>
          <w:szCs w:val="28"/>
        </w:rPr>
        <w:tab/>
        <w:t>this.viewComponent.createEmbeddedView(this.template);</w:t>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ab/>
      </w:r>
      <w:r w:rsidRPr="00C274CB">
        <w:rPr>
          <w:rFonts w:ascii="Georgia" w:hAnsi="Georgia" w:cs="Times New Roman"/>
          <w:sz w:val="28"/>
          <w:szCs w:val="28"/>
        </w:rPr>
        <w:tab/>
        <w:t>}</w:t>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ab/>
      </w:r>
      <w:r w:rsidRPr="00C274CB">
        <w:rPr>
          <w:rFonts w:ascii="Georgia" w:hAnsi="Georgia" w:cs="Times New Roman"/>
          <w:sz w:val="28"/>
          <w:szCs w:val="28"/>
        </w:rPr>
        <w:tab/>
        <w:t>else{</w:t>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ab/>
      </w:r>
      <w:r w:rsidRPr="00C274CB">
        <w:rPr>
          <w:rFonts w:ascii="Georgia" w:hAnsi="Georgia" w:cs="Times New Roman"/>
          <w:sz w:val="28"/>
          <w:szCs w:val="28"/>
        </w:rPr>
        <w:tab/>
      </w:r>
      <w:r w:rsidRPr="00C274CB">
        <w:rPr>
          <w:rFonts w:ascii="Georgia" w:hAnsi="Georgia" w:cs="Times New Roman"/>
          <w:sz w:val="28"/>
          <w:szCs w:val="28"/>
        </w:rPr>
        <w:tab/>
        <w:t>this.viewComponent.clear();</w:t>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ab/>
      </w:r>
      <w:r w:rsidRPr="00C274CB">
        <w:rPr>
          <w:rFonts w:ascii="Georgia" w:hAnsi="Georgia" w:cs="Times New Roman"/>
          <w:sz w:val="28"/>
          <w:szCs w:val="28"/>
        </w:rPr>
        <w:tab/>
        <w:t>}</w:t>
      </w:r>
    </w:p>
    <w:p w:rsidR="00C274CB" w:rsidRPr="00C274CB" w:rsidRDefault="00C274CB" w:rsidP="00C274CB">
      <w:pPr>
        <w:rPr>
          <w:rFonts w:ascii="Georgia" w:hAnsi="Georgia" w:cs="Times New Roman"/>
          <w:sz w:val="28"/>
          <w:szCs w:val="28"/>
        </w:rPr>
      </w:pPr>
      <w:r w:rsidRPr="00C274CB">
        <w:rPr>
          <w:rFonts w:ascii="Georgia" w:hAnsi="Georgia" w:cs="Times New Roman"/>
          <w:sz w:val="28"/>
          <w:szCs w:val="28"/>
        </w:rPr>
        <w:tab/>
        <w:t>}</w:t>
      </w:r>
      <w:r w:rsidRPr="00C274CB">
        <w:rPr>
          <w:rFonts w:ascii="Georgia" w:hAnsi="Georgia" w:cs="Times New Roman"/>
          <w:sz w:val="28"/>
          <w:szCs w:val="28"/>
        </w:rPr>
        <w:tab/>
      </w:r>
    </w:p>
    <w:p w:rsidR="00C274CB" w:rsidRDefault="00C274CB" w:rsidP="00C274CB">
      <w:pPr>
        <w:rPr>
          <w:rFonts w:ascii="Georgia" w:hAnsi="Georgia" w:cs="Times New Roman"/>
          <w:sz w:val="28"/>
          <w:szCs w:val="28"/>
        </w:rPr>
      </w:pPr>
      <w:r w:rsidRPr="00C274CB">
        <w:rPr>
          <w:rFonts w:ascii="Georgia" w:hAnsi="Georgia" w:cs="Times New Roman"/>
          <w:sz w:val="28"/>
          <w:szCs w:val="28"/>
        </w:rPr>
        <w:t>}</w:t>
      </w:r>
    </w:p>
    <w:p w:rsidR="00C7026B" w:rsidRPr="00444829" w:rsidRDefault="00C7026B" w:rsidP="00C274CB">
      <w:pPr>
        <w:rPr>
          <w:rFonts w:ascii="Georgia" w:hAnsi="Georgia" w:cs="Times New Roman"/>
          <w:sz w:val="28"/>
          <w:szCs w:val="28"/>
        </w:rPr>
      </w:pPr>
      <w:bookmarkStart w:id="0" w:name="_GoBack"/>
      <w:bookmarkEnd w:id="0"/>
    </w:p>
    <w:sectPr w:rsidR="00C7026B" w:rsidRPr="00444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C1822"/>
    <w:multiLevelType w:val="multilevel"/>
    <w:tmpl w:val="FE54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843"/>
    <w:rsid w:val="00095320"/>
    <w:rsid w:val="001B178E"/>
    <w:rsid w:val="001E4878"/>
    <w:rsid w:val="00214CAA"/>
    <w:rsid w:val="002A25BE"/>
    <w:rsid w:val="003039B1"/>
    <w:rsid w:val="0037612F"/>
    <w:rsid w:val="003A3BC1"/>
    <w:rsid w:val="003F313A"/>
    <w:rsid w:val="00415843"/>
    <w:rsid w:val="00444829"/>
    <w:rsid w:val="005D3D9C"/>
    <w:rsid w:val="005D5190"/>
    <w:rsid w:val="00602B6E"/>
    <w:rsid w:val="006733F3"/>
    <w:rsid w:val="00677DB3"/>
    <w:rsid w:val="006813F1"/>
    <w:rsid w:val="00717B29"/>
    <w:rsid w:val="00747A3C"/>
    <w:rsid w:val="0075011B"/>
    <w:rsid w:val="00761F5B"/>
    <w:rsid w:val="007E6735"/>
    <w:rsid w:val="009B0A62"/>
    <w:rsid w:val="00C274CB"/>
    <w:rsid w:val="00C7026B"/>
    <w:rsid w:val="00C74260"/>
    <w:rsid w:val="00CA6CB2"/>
    <w:rsid w:val="00CE31FE"/>
    <w:rsid w:val="00DF0F68"/>
    <w:rsid w:val="00E82859"/>
    <w:rsid w:val="00EA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4E8C6-37BC-4D11-B45B-DC6E9459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78E"/>
    <w:rPr>
      <w:color w:val="0563C1" w:themeColor="hyperlink"/>
      <w:u w:val="single"/>
    </w:rPr>
  </w:style>
  <w:style w:type="paragraph" w:styleId="NormalWeb">
    <w:name w:val="Normal (Web)"/>
    <w:basedOn w:val="Normal"/>
    <w:uiPriority w:val="99"/>
    <w:semiHidden/>
    <w:unhideWhenUsed/>
    <w:rsid w:val="00E828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2859"/>
  </w:style>
  <w:style w:type="character" w:styleId="Strong">
    <w:name w:val="Strong"/>
    <w:basedOn w:val="DefaultParagraphFont"/>
    <w:uiPriority w:val="22"/>
    <w:qFormat/>
    <w:rsid w:val="00E82859"/>
    <w:rPr>
      <w:b/>
      <w:bCs/>
    </w:rPr>
  </w:style>
  <w:style w:type="character" w:styleId="HTMLCode">
    <w:name w:val="HTML Code"/>
    <w:basedOn w:val="DefaultParagraphFont"/>
    <w:uiPriority w:val="99"/>
    <w:semiHidden/>
    <w:unhideWhenUsed/>
    <w:rsid w:val="00E828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1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houghtram.io/" TargetMode="External"/><Relationship Id="rId5" Type="http://schemas.openxmlformats.org/officeDocument/2006/relationships/hyperlink" Target="https://www.lynda.com/AngularJS-tutorials/Creating-dashboard-widget/521197/529384-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829</Words>
  <Characters>4730</Characters>
  <Application>Microsoft Office Word</Application>
  <DocSecurity>0</DocSecurity>
  <Lines>39</Lines>
  <Paragraphs>11</Paragraphs>
  <ScaleCrop>false</ScaleCrop>
  <Company>Philips</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120</cp:revision>
  <dcterms:created xsi:type="dcterms:W3CDTF">2017-04-12T12:20:00Z</dcterms:created>
  <dcterms:modified xsi:type="dcterms:W3CDTF">2017-06-15T14:17:00Z</dcterms:modified>
</cp:coreProperties>
</file>