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CF74F8">
      <w:pPr>
        <w:rPr>
          <w:rFonts w:ascii="Georgia" w:hAnsi="Georgia"/>
          <w:sz w:val="28"/>
          <w:szCs w:val="28"/>
        </w:rPr>
      </w:pPr>
      <w:r w:rsidRPr="00661A57">
        <w:rPr>
          <w:rFonts w:ascii="Georgia" w:hAnsi="Georgia"/>
          <w:sz w:val="28"/>
          <w:szCs w:val="28"/>
        </w:rPr>
        <w:t xml:space="preserve">Create </w:t>
      </w:r>
      <w:proofErr w:type="spellStart"/>
      <w:r w:rsidRPr="00661A57">
        <w:rPr>
          <w:rFonts w:ascii="Georgia" w:hAnsi="Georgia"/>
          <w:sz w:val="28"/>
          <w:szCs w:val="28"/>
        </w:rPr>
        <w:t>ppt</w:t>
      </w:r>
      <w:proofErr w:type="spellEnd"/>
      <w:r w:rsidRPr="00661A57">
        <w:rPr>
          <w:rFonts w:ascii="Georgia" w:hAnsi="Georgia"/>
          <w:sz w:val="28"/>
          <w:szCs w:val="28"/>
        </w:rPr>
        <w:t xml:space="preserve"> with the help of </w:t>
      </w:r>
      <w:proofErr w:type="gramStart"/>
      <w:r w:rsidRPr="00661A57">
        <w:rPr>
          <w:rFonts w:ascii="Georgia" w:hAnsi="Georgia"/>
          <w:sz w:val="28"/>
          <w:szCs w:val="28"/>
        </w:rPr>
        <w:t>link :</w:t>
      </w:r>
      <w:proofErr w:type="gramEnd"/>
      <w:r w:rsidRPr="00661A57">
        <w:rPr>
          <w:rFonts w:ascii="Georgia" w:hAnsi="Georgia"/>
          <w:sz w:val="28"/>
          <w:szCs w:val="28"/>
        </w:rPr>
        <w:t xml:space="preserve"> </w:t>
      </w:r>
      <w:hyperlink r:id="rId4" w:history="1">
        <w:r w:rsidR="00661A57" w:rsidRPr="001E2C46">
          <w:rPr>
            <w:rStyle w:val="Hyperlink"/>
            <w:rFonts w:ascii="Georgia" w:hAnsi="Georgia"/>
            <w:sz w:val="28"/>
            <w:szCs w:val="28"/>
          </w:rPr>
          <w:t>https://www.altexsoft.com/blog/engineering/the-good-and-the-bad-of-node-js-web-app-development/</w:t>
        </w:r>
      </w:hyperlink>
    </w:p>
    <w:p w:rsidR="00661A57" w:rsidRDefault="00661A57">
      <w:pPr>
        <w:rPr>
          <w:rFonts w:ascii="Georgia" w:hAnsi="Georgia"/>
          <w:sz w:val="28"/>
          <w:szCs w:val="28"/>
        </w:rPr>
      </w:pPr>
    </w:p>
    <w:p w:rsidR="00661A57" w:rsidRPr="00661A57" w:rsidRDefault="00C90309">
      <w:p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Microservices</w:t>
      </w:r>
      <w:proofErr w:type="spellEnd"/>
      <w:r>
        <w:rPr>
          <w:rFonts w:ascii="Georgia" w:hAnsi="Georgia"/>
          <w:sz w:val="28"/>
          <w:szCs w:val="28"/>
        </w:rPr>
        <w:t xml:space="preserve"> in </w:t>
      </w:r>
      <w:proofErr w:type="spellStart"/>
      <w:proofErr w:type="gramStart"/>
      <w:r>
        <w:rPr>
          <w:rFonts w:ascii="Georgia" w:hAnsi="Georgia"/>
          <w:sz w:val="28"/>
          <w:szCs w:val="28"/>
        </w:rPr>
        <w:t>nodeJs</w:t>
      </w:r>
      <w:proofErr w:type="spellEnd"/>
      <w:r>
        <w:rPr>
          <w:rFonts w:ascii="Georgia" w:hAnsi="Georgia"/>
          <w:sz w:val="28"/>
          <w:szCs w:val="28"/>
        </w:rPr>
        <w:t xml:space="preserve"> :</w:t>
      </w:r>
      <w:proofErr w:type="gramEnd"/>
      <w:r>
        <w:rPr>
          <w:rFonts w:ascii="Georgia" w:hAnsi="Georgia"/>
          <w:sz w:val="28"/>
          <w:szCs w:val="28"/>
        </w:rPr>
        <w:t xml:space="preserve"> One of the good framework is </w:t>
      </w:r>
      <w:hyperlink r:id="rId5" w:history="1">
        <w:r>
          <w:rPr>
            <w:rStyle w:val="Hyperlink"/>
            <w:rFonts w:ascii="Helvetica" w:hAnsi="Helvetica"/>
            <w:color w:val="6CC2CA"/>
            <w:u w:val="none"/>
          </w:rPr>
          <w:t>Seneca</w:t>
        </w:r>
      </w:hyperlink>
      <w:bookmarkStart w:id="0" w:name="_GoBack"/>
      <w:bookmarkEnd w:id="0"/>
    </w:p>
    <w:sectPr w:rsidR="00661A57" w:rsidRPr="0066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48"/>
    <w:rsid w:val="003A1848"/>
    <w:rsid w:val="00661A57"/>
    <w:rsid w:val="00677DB3"/>
    <w:rsid w:val="00C90309"/>
    <w:rsid w:val="00CF74F8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00481-EBF0-4DCB-AF43-A25F1AA1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necajs.org/docs/tutorials/logging-with-seneca.html" TargetMode="External"/><Relationship Id="rId4" Type="http://schemas.openxmlformats.org/officeDocument/2006/relationships/hyperlink" Target="https://www.altexsoft.com/blog/engineering/the-good-and-the-bad-of-node-js-web-app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>Philips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14</cp:revision>
  <dcterms:created xsi:type="dcterms:W3CDTF">2017-06-21T10:15:00Z</dcterms:created>
  <dcterms:modified xsi:type="dcterms:W3CDTF">2017-06-21T10:18:00Z</dcterms:modified>
</cp:coreProperties>
</file>