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4.png" ContentType="image/png"/>
  <Override PartName="/word/media/image45.png" ContentType="image/png"/>
  <Override PartName="/word/media/image42.png" ContentType="image/png"/>
  <Override PartName="/word/media/image46.png" ContentType="image/png"/>
  <Override PartName="/word/media/image4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t>User Management Design</w:t>
      </w:r>
    </w:p>
    <w:p>
      <w:pPr>
        <w:pStyle w:val="style0"/>
        <w:jc w:val="center"/>
        <w:rPr>
          <w:sz w:val="48"/>
          <w:szCs w:val="48"/>
        </w:rPr>
      </w:pPr>
      <w:r>
        <w:rPr>
          <w:sz w:val="48"/>
          <w:szCs w:val="48"/>
        </w:rPr>
        <w:t>by</w:t>
      </w:r>
    </w:p>
    <w:p>
      <w:pPr>
        <w:pStyle w:val="style0"/>
        <w:jc w:val="center"/>
        <w:rPr>
          <w:sz w:val="48"/>
          <w:szCs w:val="48"/>
        </w:rPr>
      </w:pPr>
      <w:r>
        <w:rPr>
          <w:sz w:val="48"/>
          <w:szCs w:val="48"/>
        </w:rPr>
        <w:t>Zymr Inc.</w:t>
      </w:r>
    </w:p>
    <w:p>
      <w:pPr>
        <w:pStyle w:val="style0"/>
        <w:rPr/>
      </w:pPr>
      <w:r>
        <w:rPr/>
      </w:r>
    </w:p>
    <w:p>
      <w:pPr>
        <w:pStyle w:val="style25"/>
        <w:pageBreakBefore/>
        <w:rPr/>
      </w:pPr>
      <w:r>
        <w:rPr/>
        <w:t>Table of Contents</w:t>
      </w:r>
    </w:p>
    <w:p>
      <w:pPr>
        <w:sectPr>
          <w:footerReference r:id="rId2" w:type="default"/>
          <w:type w:val="nextPage"/>
          <w:pgSz w:h="16838" w:w="11906"/>
          <w:pgMar w:bottom="1710" w:footer="1134" w:gutter="0" w:header="0" w:left="1134" w:right="1134" w:top="1134"/>
          <w:pgNumType w:fmt="decimal"/>
          <w:formProt w:val="false"/>
          <w:textDirection w:val="lrTb"/>
          <w:docGrid w:charSpace="0" w:linePitch="240" w:type="default"/>
        </w:sectPr>
      </w:pPr>
    </w:p>
    <w:p>
      <w:pPr>
        <w:pStyle w:val="style28"/>
        <w:tabs>
          <w:tab w:leader="dot" w:pos="9638" w:val="right"/>
        </w:tabs>
        <w:rPr>
          <w:rStyle w:val="style19"/>
        </w:rPr>
      </w:pPr>
      <w:r>
        <w:fldChar w:fldCharType="begin"/>
      </w:r>
      <w:r>
        <w:instrText> TOC \f \o "1-9" \o "1-9" \h</w:instrText>
      </w:r>
      <w:r>
        <w:fldChar w:fldCharType="separate"/>
      </w:r>
      <w:hyperlink w:anchor="__RefHeading__261_667133547">
        <w:r>
          <w:rPr>
            <w:rStyle w:val="style19"/>
          </w:rPr>
          <w:t>1. Introduction</w:t>
          <w:tab/>
          <w:t>4</w:t>
        </w:r>
      </w:hyperlink>
    </w:p>
    <w:p>
      <w:pPr>
        <w:pStyle w:val="style37"/>
        <w:tabs>
          <w:tab w:leader="dot" w:pos="9638" w:val="right"/>
        </w:tabs>
        <w:rPr>
          <w:rStyle w:val="style19"/>
        </w:rPr>
      </w:pPr>
      <w:hyperlink w:anchor="__RefHeading__212_667133547">
        <w:r>
          <w:rPr>
            <w:rStyle w:val="style19"/>
          </w:rPr>
          <w:t>1.1 Purpose</w:t>
          <w:tab/>
          <w:t>4</w:t>
        </w:r>
      </w:hyperlink>
    </w:p>
    <w:p>
      <w:pPr>
        <w:pStyle w:val="style37"/>
        <w:tabs>
          <w:tab w:leader="dot" w:pos="9638" w:val="right"/>
        </w:tabs>
        <w:rPr>
          <w:rStyle w:val="style19"/>
        </w:rPr>
      </w:pPr>
      <w:hyperlink w:anchor="__RefHeading__214_667133547">
        <w:r>
          <w:rPr>
            <w:rStyle w:val="style19"/>
          </w:rPr>
          <w:t>1.2 Scope</w:t>
          <w:tab/>
          <w:t>4</w:t>
        </w:r>
      </w:hyperlink>
    </w:p>
    <w:p>
      <w:pPr>
        <w:pStyle w:val="style37"/>
        <w:tabs>
          <w:tab w:leader="dot" w:pos="9638" w:val="right"/>
        </w:tabs>
        <w:rPr>
          <w:rStyle w:val="style19"/>
        </w:rPr>
      </w:pPr>
      <w:hyperlink w:anchor="__RefHeading__216_667133547">
        <w:r>
          <w:rPr>
            <w:rStyle w:val="style19"/>
          </w:rPr>
          <w:t>1.3 Acronyms</w:t>
          <w:tab/>
          <w:t>4</w:t>
        </w:r>
      </w:hyperlink>
    </w:p>
    <w:p>
      <w:pPr>
        <w:pStyle w:val="style28"/>
        <w:tabs>
          <w:tab w:leader="dot" w:pos="9638" w:val="right"/>
        </w:tabs>
        <w:rPr>
          <w:rStyle w:val="style19"/>
        </w:rPr>
      </w:pPr>
      <w:hyperlink w:anchor="__RefHeading__218_667133547">
        <w:r>
          <w:rPr>
            <w:rStyle w:val="style19"/>
          </w:rPr>
          <w:t>2. Architecture</w:t>
          <w:tab/>
          <w:t>5</w:t>
        </w:r>
      </w:hyperlink>
    </w:p>
    <w:p>
      <w:pPr>
        <w:pStyle w:val="style28"/>
        <w:tabs>
          <w:tab w:leader="dot" w:pos="9638" w:val="right"/>
        </w:tabs>
        <w:rPr>
          <w:rStyle w:val="style19"/>
        </w:rPr>
      </w:pPr>
      <w:hyperlink w:anchor="__RefHeading__220_667133547">
        <w:r>
          <w:rPr>
            <w:rStyle w:val="style19"/>
          </w:rPr>
          <w:t>3. Use Cases</w:t>
          <w:tab/>
          <w:t>6</w:t>
        </w:r>
      </w:hyperlink>
    </w:p>
    <w:p>
      <w:pPr>
        <w:pStyle w:val="style37"/>
        <w:tabs>
          <w:tab w:leader="dot" w:pos="9638" w:val="right"/>
        </w:tabs>
        <w:rPr>
          <w:rStyle w:val="style19"/>
        </w:rPr>
      </w:pPr>
      <w:hyperlink w:anchor="__RefHeading__229_708971564">
        <w:r>
          <w:rPr>
            <w:rStyle w:val="style19"/>
          </w:rPr>
          <w:t>3.1 Use Case Diagrams</w:t>
          <w:tab/>
          <w:t>6</w:t>
        </w:r>
      </w:hyperlink>
    </w:p>
    <w:p>
      <w:pPr>
        <w:pStyle w:val="style29"/>
        <w:tabs>
          <w:tab w:leader="dot" w:pos="9638" w:val="right"/>
        </w:tabs>
        <w:rPr>
          <w:rStyle w:val="style19"/>
        </w:rPr>
      </w:pPr>
      <w:hyperlink w:anchor="__RefHeading__231_708971564">
        <w:r>
          <w:rPr>
            <w:rStyle w:val="style19"/>
          </w:rPr>
          <w:t>3.1.1 Admin User Login Logout Use Case Diagram :</w:t>
          <w:tab/>
          <w:t>6</w:t>
        </w:r>
      </w:hyperlink>
    </w:p>
    <w:p>
      <w:pPr>
        <w:pStyle w:val="style29"/>
        <w:tabs>
          <w:tab w:leader="dot" w:pos="9638" w:val="right"/>
        </w:tabs>
        <w:rPr>
          <w:rStyle w:val="style19"/>
        </w:rPr>
      </w:pPr>
      <w:hyperlink w:anchor="__RefHeading__338_708971564">
        <w:r>
          <w:rPr>
            <w:rStyle w:val="style19"/>
          </w:rPr>
          <w:t>3.1.2 Admin User Management Use Case Diagram</w:t>
          <w:tab/>
          <w:t>7</w:t>
        </w:r>
      </w:hyperlink>
    </w:p>
    <w:p>
      <w:pPr>
        <w:pStyle w:val="style29"/>
        <w:tabs>
          <w:tab w:leader="dot" w:pos="9638" w:val="right"/>
        </w:tabs>
        <w:rPr>
          <w:rStyle w:val="style19"/>
        </w:rPr>
      </w:pPr>
      <w:hyperlink w:anchor="__RefHeading__340_708971564">
        <w:r>
          <w:rPr>
            <w:rStyle w:val="style19"/>
          </w:rPr>
          <w:t>3.1.3 Generic User Login Logout Use Case Diagram</w:t>
          <w:tab/>
          <w:t>8</w:t>
        </w:r>
      </w:hyperlink>
    </w:p>
    <w:p>
      <w:pPr>
        <w:pStyle w:val="style29"/>
        <w:tabs>
          <w:tab w:leader="dot" w:pos="9638" w:val="right"/>
        </w:tabs>
        <w:rPr>
          <w:rStyle w:val="style19"/>
        </w:rPr>
      </w:pPr>
      <w:hyperlink w:anchor="__RefHeading__342_708971564">
        <w:r>
          <w:rPr>
            <w:rStyle w:val="style19"/>
          </w:rPr>
          <w:t>3.1.4 Generic User Use Case Diagrams</w:t>
          <w:tab/>
          <w:t>9</w:t>
        </w:r>
      </w:hyperlink>
    </w:p>
    <w:p>
      <w:pPr>
        <w:pStyle w:val="style37"/>
        <w:tabs>
          <w:tab w:leader="dot" w:pos="9638" w:val="right"/>
        </w:tabs>
        <w:rPr>
          <w:rStyle w:val="style19"/>
        </w:rPr>
      </w:pPr>
      <w:hyperlink w:anchor="__RefHeading__344_708971564">
        <w:r>
          <w:rPr>
            <w:rStyle w:val="style19"/>
          </w:rPr>
          <w:t>3.2 Use Cases</w:t>
          <w:tab/>
          <w:t>10</w:t>
        </w:r>
      </w:hyperlink>
    </w:p>
    <w:p>
      <w:pPr>
        <w:pStyle w:val="style29"/>
        <w:tabs>
          <w:tab w:leader="dot" w:pos="9638" w:val="right"/>
        </w:tabs>
        <w:rPr>
          <w:rStyle w:val="style19"/>
        </w:rPr>
      </w:pPr>
      <w:hyperlink w:anchor="__RefHeading__263_667133547">
        <w:r>
          <w:rPr>
            <w:rStyle w:val="style19"/>
          </w:rPr>
          <w:t>3.2.1 Login as Regular user</w:t>
          <w:tab/>
          <w:t>10</w:t>
        </w:r>
      </w:hyperlink>
    </w:p>
    <w:p>
      <w:pPr>
        <w:pStyle w:val="style29"/>
        <w:tabs>
          <w:tab w:leader="dot" w:pos="9638" w:val="right"/>
        </w:tabs>
        <w:rPr>
          <w:rStyle w:val="style19"/>
        </w:rPr>
      </w:pPr>
      <w:hyperlink w:anchor="__RefHeading__267_667133547">
        <w:r>
          <w:rPr>
            <w:rStyle w:val="style19"/>
          </w:rPr>
          <w:t>3.2.2 Login Admin user</w:t>
          <w:tab/>
          <w:t>10</w:t>
        </w:r>
      </w:hyperlink>
    </w:p>
    <w:p>
      <w:pPr>
        <w:pStyle w:val="style29"/>
        <w:tabs>
          <w:tab w:leader="dot" w:pos="9638" w:val="right"/>
        </w:tabs>
        <w:rPr>
          <w:rStyle w:val="style19"/>
        </w:rPr>
      </w:pPr>
      <w:hyperlink w:anchor="__RefHeading__269_667133547">
        <w:r>
          <w:rPr>
            <w:rStyle w:val="style19"/>
          </w:rPr>
          <w:t>3.2.3 User Logout</w:t>
          <w:tab/>
          <w:t>10</w:t>
        </w:r>
      </w:hyperlink>
    </w:p>
    <w:p>
      <w:pPr>
        <w:pStyle w:val="style29"/>
        <w:tabs>
          <w:tab w:leader="dot" w:pos="9638" w:val="right"/>
        </w:tabs>
        <w:rPr>
          <w:rStyle w:val="style19"/>
        </w:rPr>
      </w:pPr>
      <w:hyperlink w:anchor="__RefHeading__271_667133547">
        <w:r>
          <w:rPr>
            <w:rStyle w:val="style19"/>
          </w:rPr>
          <w:t>3.2.4 List Users</w:t>
          <w:tab/>
          <w:t>10</w:t>
        </w:r>
      </w:hyperlink>
    </w:p>
    <w:p>
      <w:pPr>
        <w:pStyle w:val="style29"/>
        <w:tabs>
          <w:tab w:leader="dot" w:pos="9638" w:val="right"/>
        </w:tabs>
        <w:rPr>
          <w:rStyle w:val="style19"/>
        </w:rPr>
      </w:pPr>
      <w:hyperlink w:anchor="__RefHeading__273_667133547">
        <w:r>
          <w:rPr>
            <w:rStyle w:val="style19"/>
          </w:rPr>
          <w:t>3.2.5 Create User</w:t>
          <w:tab/>
          <w:t>10</w:t>
        </w:r>
      </w:hyperlink>
    </w:p>
    <w:p>
      <w:pPr>
        <w:pStyle w:val="style29"/>
        <w:tabs>
          <w:tab w:leader="dot" w:pos="9638" w:val="right"/>
        </w:tabs>
        <w:rPr>
          <w:rStyle w:val="style19"/>
        </w:rPr>
      </w:pPr>
      <w:hyperlink w:anchor="__RefHeading__275_667133547">
        <w:r>
          <w:rPr>
            <w:rStyle w:val="style19"/>
          </w:rPr>
          <w:t>3.2.6 Delete User</w:t>
          <w:tab/>
          <w:t>11</w:t>
        </w:r>
      </w:hyperlink>
    </w:p>
    <w:p>
      <w:pPr>
        <w:pStyle w:val="style29"/>
        <w:tabs>
          <w:tab w:leader="dot" w:pos="9638" w:val="right"/>
        </w:tabs>
        <w:rPr>
          <w:rStyle w:val="style19"/>
        </w:rPr>
      </w:pPr>
      <w:hyperlink w:anchor="__RefHeading__277_667133547">
        <w:r>
          <w:rPr>
            <w:rStyle w:val="style19"/>
          </w:rPr>
          <w:t>3.2.7 Edit User</w:t>
          <w:tab/>
          <w:t>11</w:t>
        </w:r>
      </w:hyperlink>
    </w:p>
    <w:p>
      <w:pPr>
        <w:pStyle w:val="style28"/>
        <w:tabs>
          <w:tab w:leader="dot" w:pos="9638" w:val="right"/>
        </w:tabs>
        <w:rPr>
          <w:rStyle w:val="style19"/>
        </w:rPr>
      </w:pPr>
      <w:hyperlink w:anchor="__RefHeading__222_667133547">
        <w:r>
          <w:rPr>
            <w:rStyle w:val="style19"/>
          </w:rPr>
          <w:t>4. Software</w:t>
          <w:tab/>
          <w:t>12</w:t>
        </w:r>
      </w:hyperlink>
    </w:p>
    <w:p>
      <w:pPr>
        <w:pStyle w:val="style29"/>
        <w:tabs>
          <w:tab w:leader="dot" w:pos="9638" w:val="right"/>
        </w:tabs>
        <w:rPr>
          <w:rStyle w:val="style19"/>
        </w:rPr>
      </w:pPr>
      <w:hyperlink w:anchor="__RefHeading__224_667133547">
        <w:r>
          <w:rPr>
            <w:rStyle w:val="style19"/>
          </w:rPr>
          <w:t>4.1 Python</w:t>
          <w:tab/>
          <w:t>12</w:t>
        </w:r>
      </w:hyperlink>
    </w:p>
    <w:p>
      <w:pPr>
        <w:pStyle w:val="style29"/>
        <w:tabs>
          <w:tab w:leader="dot" w:pos="9638" w:val="right"/>
        </w:tabs>
        <w:rPr>
          <w:rStyle w:val="style19"/>
        </w:rPr>
      </w:pPr>
      <w:hyperlink w:anchor="__RefHeading__226_667133547">
        <w:r>
          <w:rPr>
            <w:rStyle w:val="style19"/>
          </w:rPr>
          <w:t>4.2 Python Flask</w:t>
          <w:tab/>
          <w:t>12</w:t>
        </w:r>
      </w:hyperlink>
    </w:p>
    <w:p>
      <w:pPr>
        <w:pStyle w:val="style29"/>
        <w:tabs>
          <w:tab w:leader="dot" w:pos="9638" w:val="right"/>
        </w:tabs>
        <w:rPr>
          <w:rStyle w:val="style19"/>
        </w:rPr>
      </w:pPr>
      <w:hyperlink w:anchor="__RefHeading__228_667133547">
        <w:r>
          <w:rPr>
            <w:rStyle w:val="style19"/>
          </w:rPr>
          <w:t>4.3 PeeWee</w:t>
          <w:tab/>
          <w:t>12</w:t>
        </w:r>
      </w:hyperlink>
    </w:p>
    <w:p>
      <w:pPr>
        <w:pStyle w:val="style29"/>
        <w:tabs>
          <w:tab w:leader="dot" w:pos="9638" w:val="right"/>
        </w:tabs>
        <w:rPr>
          <w:rStyle w:val="style19"/>
        </w:rPr>
      </w:pPr>
      <w:hyperlink w:anchor="__RefHeading__230_667133547">
        <w:r>
          <w:rPr>
            <w:rStyle w:val="style19"/>
          </w:rPr>
          <w:t>4.4 Backbone.js</w:t>
          <w:tab/>
          <w:t>12</w:t>
        </w:r>
      </w:hyperlink>
    </w:p>
    <w:p>
      <w:pPr>
        <w:pStyle w:val="style28"/>
        <w:tabs>
          <w:tab w:leader="dot" w:pos="9638" w:val="right"/>
        </w:tabs>
        <w:rPr>
          <w:rStyle w:val="style19"/>
        </w:rPr>
      </w:pPr>
      <w:hyperlink w:anchor="__RefHeading__232_667133547">
        <w:r>
          <w:rPr>
            <w:rStyle w:val="style19"/>
          </w:rPr>
          <w:t>5. References</w:t>
          <w:tab/>
          <w:t>13</w:t>
        </w:r>
      </w:hyperlink>
      <w:r>
        <w:fldChar w:fldCharType="end"/>
      </w:r>
    </w:p>
    <w:p>
      <w:pPr>
        <w:sectPr>
          <w:type w:val="continuous"/>
          <w:pgSz w:h="16838" w:w="11906"/>
          <w:pgMar w:bottom="1710" w:footer="1134" w:gutter="0" w:header="0" w:left="1134" w:right="1134" w:top="1134"/>
          <w:formProt/>
          <w:textDirection w:val="lrTb"/>
          <w:docGrid w:charSpace="0" w:linePitch="240" w:type="default"/>
        </w:sectPr>
      </w:pPr>
    </w:p>
    <w:p>
      <w:pPr>
        <w:pStyle w:val="style28"/>
        <w:tabs>
          <w:tab w:leader="dot" w:pos="9638" w:val="right"/>
        </w:tabs>
        <w:rPr/>
      </w:pPr>
      <w:hyperlink w:anchor="__RefHeading__232_667133547">
        <w:r>
          <w:rPr/>
        </w:r>
      </w:hyperlink>
    </w:p>
    <w:p>
      <w:pPr>
        <w:pStyle w:val="style0"/>
        <w:rPr/>
      </w:pPr>
      <w:r>
        <w:rPr/>
      </w:r>
    </w:p>
    <w:p>
      <w:pPr>
        <w:pStyle w:val="style0"/>
        <w:rPr/>
      </w:pPr>
      <w:r>
        <w:rPr/>
      </w:r>
    </w:p>
    <w:p>
      <w:pPr>
        <w:pStyle w:val="style1"/>
        <w:pageBreakBefore/>
        <w:numPr>
          <w:ilvl w:val="0"/>
          <w:numId w:val="1"/>
        </w:numPr>
        <w:rPr/>
      </w:pPr>
      <w:bookmarkStart w:id="0" w:name="__RefHeading__261_667133547"/>
      <w:bookmarkEnd w:id="0"/>
      <w:r>
        <w:rPr>
          <w:b/>
          <w:bCs/>
        </w:rPr>
        <w:t>1. Introduction</w:t>
      </w:r>
      <w:r>
        <w:rPr/>
        <w:tab/>
      </w:r>
    </w:p>
    <w:p>
      <w:pPr>
        <w:pStyle w:val="style2"/>
        <w:numPr>
          <w:ilvl w:val="2"/>
          <w:numId w:val="1"/>
        </w:numPr>
        <w:rPr/>
      </w:pPr>
      <w:bookmarkStart w:id="1" w:name="__RefHeading__212_667133547"/>
      <w:bookmarkEnd w:id="1"/>
      <w:r>
        <w:rPr/>
        <w:t>1.1 Purpose</w:t>
      </w:r>
    </w:p>
    <w:p>
      <w:pPr>
        <w:pStyle w:val="style0"/>
        <w:rPr/>
      </w:pPr>
      <w:r>
        <w:rPr/>
      </w:r>
    </w:p>
    <w:p>
      <w:pPr>
        <w:pStyle w:val="style0"/>
        <w:rPr/>
      </w:pPr>
      <w:r>
        <w:rPr/>
        <w:t>This document contains the Design and Architecture for the UserManagement module. It also contains the softwares used, their justifications and the Use Case scenarios for the User Management module.</w:t>
      </w:r>
    </w:p>
    <w:p>
      <w:pPr>
        <w:pStyle w:val="style0"/>
        <w:rPr/>
      </w:pPr>
      <w:r>
        <w:rPr/>
        <w:t>The UserManagement module described in this document is so far an internal project with no real customer deployments. However, this framework and learnings from this project can be used when deploying actual solutions.</w:t>
      </w:r>
    </w:p>
    <w:p>
      <w:pPr>
        <w:pStyle w:val="style0"/>
        <w:rPr/>
      </w:pPr>
      <w:r>
        <w:rPr/>
      </w:r>
    </w:p>
    <w:p>
      <w:pPr>
        <w:pStyle w:val="style2"/>
        <w:numPr>
          <w:ilvl w:val="2"/>
          <w:numId w:val="1"/>
        </w:numPr>
        <w:rPr/>
      </w:pPr>
      <w:bookmarkStart w:id="2" w:name="__RefHeading__214_667133547"/>
      <w:bookmarkEnd w:id="2"/>
      <w:r>
        <w:rPr/>
        <w:t>1.2 Scope</w:t>
      </w:r>
    </w:p>
    <w:p>
      <w:pPr>
        <w:pStyle w:val="style0"/>
        <w:rPr/>
      </w:pPr>
      <w:r>
        <w:rPr/>
      </w:r>
    </w:p>
    <w:p>
      <w:pPr>
        <w:pStyle w:val="style0"/>
        <w:rPr/>
      </w:pPr>
      <w:r>
        <w:rPr/>
        <w:t>This document provides an Architectural overview for the UserManagement module created for Zymr Inc.</w:t>
      </w:r>
    </w:p>
    <w:p>
      <w:pPr>
        <w:pStyle w:val="style0"/>
        <w:rPr/>
      </w:pPr>
      <w:r>
        <w:rPr/>
        <w:t>The main idea behind developing this project was to learn the various aspects of developing software in the real world.</w:t>
      </w:r>
    </w:p>
    <w:p>
      <w:pPr>
        <w:pStyle w:val="style0"/>
        <w:rPr/>
      </w:pPr>
      <w:r>
        <w:rPr/>
      </w:r>
    </w:p>
    <w:p>
      <w:pPr>
        <w:pStyle w:val="style2"/>
        <w:numPr>
          <w:ilvl w:val="2"/>
          <w:numId w:val="1"/>
        </w:numPr>
        <w:rPr/>
      </w:pPr>
      <w:bookmarkStart w:id="3" w:name="__RefHeading__216_667133547"/>
      <w:bookmarkEnd w:id="3"/>
      <w:r>
        <w:rPr/>
        <w:t>1.3 Acronyms</w:t>
      </w:r>
    </w:p>
    <w:p>
      <w:pPr>
        <w:pStyle w:val="style0"/>
        <w:rPr/>
      </w:pPr>
      <w:r>
        <w:rPr/>
      </w:r>
    </w:p>
    <w:p>
      <w:pPr>
        <w:pStyle w:val="style1"/>
        <w:pageBreakBefore/>
        <w:numPr>
          <w:ilvl w:val="0"/>
          <w:numId w:val="1"/>
        </w:numPr>
        <w:rPr/>
      </w:pPr>
      <w:bookmarkStart w:id="4" w:name="__RefHeading__218_667133547"/>
      <w:bookmarkEnd w:id="4"/>
      <w:r>
        <w:rPr/>
        <w:t>2. Architecture</w:t>
      </w:r>
    </w:p>
    <w:p>
      <w:pPr>
        <w:pStyle w:val="style0"/>
        <w:rPr/>
      </w:pPr>
      <w:r>
        <w:rPr/>
      </w:r>
    </w:p>
    <w:p>
      <w:pPr>
        <w:pStyle w:val="style0"/>
        <w:rPr/>
      </w:pPr>
      <w:r>
        <w:rPr/>
        <w:pict/>
        <w:pict/>
        <w:pict/>
        <w:drawing>
          <wp:anchor allowOverlap="1" behindDoc="0" distB="0" distL="0" distR="0" distT="0" layoutInCell="1" locked="0" relativeHeight="15" simplePos="0">
            <wp:simplePos x="0" y="0"/>
            <wp:positionH relativeFrom="column">
              <wp:posOffset>1938655</wp:posOffset>
            </wp:positionH>
            <wp:positionV relativeFrom="paragraph">
              <wp:posOffset>5184775</wp:posOffset>
            </wp:positionV>
            <wp:extent cx="1837690" cy="19824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1837690" cy="1982470"/>
                    </a:xfrm>
                    <a:prstGeom prst="rect">
                      <a:avLst/>
                    </a:prstGeom>
                    <a:noFill/>
                    <a:ln w="9525">
                      <a:noFill/>
                      <a:miter lim="800000"/>
                      <a:headEnd/>
                      <a:tailEnd/>
                    </a:ln>
                  </pic:spPr>
                </pic:pic>
              </a:graphicData>
            </a:graphic>
          </wp:anchor>
        </w:drawing>
      </w:r>
      <w:r>
        <w:pict>
          <v:rect fillcolor="#FFD320" strokecolor="#000000" strokeweight="0pt" style="position:absolute;width:351.95pt;height:78.65pt;margin-top:20.6pt;margin-left:41.1pt">
            <v:textbox inset="7.2pt,3.6pt,7.2pt,3.6pt">
              <w:txbxContent>
                <w:p>
                  <w:pPr>
                    <w:pStyle w:val="style32"/>
                    <w:jc w:val="center"/>
                    <w:rPr/>
                  </w:pPr>
                  <w:r>
                    <w:rPr/>
                    <w:t>HTML and Backbone.js</w:t>
                  </w:r>
                </w:p>
              </w:txbxContent>
            </v:textbox>
          </v:rect>
        </w:pict>
      </w:r>
      <w:r>
        <w:pict>
          <v:rect fillcolor="#729FCF" strokecolor="#000000" strokeweight="0pt" style="position:absolute;width:353.65pt;height:80.45pt;margin-top:143pt;margin-left:42.85pt">
            <v:textbox inset="7.2pt,3.6pt,7.2pt,3.6pt">
              <w:txbxContent>
                <w:p>
                  <w:pPr>
                    <w:pStyle w:val="style32"/>
                    <w:jc w:val="center"/>
                    <w:rPr/>
                  </w:pPr>
                  <w:r>
                    <w:rPr/>
                    <w:t>Python/Flask Web Service</w:t>
                  </w:r>
                </w:p>
              </w:txbxContent>
            </v:textbox>
          </v:rect>
        </w:pict>
      </w:r>
      <w:r>
        <w:pict>
          <v:rect fillcolor="#DDDDDD" strokecolor="#000000" strokeweight="0pt" style="position:absolute;width:361.1pt;height:68.25pt;margin-top:281.35pt;margin-left:42.9pt">
            <v:textbox inset="7.2pt,3.6pt,7.2pt,3.6pt">
              <w:txbxContent>
                <w:p>
                  <w:pPr>
                    <w:pStyle w:val="style32"/>
                    <w:jc w:val="center"/>
                    <w:rPr/>
                  </w:pPr>
                  <w:r>
                    <w:rPr/>
                    <w:t>Date Access Object (DAO) Layer</w:t>
                  </w:r>
                </w:p>
              </w:txbxContent>
            </v:textbox>
          </v:rect>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pict>
          <v:shapetype id="shapetype_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fillcolor="#729fcf" id="shape_0" style="position:absolute;margin-left:210.45pt;margin-top:2.6pt;width:20.05pt;height:43.75pt" type="shapetype_70">
            <v:wrap v:type="none"/>
            <v:fill color2="#8d6030" detectmouseclick="t"/>
            <v:stroke color="#3465af" endcap="flat" joinstyle="round"/>
          </v:shape>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pict>
          <v:shape fillcolor="#729fcf" id="shape_0" style="position:absolute;margin-left:209.35pt;margin-top:2.6pt;width:20.05pt;height:57.55pt" type="shapetype_70">
            <v:wrap v:type="none"/>
            <v:fill color2="#8d6030" detectmouseclick="t"/>
            <v:stroke color="#3465af" endcap="flat" joinstyle="round"/>
          </v:shape>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pict>
          <v:shape fillcolor="#729fcf" id="shape_0" style="position:absolute;margin-left:208.75pt;margin-top:5.65pt;width:20.05pt;height:57.55pt" type="shapetype_70">
            <v:wrap v:type="none"/>
            <v:fill color2="#8d6030" detectmouseclick="t"/>
            <v:stroke color="#3465af" endcap="flat" joinstyle="round"/>
          </v:shape>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ab/>
        <w:tab/>
        <w:tab/>
        <w:tab/>
        <w:tab/>
        <w:tab/>
        <w:t>ORM</w:t>
      </w:r>
    </w:p>
    <w:p>
      <w:pPr>
        <w:pStyle w:val="style0"/>
        <w:rPr/>
      </w:pPr>
      <w:r>
        <w:rPr/>
      </w:r>
    </w:p>
    <w:p>
      <w:pPr>
        <w:pStyle w:val="style1"/>
        <w:pageBreakBefore/>
        <w:numPr>
          <w:ilvl w:val="0"/>
          <w:numId w:val="1"/>
        </w:numPr>
        <w:rPr/>
      </w:pPr>
      <w:bookmarkStart w:id="5" w:name="__RefHeading__220_667133547"/>
      <w:bookmarkEnd w:id="5"/>
      <w:r>
        <w:rPr/>
        <w:t>3. Use Cases</w:t>
      </w:r>
    </w:p>
    <w:p>
      <w:pPr>
        <w:pStyle w:val="style2"/>
        <w:numPr>
          <w:ilvl w:val="0"/>
          <w:numId w:val="1"/>
        </w:numPr>
        <w:rPr/>
      </w:pPr>
      <w:bookmarkStart w:id="6" w:name="__RefHeading__229_708971564"/>
      <w:bookmarkEnd w:id="6"/>
      <w:r>
        <w:rPr/>
        <w:t>3.1 Use Case Diagrams</w:t>
      </w:r>
    </w:p>
    <w:p>
      <w:pPr>
        <w:pStyle w:val="style0"/>
        <w:rPr/>
      </w:pPr>
      <w:r>
        <w:rPr/>
        <w:t>The Use Cases can broadly be divided as per the Use Case Diagrams below :</w:t>
      </w:r>
    </w:p>
    <w:p>
      <w:pPr>
        <w:pStyle w:val="style0"/>
        <w:rPr/>
      </w:pPr>
      <w:r>
        <w:rPr/>
      </w:r>
    </w:p>
    <w:p>
      <w:pPr>
        <w:pStyle w:val="style3"/>
        <w:rPr/>
      </w:pPr>
      <w:bookmarkStart w:id="7" w:name="__RefHeading__231_708971564"/>
      <w:bookmarkEnd w:id="7"/>
      <w:r>
        <w:rPr/>
        <w:t>3.1.1 Admin User Login Logout Use Case Diagram :</w:t>
      </w:r>
    </w:p>
    <w:p>
      <w:pPr>
        <w:pStyle w:val="style0"/>
        <w:rPr/>
      </w:pPr>
      <w:r>
        <w:rPr/>
      </w:r>
    </w:p>
    <w:p>
      <w:pPr>
        <w:pStyle w:val="style0"/>
        <w:rPr/>
      </w:pPr>
      <w:r>
        <w:rPr/>
      </w:r>
      <w:r>
        <w:pict>
          <v:rect style="position:absolute;width:373.05pt;height:376.95pt;margin-top:0pt;margin-left:54.45pt">
            <v:textbox inset="0pt,0pt,0pt,0pt">
              <w:txbxContent>
                <w:p>
                  <w:pPr>
                    <w:pStyle w:val="style30"/>
                    <w:spacing w:after="120" w:before="120"/>
                    <w:contextualSpacing w:val="false"/>
                    <w:rPr/>
                  </w:pPr>
                  <w:r>
                    <w:rPr/>
                    <w:t>Figure</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4737735" cy="453580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737735" cy="4535805"/>
                                </a:xfrm>
                                <a:prstGeom prst="rect">
                                  <a:avLst/>
                                </a:prstGeom>
                                <a:noFill/>
                                <a:ln w="9525">
                                  <a:noFill/>
                                  <a:miter lim="800000"/>
                                  <a:headEnd/>
                                  <a:tailEnd/>
                                </a:ln>
                              </pic:spPr>
                            </pic:pic>
                          </a:graphicData>
                        </a:graphic>
                      </wp:anchor>
                    </w:drawing>
                  </w:r>
                  <w:r>
                    <w:rPr/>
                    <w:t xml:space="preserve"> </w:t>
                  </w:r>
                  <w:r>
                    <w:rPr/>
                    <w:fldChar w:fldCharType="begin"/>
                  </w:r>
                  <w:r>
                    <w:instrText> SEQ "Illustration" \*Arabic </w:instrText>
                  </w:r>
                  <w:r>
                    <w:fldChar w:fldCharType="separate"/>
                  </w:r>
                  <w:r>
                    <w:t>1</w:t>
                  </w:r>
                  <w:r>
                    <w:fldChar w:fldCharType="end"/>
                  </w:r>
                  <w:r>
                    <w:rPr/>
                    <w:t>: Admin User Login Logout Use Case Diagram</w:t>
                  </w:r>
                </w:p>
              </w:txbxContent>
            </v:textbox>
            <w10:wrap side="largest" type="square"/>
          </v:rect>
        </w:pict>
      </w:r>
    </w:p>
    <w:p>
      <w:pPr>
        <w:pStyle w:val="style0"/>
        <w:rPr/>
      </w:pPr>
      <w:r>
        <w:rPr/>
        <w:t>This Use Case Diagram describes the use cases of the Admin user Logging in and out of the system.</w:t>
      </w:r>
    </w:p>
    <w:p>
      <w:pPr>
        <w:pStyle w:val="style0"/>
        <w:rPr/>
      </w:pPr>
      <w:r>
        <w:rPr/>
        <w:t>As soon as the Admin user logs in, he is presented with the list of users in the system.</w:t>
      </w:r>
    </w:p>
    <w:p>
      <w:pPr>
        <w:pStyle w:val="style0"/>
        <w:rPr/>
      </w:pPr>
      <w:r>
        <w:rPr/>
      </w:r>
    </w:p>
    <w:p>
      <w:pPr>
        <w:pStyle w:val="style3"/>
        <w:rPr/>
      </w:pPr>
      <w:bookmarkStart w:id="8" w:name="__RefHeading__338_708971564"/>
      <w:bookmarkEnd w:id="8"/>
      <w:r>
        <w:rPr/>
        <w:t>3.1.2 Admin User Management Use Case Diagram</w:t>
      </w:r>
      <w:r>
        <w:pict>
          <v:rect style="position:absolute;width:377.6pt;height:407.9pt;margin-top:25.65pt;margin-left:52.15pt">
            <v:textbox inset="0pt,0pt,0pt,0pt">
              <w:txbxContent>
                <w:p>
                  <w:pPr>
                    <w:pStyle w:val="style30"/>
                    <w:spacing w:after="120" w:before="120"/>
                    <w:contextualSpacing w:val="false"/>
                    <w:rPr/>
                  </w:pPr>
                  <w:r>
                    <w:rPr/>
                    <w:t>Figure</w:t>
                    <w:drawing>
                      <wp:anchor allowOverlap="1" behindDoc="0" distB="0" distL="0" distR="0" distT="0" layoutInCell="1" locked="0" relativeHeight="9" simplePos="0">
                        <wp:simplePos x="0" y="0"/>
                        <wp:positionH relativeFrom="column">
                          <wp:posOffset>-130175</wp:posOffset>
                        </wp:positionH>
                        <wp:positionV relativeFrom="paragraph">
                          <wp:posOffset>76200</wp:posOffset>
                        </wp:positionV>
                        <wp:extent cx="5056505" cy="492887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056505" cy="4928870"/>
                                </a:xfrm>
                                <a:prstGeom prst="rect">
                                  <a:avLst/>
                                </a:prstGeom>
                                <a:noFill/>
                                <a:ln w="9525">
                                  <a:noFill/>
                                  <a:miter lim="800000"/>
                                  <a:headEnd/>
                                  <a:tailEnd/>
                                </a:ln>
                              </pic:spPr>
                            </pic:pic>
                          </a:graphicData>
                        </a:graphic>
                      </wp:anchor>
                    </w:drawing>
                  </w:r>
                  <w:r>
                    <w:rPr/>
                    <w:t xml:space="preserve"> </w:t>
                  </w:r>
                  <w:r>
                    <w:rPr/>
                    <w:fldChar w:fldCharType="begin"/>
                  </w:r>
                  <w:r>
                    <w:instrText> SEQ "Illustration" \*Arabic </w:instrText>
                  </w:r>
                  <w:r>
                    <w:fldChar w:fldCharType="separate"/>
                  </w:r>
                  <w:r>
                    <w:t>2</w:t>
                  </w:r>
                  <w:r>
                    <w:fldChar w:fldCharType="end"/>
                  </w:r>
                  <w:r>
                    <w:rPr/>
                    <w:t>: Admin User Management UCD</w:t>
                  </w:r>
                </w:p>
              </w:txbxContent>
            </v:textbox>
            <w10:wrap side="largest" type="square"/>
          </v:rect>
        </w:pict>
      </w:r>
    </w:p>
    <w:p>
      <w:pPr>
        <w:pStyle w:val="style3"/>
        <w:rPr/>
      </w:pPr>
      <w:r>
        <w:rPr/>
      </w:r>
    </w:p>
    <w:p>
      <w:pPr>
        <w:pStyle w:val="style0"/>
        <w:rPr/>
      </w:pPr>
      <w:r>
        <w:rPr/>
        <w:t>This Use Case Diagram describes the use cases of the Admin user's User Management functions.</w:t>
      </w:r>
    </w:p>
    <w:p>
      <w:pPr>
        <w:pStyle w:val="style0"/>
        <w:rPr/>
      </w:pPr>
      <w:r>
        <w:rPr/>
        <w:t>The Admin user can, once logged in, list all the users in the system, create new users, delete one or more existing users, edit the information and preferences of a created user.</w:t>
      </w:r>
    </w:p>
    <w:p>
      <w:pPr>
        <w:pStyle w:val="style3"/>
        <w:rPr/>
      </w:pPr>
      <w:r>
        <w:rPr/>
      </w:r>
    </w:p>
    <w:p>
      <w:pPr>
        <w:pStyle w:val="style1"/>
        <w:rPr/>
      </w:pPr>
      <w:r>
        <w:rPr/>
      </w:r>
    </w:p>
    <w:p>
      <w:pPr>
        <w:pStyle w:val="style1"/>
        <w:rPr/>
      </w:pPr>
      <w:r>
        <w:rPr/>
      </w:r>
    </w:p>
    <w:p>
      <w:pPr>
        <w:pStyle w:val="style3"/>
        <w:pageBreakBefore/>
        <w:rPr/>
      </w:pPr>
      <w:bookmarkStart w:id="9" w:name="__RefHeading__340_708971564"/>
      <w:bookmarkEnd w:id="9"/>
      <w:r>
        <w:rPr/>
        <w:t>3.1.3 Generic User Login Logout Use Case Diagram</w:t>
      </w:r>
    </w:p>
    <w:p>
      <w:pPr>
        <w:pStyle w:val="style0"/>
        <w:rPr/>
      </w:pPr>
      <w:r>
        <w:rPr/>
        <w:drawing>
          <wp:anchor allowOverlap="1" behindDoc="0" distB="0" distL="0" distR="0" distT="0" layoutInCell="1" locked="0" relativeHeight="10" simplePos="0">
            <wp:simplePos x="0" y="0"/>
            <wp:positionH relativeFrom="column">
              <wp:posOffset>603885</wp:posOffset>
            </wp:positionH>
            <wp:positionV relativeFrom="paragraph">
              <wp:posOffset>0</wp:posOffset>
            </wp:positionV>
            <wp:extent cx="4912360" cy="35763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912360" cy="3576320"/>
                    </a:xfrm>
                    <a:prstGeom prst="rect">
                      <a:avLst/>
                    </a:prstGeom>
                    <a:noFill/>
                    <a:ln w="9525">
                      <a:noFill/>
                      <a:miter lim="800000"/>
                      <a:headEnd/>
                      <a:tailEnd/>
                    </a:ln>
                  </pic:spPr>
                </pic:pic>
              </a:graphicData>
            </a:graphic>
          </wp:anchor>
        </w:drawing>
      </w:r>
    </w:p>
    <w:p>
      <w:pPr>
        <w:pStyle w:val="style0"/>
        <w:rPr/>
      </w:pPr>
      <w:r>
        <w:rPr/>
        <w:t>This Use Case Diagram describes the use cases of any user Loggin in and Logging out.</w:t>
      </w:r>
    </w:p>
    <w:p>
      <w:pPr>
        <w:pStyle w:val="style3"/>
        <w:pageBreakBefore/>
        <w:rPr/>
      </w:pPr>
      <w:bookmarkStart w:id="10" w:name="__RefHeading__342_708971564"/>
      <w:bookmarkEnd w:id="10"/>
      <w:r>
        <w:rPr/>
        <w:t>3.1.4 Generic User Use Case Diagrams</w:t>
      </w:r>
    </w:p>
    <w:p>
      <w:pPr>
        <w:pStyle w:val="style0"/>
        <w:rPr/>
      </w:pPr>
      <w:r>
        <w:rPr/>
        <w:drawing>
          <wp:anchor allowOverlap="1" behindDoc="0" distB="0" distL="0" distR="0" distT="0" layoutInCell="1" locked="0" relativeHeight="11" simplePos="0">
            <wp:simplePos x="0" y="0"/>
            <wp:positionH relativeFrom="column">
              <wp:posOffset>570230</wp:posOffset>
            </wp:positionH>
            <wp:positionV relativeFrom="paragraph">
              <wp:posOffset>0</wp:posOffset>
            </wp:positionV>
            <wp:extent cx="4979670" cy="436308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979670" cy="4363085"/>
                    </a:xfrm>
                    <a:prstGeom prst="rect">
                      <a:avLst/>
                    </a:prstGeom>
                    <a:noFill/>
                    <a:ln w="9525">
                      <a:noFill/>
                      <a:miter lim="800000"/>
                      <a:headEnd/>
                      <a:tailEnd/>
                    </a:ln>
                  </pic:spPr>
                </pic:pic>
              </a:graphicData>
            </a:graphic>
          </wp:anchor>
        </w:drawing>
      </w:r>
    </w:p>
    <w:p>
      <w:pPr>
        <w:pStyle w:val="style0"/>
        <w:rPr/>
      </w:pPr>
      <w:r>
        <w:rPr/>
        <w:t>This Use Case Diagram describes the use cases of the capabilities of any user(regular or admin).</w:t>
      </w:r>
    </w:p>
    <w:p>
      <w:pPr>
        <w:pStyle w:val="style0"/>
        <w:rPr/>
      </w:pPr>
      <w:r>
        <w:rPr/>
        <w:t>Every user can update his own User information (like Address, Emails, Phone, etc.) and his own Preferences (like Color, Time, Date, Currency, etc.)</w:t>
      </w:r>
    </w:p>
    <w:p>
      <w:pPr>
        <w:pStyle w:val="style2"/>
        <w:pageBreakBefore/>
        <w:rPr/>
      </w:pPr>
      <w:bookmarkStart w:id="11" w:name="__RefHeading__344_708971564"/>
      <w:bookmarkEnd w:id="11"/>
      <w:r>
        <w:rPr/>
        <w:t>3.2 Use Cases</w:t>
      </w:r>
    </w:p>
    <w:p>
      <w:pPr>
        <w:pStyle w:val="style0"/>
        <w:rPr/>
      </w:pPr>
      <w:r>
        <w:rPr/>
        <w:t>The following are the Use Case scenarios for the UserManagement module :</w:t>
      </w:r>
    </w:p>
    <w:p>
      <w:pPr>
        <w:pStyle w:val="style3"/>
        <w:numPr>
          <w:ilvl w:val="2"/>
          <w:numId w:val="1"/>
        </w:numPr>
        <w:rPr/>
      </w:pPr>
      <w:bookmarkStart w:id="12" w:name="__RefHeading__263_667133547"/>
      <w:bookmarkEnd w:id="12"/>
      <w:r>
        <w:rPr/>
        <w:t>3.</w:t>
      </w:r>
      <w:r>
        <w:rPr/>
        <w:t>2.</w:t>
      </w:r>
      <w:r>
        <w:rPr/>
        <w:t>1 Login as Regular user</w:t>
      </w:r>
    </w:p>
    <w:p>
      <w:pPr>
        <w:pStyle w:val="style0"/>
        <w:rPr/>
      </w:pPr>
      <w:r>
        <w:rPr/>
        <w:t>Pre-Condition : Atleast one regular exists on the system</w:t>
      </w:r>
    </w:p>
    <w:p>
      <w:pPr>
        <w:pStyle w:val="style0"/>
        <w:rPr/>
      </w:pPr>
      <w:r>
        <w:rPr/>
      </w:r>
    </w:p>
    <w:p>
      <w:pPr>
        <w:pStyle w:val="style0"/>
        <w:rPr/>
      </w:pPr>
      <w:r>
        <w:rPr/>
        <w:t xml:space="preserve">Basic Flow : </w:t>
      </w:r>
    </w:p>
    <w:p>
      <w:pPr>
        <w:pStyle w:val="style0"/>
        <w:rPr/>
      </w:pPr>
      <w:r>
        <w:rPr/>
        <w:t>A Regular user enters his credentials (username and password) and Logs in from the Login Page</w:t>
      </w:r>
    </w:p>
    <w:p>
      <w:pPr>
        <w:pStyle w:val="style0"/>
        <w:rPr/>
      </w:pPr>
      <w:r>
        <w:rPr/>
      </w:r>
    </w:p>
    <w:p>
      <w:pPr>
        <w:pStyle w:val="style0"/>
        <w:rPr/>
      </w:pPr>
      <w:r>
        <w:rPr/>
        <w:t>Alternate Flow :</w:t>
      </w:r>
    </w:p>
    <w:p>
      <w:pPr>
        <w:pStyle w:val="style0"/>
        <w:rPr/>
      </w:pPr>
      <w:r>
        <w:rPr/>
        <w:t>The user enters invalid credentials.</w:t>
      </w:r>
    </w:p>
    <w:p>
      <w:pPr>
        <w:pStyle w:val="style0"/>
        <w:rPr/>
      </w:pPr>
      <w:r>
        <w:rPr/>
        <w:t>In this case, he will not be logged in and will not be able to browse any page</w:t>
      </w:r>
    </w:p>
    <w:p>
      <w:pPr>
        <w:pStyle w:val="style0"/>
        <w:rPr/>
      </w:pPr>
      <w:r>
        <w:rPr/>
      </w:r>
    </w:p>
    <w:p>
      <w:pPr>
        <w:pStyle w:val="style0"/>
        <w:rPr/>
      </w:pPr>
      <w:r>
        <w:rPr/>
      </w:r>
    </w:p>
    <w:p>
      <w:pPr>
        <w:pStyle w:val="style3"/>
        <w:numPr>
          <w:ilvl w:val="2"/>
          <w:numId w:val="1"/>
        </w:numPr>
        <w:rPr/>
      </w:pPr>
      <w:bookmarkStart w:id="13" w:name="__RefHeading__267_667133547"/>
      <w:bookmarkEnd w:id="13"/>
      <w:r>
        <w:rPr/>
        <w:t>3.2.</w:t>
      </w:r>
      <w:r>
        <w:rPr/>
        <w:t>2</w:t>
      </w:r>
      <w:r>
        <w:rPr/>
        <w:t xml:space="preserve"> Login Admin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4" w:name="__RefHeading__269_667133547"/>
      <w:bookmarkEnd w:id="14"/>
      <w:r>
        <w:rPr/>
        <w:t>3.</w:t>
      </w:r>
      <w:r>
        <w:rPr/>
        <w:t>2.</w:t>
      </w:r>
      <w:r>
        <w:rPr/>
        <w:t>3 User Logout</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5" w:name="__RefHeading__271_667133547"/>
      <w:bookmarkEnd w:id="15"/>
      <w:r>
        <w:rPr/>
        <w:t>3.</w:t>
      </w:r>
      <w:r>
        <w:rPr/>
        <w:t>2.</w:t>
      </w:r>
      <w:r>
        <w:rPr/>
        <w:t>4 List Users</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3"/>
        <w:numPr>
          <w:ilvl w:val="2"/>
          <w:numId w:val="1"/>
        </w:numPr>
        <w:rPr/>
      </w:pPr>
      <w:bookmarkStart w:id="16" w:name="__RefHeading__273_667133547"/>
      <w:bookmarkEnd w:id="16"/>
      <w:r>
        <w:rPr/>
        <w:t>3.</w:t>
      </w:r>
      <w:r>
        <w:rPr/>
        <w:t>2.</w:t>
      </w:r>
      <w:r>
        <w:rPr/>
        <w:t>5 Create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7" w:name="__RefHeading__275_667133547"/>
      <w:bookmarkEnd w:id="17"/>
      <w:r>
        <w:rPr/>
        <w:t>3.</w:t>
      </w:r>
      <w:r>
        <w:rPr/>
        <w:t>2.</w:t>
      </w:r>
      <w:r>
        <w:rPr/>
        <w:t>6 Delete User</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bookmarkStart w:id="18" w:name="__RefHeading__277_667133547"/>
      <w:bookmarkEnd w:id="18"/>
      <w:r>
        <w:rPr/>
        <w:t>3.</w:t>
      </w:r>
      <w:r>
        <w:rPr/>
        <w:t>2.</w:t>
      </w:r>
      <w:r>
        <w:rPr/>
        <w:t xml:space="preserve">7 Edit User </w:t>
      </w:r>
    </w:p>
    <w:p>
      <w:pPr>
        <w:pStyle w:val="style0"/>
        <w:rPr/>
      </w:pPr>
      <w:r>
        <w:rPr/>
        <w:t>Pre-Condition:</w:t>
      </w:r>
    </w:p>
    <w:p>
      <w:pPr>
        <w:pStyle w:val="style0"/>
        <w:rPr/>
      </w:pPr>
      <w:r>
        <w:rPr/>
      </w:r>
    </w:p>
    <w:p>
      <w:pPr>
        <w:pStyle w:val="style0"/>
        <w:rPr/>
      </w:pPr>
      <w:r>
        <w:rPr/>
        <w:t>Basic Flow:</w:t>
      </w:r>
    </w:p>
    <w:p>
      <w:pPr>
        <w:pStyle w:val="style0"/>
        <w:rPr/>
      </w:pPr>
      <w:r>
        <w:rPr/>
      </w:r>
    </w:p>
    <w:p>
      <w:pPr>
        <w:pStyle w:val="style0"/>
        <w:rPr/>
      </w:pPr>
      <w:r>
        <w:rPr/>
        <w:t>Alternate Flow:</w:t>
      </w:r>
    </w:p>
    <w:p>
      <w:pPr>
        <w:pStyle w:val="style0"/>
        <w:rPr/>
      </w:pPr>
      <w:r>
        <w:rPr/>
      </w:r>
    </w:p>
    <w:p>
      <w:pPr>
        <w:pStyle w:val="style3"/>
        <w:numPr>
          <w:ilvl w:val="2"/>
          <w:numId w:val="1"/>
        </w:numPr>
        <w:rPr/>
      </w:pPr>
      <w:r>
        <w:rPr/>
      </w:r>
    </w:p>
    <w:p>
      <w:pPr>
        <w:pStyle w:val="style1"/>
        <w:pageBreakBefore/>
        <w:numPr>
          <w:ilvl w:val="0"/>
          <w:numId w:val="1"/>
        </w:numPr>
        <w:rPr/>
      </w:pPr>
      <w:bookmarkStart w:id="19" w:name="__RefHeading__222_667133547"/>
      <w:bookmarkEnd w:id="19"/>
      <w:r>
        <w:rPr/>
        <w:t>4. Software</w:t>
      </w:r>
    </w:p>
    <w:p>
      <w:pPr>
        <w:pStyle w:val="style0"/>
        <w:rPr/>
      </w:pPr>
      <w:r>
        <w:rPr/>
      </w:r>
    </w:p>
    <w:p>
      <w:pPr>
        <w:pStyle w:val="style0"/>
        <w:rPr/>
      </w:pPr>
      <w:r>
        <w:rPr/>
      </w:r>
    </w:p>
    <w:p>
      <w:pPr>
        <w:pStyle w:val="style3"/>
        <w:numPr>
          <w:ilvl w:val="2"/>
          <w:numId w:val="1"/>
        </w:numPr>
        <w:rPr/>
      </w:pPr>
      <w:bookmarkStart w:id="20" w:name="__RefHeading__224_667133547"/>
      <w:bookmarkEnd w:id="20"/>
      <w:r>
        <w:rPr/>
        <w:t>4.1 Python</w:t>
      </w:r>
    </w:p>
    <w:p>
      <w:pPr>
        <w:pStyle w:val="style0"/>
        <w:rPr/>
      </w:pPr>
      <w:r>
        <w:rPr/>
      </w:r>
    </w:p>
    <w:p>
      <w:pPr>
        <w:pStyle w:val="style3"/>
        <w:numPr>
          <w:ilvl w:val="2"/>
          <w:numId w:val="1"/>
        </w:numPr>
        <w:rPr/>
      </w:pPr>
      <w:bookmarkStart w:id="21" w:name="__RefHeading__226_667133547"/>
      <w:bookmarkEnd w:id="21"/>
      <w:r>
        <w:rPr/>
        <w:t>4.2 Python Flask</w:t>
      </w:r>
    </w:p>
    <w:p>
      <w:pPr>
        <w:pStyle w:val="style0"/>
        <w:rPr/>
      </w:pPr>
      <w:r>
        <w:rPr/>
      </w:r>
    </w:p>
    <w:p>
      <w:pPr>
        <w:pStyle w:val="style3"/>
        <w:numPr>
          <w:ilvl w:val="2"/>
          <w:numId w:val="1"/>
        </w:numPr>
        <w:rPr/>
      </w:pPr>
      <w:bookmarkStart w:id="22" w:name="__RefHeading__228_667133547"/>
      <w:bookmarkEnd w:id="22"/>
      <w:r>
        <w:rPr/>
        <w:t>4.3 PeeWee</w:t>
      </w:r>
    </w:p>
    <w:p>
      <w:pPr>
        <w:pStyle w:val="style0"/>
        <w:rPr/>
      </w:pPr>
      <w:r>
        <w:rPr/>
      </w:r>
    </w:p>
    <w:p>
      <w:pPr>
        <w:pStyle w:val="style3"/>
        <w:numPr>
          <w:ilvl w:val="2"/>
          <w:numId w:val="1"/>
        </w:numPr>
        <w:rPr/>
      </w:pPr>
      <w:bookmarkStart w:id="23" w:name="__RefHeading__230_667133547"/>
      <w:bookmarkEnd w:id="23"/>
      <w:r>
        <w:rPr/>
        <w:t>4.4 Backbone.js</w:t>
      </w:r>
    </w:p>
    <w:p>
      <w:pPr>
        <w:pStyle w:val="style21"/>
        <w:rPr/>
      </w:pPr>
      <w:r>
        <w:rPr/>
      </w:r>
    </w:p>
    <w:p>
      <w:pPr>
        <w:pStyle w:val="style21"/>
        <w:rPr/>
      </w:pPr>
      <w:r>
        <w:rPr/>
      </w:r>
    </w:p>
    <w:p>
      <w:pPr>
        <w:pStyle w:val="style21"/>
        <w:rPr/>
      </w:pPr>
      <w:r>
        <w:rPr/>
      </w:r>
    </w:p>
    <w:p>
      <w:pPr>
        <w:pStyle w:val="style1"/>
        <w:pageBreakBefore/>
        <w:numPr>
          <w:ilvl w:val="0"/>
          <w:numId w:val="1"/>
        </w:numPr>
        <w:rPr/>
      </w:pPr>
      <w:bookmarkStart w:id="24" w:name="__RefHeading__232_667133547"/>
      <w:bookmarkEnd w:id="24"/>
      <w:r>
        <w:rPr/>
        <w:t>5. References</w:t>
      </w:r>
    </w:p>
    <w:p>
      <w:pPr>
        <w:pStyle w:val="style21"/>
        <w:rPr/>
      </w:pPr>
      <w:r>
        <w:rPr/>
      </w:r>
    </w:p>
    <w:p>
      <w:pPr>
        <w:pStyle w:val="style21"/>
        <w:numPr>
          <w:ilvl w:val="0"/>
          <w:numId w:val="2"/>
        </w:numPr>
        <w:rPr>
          <w:rStyle w:val="style15"/>
        </w:rPr>
      </w:pPr>
      <w:r>
        <w:rPr/>
        <w:t xml:space="preserve">Python-Flask : </w:t>
      </w:r>
      <w:hyperlink r:id="rId8">
        <w:r>
          <w:rPr>
            <w:rStyle w:val="style15"/>
          </w:rPr>
          <w:t>http://flask.pocoo.org/</w:t>
        </w:r>
      </w:hyperlink>
    </w:p>
    <w:p>
      <w:pPr>
        <w:pStyle w:val="style21"/>
        <w:numPr>
          <w:ilvl w:val="0"/>
          <w:numId w:val="2"/>
        </w:numPr>
        <w:rPr>
          <w:rStyle w:val="style15"/>
        </w:rPr>
      </w:pPr>
      <w:r>
        <w:rPr/>
        <w:t xml:space="preserve">PeeWee : </w:t>
      </w:r>
      <w:hyperlink r:id="rId9">
        <w:r>
          <w:rPr>
            <w:rStyle w:val="style15"/>
          </w:rPr>
          <w:t>http://peewee.readthedocs.org/en/latest/</w:t>
        </w:r>
      </w:hyperlink>
    </w:p>
    <w:p>
      <w:pPr>
        <w:pStyle w:val="style21"/>
        <w:numPr>
          <w:ilvl w:val="0"/>
          <w:numId w:val="2"/>
        </w:numPr>
        <w:rPr>
          <w:rStyle w:val="style15"/>
        </w:rPr>
      </w:pPr>
      <w:r>
        <w:rPr/>
        <w:t xml:space="preserve">Backbon.js : </w:t>
      </w:r>
      <w:hyperlink r:id="rId10">
        <w:r>
          <w:rPr>
            <w:rStyle w:val="style15"/>
          </w:rPr>
          <w:t>http://backbonejs.org/</w:t>
        </w:r>
      </w:hyperlink>
    </w:p>
    <w:p>
      <w:pPr>
        <w:pStyle w:val="style21"/>
        <w:spacing w:after="120" w:before="0"/>
        <w:contextualSpacing w:val="false"/>
        <w:rPr/>
      </w:pPr>
      <w:r>
        <w:rPr/>
        <w:t xml:space="preserve"> </w:t>
      </w:r>
    </w:p>
    <w:sectPr>
      <w:type w:val="continuous"/>
      <w:pgSz w:h="16838" w:w="11906"/>
      <w:pgMar w:bottom="1710" w:footer="1134" w:gutter="0" w:header="0" w:left="1134" w:right="1134" w:top="1134"/>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IN"/>
    </w:rPr>
  </w:style>
  <w:style w:styleId="style1" w:type="paragraph">
    <w:name w:val="Heading 1"/>
    <w:basedOn w:val="style20"/>
    <w:next w:val="style1"/>
    <w:pPr/>
    <w:rPr>
      <w:b/>
      <w:bCs/>
      <w:sz w:val="32"/>
      <w:szCs w:val="32"/>
    </w:rPr>
  </w:style>
  <w:style w:styleId="style2" w:type="paragraph">
    <w:name w:val="Heading 2"/>
    <w:basedOn w:val="style20"/>
    <w:next w:val="style2"/>
    <w:pPr/>
    <w:rPr>
      <w:b/>
      <w:bCs/>
      <w:i/>
      <w:iCs/>
      <w:sz w:val="28"/>
      <w:szCs w:val="28"/>
    </w:rPr>
  </w:style>
  <w:style w:styleId="style3" w:type="paragraph">
    <w:name w:val="Heading 3"/>
    <w:basedOn w:val="style20"/>
    <w:next w:val="style3"/>
    <w:pPr/>
    <w:rPr>
      <w:b/>
      <w:bCs/>
      <w:sz w:val="28"/>
      <w:szCs w:val="28"/>
    </w:rPr>
  </w:style>
  <w:style w:styleId="style4" w:type="paragraph">
    <w:name w:val="Heading 4"/>
    <w:basedOn w:val="style20"/>
    <w:next w:val="style4"/>
    <w:pPr/>
    <w:rPr>
      <w:b/>
      <w:bCs/>
      <w:i/>
      <w:iCs/>
      <w:sz w:val="24"/>
      <w:szCs w:val="24"/>
    </w:rPr>
  </w:style>
  <w:style w:styleId="style5" w:type="paragraph">
    <w:name w:val="Heading 5"/>
    <w:basedOn w:val="style20"/>
    <w:next w:val="style5"/>
    <w:pPr/>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Index Link"/>
    <w:next w:val="style19"/>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Contents Heading"/>
    <w:basedOn w:val="style20"/>
    <w:next w:val="style25"/>
    <w:pPr>
      <w:suppressLineNumbers/>
      <w:ind w:hanging="0" w:left="0" w:right="0"/>
    </w:pPr>
    <w:rPr>
      <w:b/>
      <w:bCs/>
      <w:sz w:val="32"/>
      <w:szCs w:val="32"/>
    </w:rPr>
  </w:style>
  <w:style w:styleId="style26" w:type="paragraph">
    <w:name w:val="Header"/>
    <w:basedOn w:val="style0"/>
    <w:next w:val="style26"/>
    <w:pPr>
      <w:suppressLineNumbers/>
      <w:tabs>
        <w:tab w:leader="none" w:pos="4819" w:val="center"/>
        <w:tab w:leader="none" w:pos="9638" w:val="right"/>
      </w:tabs>
    </w:pPr>
    <w:rPr/>
  </w:style>
  <w:style w:styleId="style27" w:type="paragraph">
    <w:name w:val="Complimentary Close"/>
    <w:basedOn w:val="style0"/>
    <w:next w:val="style27"/>
    <w:pPr>
      <w:suppressLineNumbers/>
    </w:pPr>
    <w:rPr/>
  </w:style>
  <w:style w:styleId="style28" w:type="paragraph">
    <w:name w:val="Contents 1"/>
    <w:basedOn w:val="style24"/>
    <w:next w:val="style28"/>
    <w:pPr>
      <w:tabs>
        <w:tab w:leader="dot" w:pos="9638" w:val="right"/>
      </w:tabs>
      <w:ind w:hanging="0" w:left="0" w:right="0"/>
    </w:pPr>
    <w:rPr/>
  </w:style>
  <w:style w:styleId="style29" w:type="paragraph">
    <w:name w:val="Contents 3"/>
    <w:basedOn w:val="style24"/>
    <w:next w:val="style29"/>
    <w:pPr>
      <w:tabs>
        <w:tab w:leader="dot" w:pos="9072" w:val="right"/>
      </w:tabs>
      <w:ind w:hanging="0" w:left="566" w:right="0"/>
    </w:pPr>
    <w:rPr/>
  </w:style>
  <w:style w:styleId="style30" w:type="paragraph">
    <w:name w:val="Illustration"/>
    <w:basedOn w:val="style23"/>
    <w:next w:val="style30"/>
    <w:pPr/>
    <w:rPr/>
  </w:style>
  <w:style w:styleId="style31" w:type="paragraph">
    <w:name w:val="Footer"/>
    <w:basedOn w:val="style0"/>
    <w:next w:val="style31"/>
    <w:pPr>
      <w:suppressLineNumbers/>
      <w:tabs>
        <w:tab w:leader="none" w:pos="4819" w:val="center"/>
        <w:tab w:leader="none" w:pos="9638" w:val="right"/>
      </w:tabs>
    </w:pPr>
    <w:rPr/>
  </w:style>
  <w:style w:styleId="style32" w:type="paragraph">
    <w:name w:val="Frame Contents"/>
    <w:basedOn w:val="style0"/>
    <w:next w:val="style32"/>
    <w:pPr/>
    <w:rPr/>
  </w:style>
  <w:style w:styleId="style33" w:type="paragraph">
    <w:name w:val="Title"/>
    <w:basedOn w:val="style20"/>
    <w:next w:val="style33"/>
    <w:pPr/>
    <w:rPr/>
  </w:style>
  <w:style w:styleId="style34" w:type="paragraph">
    <w:name w:val="Subtitle"/>
    <w:basedOn w:val="style20"/>
    <w:next w:val="style34"/>
    <w:pPr/>
    <w:rPr/>
  </w:style>
  <w:style w:styleId="style35" w:type="paragraph">
    <w:name w:val="Quotations"/>
    <w:basedOn w:val="style0"/>
    <w:next w:val="style35"/>
    <w:pPr/>
    <w:rPr/>
  </w:style>
  <w:style w:styleId="style36" w:type="paragraph">
    <w:name w:val="Contents 4"/>
    <w:basedOn w:val="style24"/>
    <w:next w:val="style36"/>
    <w:pPr/>
    <w:rPr/>
  </w:style>
  <w:style w:styleId="style37" w:type="paragraph">
    <w:name w:val="Contents 2"/>
    <w:basedOn w:val="style24"/>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42.png"/><Relationship Id="rId4" Type="http://schemas.openxmlformats.org/officeDocument/2006/relationships/image" Target="media/image43.png"/><Relationship Id="rId5" Type="http://schemas.openxmlformats.org/officeDocument/2006/relationships/image" Target="media/image44.png"/><Relationship Id="rId6" Type="http://schemas.openxmlformats.org/officeDocument/2006/relationships/image" Target="media/image45.png"/><Relationship Id="rId7" Type="http://schemas.openxmlformats.org/officeDocument/2006/relationships/image" Target="media/image46.png"/><Relationship Id="rId8" Type="http://schemas.openxmlformats.org/officeDocument/2006/relationships/hyperlink" Target="http://flask.pocoo.org/" TargetMode="External"/><Relationship Id="rId9" Type="http://schemas.openxmlformats.org/officeDocument/2006/relationships/hyperlink" Target="http://peewee.readthedocs.org/en/latest/" TargetMode="External"/><Relationship Id="rId10" Type="http://schemas.openxmlformats.org/officeDocument/2006/relationships/hyperlink" Target="http://backbonejs.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2013-11-15T17:12:59Z</dcterms:created>
  <cp:revision>0</cp:revision>
</cp:coreProperties>
</file>