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i7mlp4t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Bird Disease Classification – ML System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1nvtwjisd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Design (HLD) Document – v1.0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Pankaj Kumar Pramanik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December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tvlr1ygvu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Version Control</w:t>
      </w:r>
    </w:p>
    <w:tbl>
      <w:tblPr>
        <w:tblStyle w:val="Table1"/>
        <w:tblW w:w="6680.0" w:type="dxa"/>
        <w:jc w:val="left"/>
        <w:tblLayout w:type="fixed"/>
        <w:tblLook w:val="0600"/>
      </w:tblPr>
      <w:tblGrid>
        <w:gridCol w:w="1010"/>
        <w:gridCol w:w="1490"/>
        <w:gridCol w:w="1595"/>
        <w:gridCol w:w="2585"/>
        <w:tblGridChange w:id="0">
          <w:tblGrid>
            <w:gridCol w:w="1010"/>
            <w:gridCol w:w="1490"/>
            <w:gridCol w:w="1595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23-Dec-2025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Initial Version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Pankaj Kumar Pramanik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zlesakvnz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 Figures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MLOps Architecture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Ingestion &amp; Preprocessing Flow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Model Training Architecture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&amp; Model Selection Flow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 (ECR + EC2)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f2u7f08g3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Abstract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presents the </w:t>
      </w:r>
      <w:r w:rsidDel="00000000" w:rsidR="00000000" w:rsidRPr="00000000">
        <w:rPr>
          <w:b w:val="1"/>
          <w:bCs w:val="1"/>
          <w:rtl w:val="0"/>
        </w:rPr>
        <w:t xml:space="preserve">high-level design</w:t>
      </w:r>
      <w:r w:rsidDel="00000000" w:rsidR="00000000" w:rsidRPr="00000000">
        <w:rPr>
          <w:rtl w:val="0"/>
        </w:rPr>
        <w:t xml:space="preserve"> of an </w:t>
      </w:r>
      <w:r w:rsidDel="00000000" w:rsidR="00000000" w:rsidRPr="00000000">
        <w:rPr>
          <w:b w:val="1"/>
          <w:bCs w:val="1"/>
          <w:rtl w:val="0"/>
        </w:rPr>
        <w:t xml:space="preserve">end-to-end deep learning–based MLOps system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Bird (Chicken) Disease Classification</w:t>
      </w:r>
      <w:r w:rsidDel="00000000" w:rsidR="00000000" w:rsidRPr="00000000">
        <w:rPr>
          <w:rtl w:val="0"/>
        </w:rPr>
        <w:t xml:space="preserve"> using image data.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covers the complete lifecycle from </w:t>
      </w:r>
      <w:r w:rsidDel="00000000" w:rsidR="00000000" w:rsidRPr="00000000">
        <w:rPr>
          <w:b w:val="1"/>
          <w:bCs w:val="1"/>
          <w:rtl w:val="0"/>
        </w:rPr>
        <w:t xml:space="preserve">data ingestion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CNN model training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containerization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cloud deployment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AWS ECR and EC2</w:t>
      </w:r>
      <w:r w:rsidDel="00000000" w:rsidR="00000000" w:rsidRPr="00000000">
        <w:rPr>
          <w:rtl w:val="0"/>
        </w:rPr>
        <w:t xml:space="preserve">. The architecture is modular, scalable, reproducible, and aligned with industry MLOps best practices.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w0qk7f2au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fxgjwtxf6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Why this High-Level Design Document?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HLD document describes the </w:t>
      </w:r>
      <w:r w:rsidDel="00000000" w:rsidR="00000000" w:rsidRPr="00000000">
        <w:rPr>
          <w:b w:val="1"/>
          <w:bCs w:val="1"/>
          <w:rtl w:val="0"/>
        </w:rPr>
        <w:t xml:space="preserve">architecture, components, data flow, and deployment strategy</w:t>
      </w:r>
      <w:r w:rsidDel="00000000" w:rsidR="00000000" w:rsidRPr="00000000">
        <w:rPr>
          <w:rtl w:val="0"/>
        </w:rPr>
        <w:t xml:space="preserve"> of the Bird Disease Classification system.</w:t>
        <w:br w:type="textWrapping"/>
        <w:t xml:space="preserve">It serves as a reference for: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Engineers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Engineers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Engineers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and Reviewers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266n2i8qn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Background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wwhzxx2ny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1.2.1 Project Overview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classifies bird diseases from images using a </w:t>
      </w:r>
      <w:r w:rsidDel="00000000" w:rsidR="00000000" w:rsidRPr="00000000">
        <w:rPr>
          <w:b w:val="1"/>
          <w:bCs w:val="1"/>
          <w:rtl w:val="0"/>
        </w:rPr>
        <w:t xml:space="preserve">Convolutional Neural Network (CNN)</w:t>
      </w:r>
      <w:r w:rsidDel="00000000" w:rsidR="00000000" w:rsidRPr="00000000">
        <w:rPr>
          <w:rtl w:val="0"/>
        </w:rPr>
        <w:t xml:space="preserve">.</w:t>
        <w:br w:type="textWrapping"/>
        <w:t xml:space="preserve">It exposes predictions through a </w:t>
      </w:r>
      <w:r w:rsidDel="00000000" w:rsidR="00000000" w:rsidRPr="00000000">
        <w:rPr>
          <w:b w:val="1"/>
          <w:bCs w:val="1"/>
          <w:rtl w:val="0"/>
        </w:rPr>
        <w:t xml:space="preserve">Flask REST API</w:t>
      </w:r>
      <w:r w:rsidDel="00000000" w:rsidR="00000000" w:rsidRPr="00000000">
        <w:rPr>
          <w:rtl w:val="0"/>
        </w:rPr>
        <w:t xml:space="preserve">, packaged via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and deployed on </w:t>
      </w:r>
      <w:r w:rsidDel="00000000" w:rsidR="00000000" w:rsidRPr="00000000">
        <w:rPr>
          <w:b w:val="1"/>
          <w:bCs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7wfh6wmlc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1.2.2 Data Source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dataset (bird/chicken disease images)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stored locally and versioned as pipeline artifacts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supervised multi-class image classification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5pczv6g11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1.2.3 Pipeline Architecture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ML pipeline consists of the following stages: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Ingestion → Base Model Preparation → Model Training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Model Evaluation → Dockerization → Cloud Deployment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g1gx2grh7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1.2.4 ML Objective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Bird image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Disease class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Maximize classification accuracy and generalization on unseen images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la7mymzr3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Problem Statement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1jirilwd0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1.3.1 Use Cases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detection of poultry diseases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disease classification from images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Deployment-ready ML system for real-world inference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kfa72wwdh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1.3.2 Application Flow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 image dataset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base CNN model (transfer learning)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model on labeled images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trained model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model with Flask API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using AWS ECR + EC2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feqpeswld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Definitions</w:t>
      </w:r>
    </w:p>
    <w:tbl>
      <w:tblPr>
        <w:tblStyle w:val="Table2"/>
        <w:tblW w:w="6925.0" w:type="dxa"/>
        <w:jc w:val="left"/>
        <w:tblLayout w:type="fixed"/>
        <w:tblLook w:val="0600"/>
      </w:tblPr>
      <w:tblGrid>
        <w:gridCol w:w="1955"/>
        <w:gridCol w:w="4970"/>
        <w:tblGridChange w:id="0">
          <w:tblGrid>
            <w:gridCol w:w="1955"/>
            <w:gridCol w:w="4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CNN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Convolutional Neural Network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Artifact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Generated output such as model, logs, or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ECR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Elastic Container Registry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Elastic Compute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Transfer Learning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Using pretrained CNN backbones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0qaecw6pq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General Description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0372d1kp4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Product Perspective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acts as a </w:t>
      </w:r>
      <w:r w:rsidDel="00000000" w:rsidR="00000000" w:rsidRPr="00000000">
        <w:rPr>
          <w:b w:val="1"/>
          <w:bCs w:val="1"/>
          <w:rtl w:val="0"/>
        </w:rPr>
        <w:t xml:space="preserve">backend ML inference service</w:t>
      </w:r>
      <w:r w:rsidDel="00000000" w:rsidR="00000000" w:rsidRPr="00000000">
        <w:rPr>
          <w:rtl w:val="0"/>
        </w:rPr>
        <w:t xml:space="preserve"> that can be integrated with: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applications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 monitoring systems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ai2q9gsof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Technical Requirements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 / Keras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EC2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ECR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(CI/CD ready)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ao6e9kw3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Data Requirements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pk79vpbko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2.3.1 Bird Disease Image Dataset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RGB images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by disease category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/ validation / test splits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pzi1csdx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2.3.2 Input Features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pixels (resized, normalized)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1za4j8asd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2.3.3 Target Variable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Disease Class (multi-class classification)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22gbnynxw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Tools Used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my0ckbggr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2.4.1 Python &amp; Libraries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Keras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 / PIL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PyYAML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m8n6b0sry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2.4.2 Flask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 for inference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production server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8wx8isybd0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2.4.3 Docker &amp; AWS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for packaging application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ECR for image registry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EC2 for inference hosting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r4hx25u1h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Constraints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training data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quality variations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CPU-based inference on EC2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wkzbvt8pn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Assumptions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input format remains consistent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artifacts are versioned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credentials are securely managed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ylo7u4yge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2.7 Objective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</w:t>
      </w:r>
      <w:r w:rsidDel="00000000" w:rsidR="00000000" w:rsidRPr="00000000">
        <w:rPr>
          <w:b w:val="1"/>
          <w:bCs w:val="1"/>
          <w:rtl w:val="0"/>
        </w:rPr>
        <w:t xml:space="preserve">robust, scalable, production-grade MLOps system</w:t>
      </w:r>
      <w:r w:rsidDel="00000000" w:rsidR="00000000" w:rsidRPr="00000000">
        <w:rPr>
          <w:rtl w:val="0"/>
        </w:rPr>
        <w:t xml:space="preserve"> for image-based disease classification that follows modern industry standards.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5phyji09s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Details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fbgsbmuau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Process Flow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Image Dataset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Data Ingestion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Prepare Base CNN Model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Docker Image Build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AWS ECR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AWS EC2 Deployment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vqh7b9ysc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Component Interaction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pphaqvwe2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Ingestion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and validates image dataset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processed images as artifacts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nw1zh86j1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Base Model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Loads pretrained CNN (e.g., VGG / ResNet)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Freezes base layers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custom classifier head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kdirj6ap2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Trainer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Trains CNN using configured hyperparameters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trained model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model.h5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nev9nl00s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accuracy and loss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metrics across runs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ov24z2ias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Prediction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API loads trained model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real-time predictions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7x42d1q4g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Error Handling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Try/except blocks at each pipeline stage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exception handling for failures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2uk0yyjam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Performance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Metric: Accuracy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Tracks:</w:t>
      </w:r>
    </w:p>
    <w:p w:rsidR="00000000" w:rsidDel="00000000" w:rsidP="00000000" w:rsidRDefault="00000000" w:rsidRPr="00000000" w14:paraId="000000B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loss</w:t>
      </w:r>
    </w:p>
    <w:p w:rsidR="00000000" w:rsidDel="00000000" w:rsidP="00000000" w:rsidRDefault="00000000" w:rsidRPr="00000000" w14:paraId="000000B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accuracy</w:t>
      </w:r>
    </w:p>
    <w:p w:rsidR="00000000" w:rsidDel="00000000" w:rsidP="00000000" w:rsidRDefault="00000000" w:rsidRPr="00000000" w14:paraId="000000B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size</w:t>
      </w:r>
    </w:p>
    <w:p w:rsidR="00000000" w:rsidDel="00000000" w:rsidP="00000000" w:rsidRDefault="00000000" w:rsidRPr="00000000" w14:paraId="000000B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Inference latency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voiisjmyx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Deployment Architecture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73m3sjxk4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Containerization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app + model packaged into Docker image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and reproducible builds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rmczy4beo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AWS Deployment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pnqj7umo0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 Used</w:t>
      </w:r>
    </w:p>
    <w:tbl>
      <w:tblPr>
        <w:tblStyle w:val="Table3"/>
        <w:tblW w:w="3295.0" w:type="dxa"/>
        <w:jc w:val="left"/>
        <w:tblLayout w:type="fixed"/>
        <w:tblLook w:val="0600"/>
      </w:tblPr>
      <w:tblGrid>
        <w:gridCol w:w="980"/>
        <w:gridCol w:w="2315"/>
        <w:tblGridChange w:id="0">
          <w:tblGrid>
            <w:gridCol w:w="980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ECR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Store Docker images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Run inference service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fe5nerz8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Policies Required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AmazonEC2ContainerRegistryFullAccess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AmazonEC2FullAccess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v7odnt2h1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Flow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Docker image locally / CI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image to AWS ECR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EC2 instance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image from ECR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container on EC2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b96ee6owk1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Live Endpoint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http://52.87.125.220/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wd66t4b6pb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Future Enhancements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MLflow model registry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drift detection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GPU-enabled EC2 instances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with ECS/EKS</w:t>
      </w:r>
    </w:p>
    <w:p w:rsidR="00000000" w:rsidDel="00000000" w:rsidP="00000000" w:rsidRDefault="00000000" w:rsidRPr="00000000" w14:paraId="000000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&amp; monitoring</w:t>
      </w:r>
    </w:p>
    <w:p w:rsidR="00000000" w:rsidDel="00000000" w:rsidP="00000000" w:rsidRDefault="00000000" w:rsidRPr="00000000" w14:paraId="000000E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full automation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onxchmflvq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Conclusion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Bird Disease Classification system demonstrates a </w:t>
      </w:r>
      <w:r w:rsidDel="00000000" w:rsidR="00000000" w:rsidRPr="00000000">
        <w:rPr>
          <w:b w:val="1"/>
          <w:bCs w:val="1"/>
          <w:rtl w:val="0"/>
        </w:rPr>
        <w:t xml:space="preserve">production-ready MLOps implementation</w:t>
      </w:r>
      <w:r w:rsidDel="00000000" w:rsidR="00000000" w:rsidRPr="00000000">
        <w:rPr>
          <w:rtl w:val="0"/>
        </w:rPr>
        <w:t xml:space="preserve"> using deep learning, containerization, and cloud deployment. The modular design enables easy scaling, retraining, and integration into real-world applications.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slmr2nijv6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Author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Pankaj Kumar Pramanik</w:t>
        <w:br w:type="textWrapping"/>
      </w:r>
      <w:r w:rsidDel="00000000" w:rsidR="00000000" w:rsidRPr="00000000">
        <w:rPr>
          <w:rtl w:val="0"/>
        </w:rPr>
        <w:t xml:space="preserve">AI &amp; Data Engineer | MLOps | Deep Learning</w:t>
        <w:br w:type="textWrapping"/>
        <w:t xml:space="preserve">🌐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https://pankajpramanik.com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nkajpramanik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