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OPS-LOG-02 — Biometric System Logging Requirements</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Article 12(3)(a): For biometric identification systems, the logging shall include the period of each use (start and end date and time of each use)
• Article 12(3)(b): The reference database against which input data has been checked shall be logged
• Article 12(3)(c): The input data for which a match has been found shall be logged
• Article 12(3)(d): The identification of the natural persons involved in the verification of the results shall be logged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N/A - No direct NIST AI RMF mapping for this control</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Annex A.6.2.8: Event logs can include date and time of each use of the AI system, production data operated on by the system, and outputs of the system including those falling outside the intended range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biometric identification systems automatically log the period of each use, the reference database against which input data is checked, the input data for which a match has been found, and the identification of natural persons involved in the verification of results, with documented biometric-specific logging specifications, audit trails, and access controls appropriate to the sensitivity of biometric data.</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Biometric System Log Specification</w:t>
      </w:r>
    </w:p>
    <w:p>
      <w:pPr>
        <w:spacing w:after="60" w:line="270"/>
      </w:pPr>
      <w:r>
        <w:rPr>
          <w:rFonts w:ascii="Arial" w:cs="Arial" w:eastAsia="Arial" w:hAnsi="Arial"/>
          <w:sz w:val="17"/>
          <w:szCs w:val="17"/>
        </w:rPr>
        <w:t xml:space="preserve">This section addresses: Biometric System Log Specification defining the enhanced logging requirements specific to biometric identification systems including mandatory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Reference Database Logging</w:t>
      </w:r>
    </w:p>
    <w:p>
      <w:pPr>
        <w:spacing w:after="60" w:line="270"/>
      </w:pPr>
      <w:r>
        <w:rPr>
          <w:rFonts w:ascii="Arial" w:cs="Arial" w:eastAsia="Arial" w:hAnsi="Arial"/>
          <w:sz w:val="17"/>
          <w:szCs w:val="17"/>
        </w:rPr>
        <w:t xml:space="preserve">This section addresses: Reference Database Logging documenting which reference databases were queried for each identification operation including database identifier</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Match Event Log</w:t>
      </w:r>
    </w:p>
    <w:p>
      <w:pPr>
        <w:spacing w:after="60" w:line="270"/>
      </w:pPr>
      <w:r>
        <w:rPr>
          <w:rFonts w:ascii="Arial" w:cs="Arial" w:eastAsia="Arial" w:hAnsi="Arial"/>
          <w:sz w:val="17"/>
          <w:szCs w:val="17"/>
        </w:rPr>
        <w:t xml:space="preserve">This section addresses: Match Event Log recording all positive identification matches including input data reference</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Human Verifier Identification Log</w:t>
      </w:r>
    </w:p>
    <w:p>
      <w:pPr>
        <w:spacing w:after="60" w:line="270"/>
      </w:pPr>
      <w:r>
        <w:rPr>
          <w:rFonts w:ascii="Arial" w:cs="Arial" w:eastAsia="Arial" w:hAnsi="Arial"/>
          <w:sz w:val="17"/>
          <w:szCs w:val="17"/>
        </w:rPr>
        <w:t xml:space="preserve">This section addresses: Human Verifier Identification Log recording the identity of all natural persons involved in verifying biometric identification results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Biometric Audit Trail</w:t>
      </w:r>
    </w:p>
    <w:p>
      <w:pPr>
        <w:spacing w:after="60" w:line="270"/>
      </w:pPr>
      <w:r>
        <w:rPr>
          <w:rFonts w:ascii="Arial" w:cs="Arial" w:eastAsia="Arial" w:hAnsi="Arial"/>
          <w:sz w:val="17"/>
          <w:szCs w:val="17"/>
        </w:rPr>
        <w:t xml:space="preserve">This section addresses: Biometric Audit Trail providing a comprehensive chronological record of all biometric system activities including system access events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Biometric System Log Specification</w:t>
      </w:r>
    </w:p>
    <w:p>
      <w:pPr>
        <w:spacing w:after="40"/>
      </w:pPr>
      <w:r>
        <w:rPr>
          <w:rFonts w:ascii="Arial" w:cs="Arial" w:eastAsia="Arial" w:hAnsi="Arial"/>
          <w:sz w:val="17"/>
          <w:szCs w:val="17"/>
        </w:rPr>
        <w:t xml:space="preserve">☐  Reference Database Logging</w:t>
      </w:r>
    </w:p>
    <w:p>
      <w:pPr>
        <w:spacing w:after="40"/>
      </w:pPr>
      <w:r>
        <w:rPr>
          <w:rFonts w:ascii="Arial" w:cs="Arial" w:eastAsia="Arial" w:hAnsi="Arial"/>
          <w:sz w:val="17"/>
          <w:szCs w:val="17"/>
        </w:rPr>
        <w:t xml:space="preserve">☐  Match Event Log</w:t>
      </w:r>
    </w:p>
    <w:p>
      <w:pPr>
        <w:spacing w:after="40"/>
      </w:pPr>
      <w:r>
        <w:rPr>
          <w:rFonts w:ascii="Arial" w:cs="Arial" w:eastAsia="Arial" w:hAnsi="Arial"/>
          <w:sz w:val="17"/>
          <w:szCs w:val="17"/>
        </w:rPr>
        <w:t xml:space="preserve">☐  Human Verifier Identification Log</w:t>
      </w:r>
    </w:p>
    <w:p>
      <w:pPr>
        <w:spacing w:after="40"/>
      </w:pPr>
      <w:r>
        <w:rPr>
          <w:rFonts w:ascii="Arial" w:cs="Arial" w:eastAsia="Arial" w:hAnsi="Arial"/>
          <w:sz w:val="17"/>
          <w:szCs w:val="17"/>
        </w:rPr>
        <w:t xml:space="preserve">☐  Biometric Audit Trail</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OPS-LOG-02: Biometric System Logging Requirements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2026-05-29T01:38:00.655Z</dcterms:created>
  <dcterms:modified xsi:type="dcterms:W3CDTF">2026-05-29T01:38:00.655Z</dcterms:modified>
</cp:coreProperties>
</file>

<file path=docProps/custom.xml><?xml version="1.0" encoding="utf-8"?>
<Properties xmlns="http://schemas.openxmlformats.org/officeDocument/2006/custom-properties" xmlns:vt="http://schemas.openxmlformats.org/officeDocument/2006/docPropsVTypes"/>
</file>