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center"/>
        <w:rPr>
          <w:rFonts w:ascii="Arial" w:hAnsi="Arial" w:cs="Arial" w:eastAsia="Arial"/>
          <w:color w:val="0F4761"/>
          <w:spacing w:val="0"/>
          <w:position w:val="0"/>
          <w:sz w:val="40"/>
          <w:shd w:fill="auto" w:val="clear"/>
        </w:rPr>
      </w:pPr>
      <w:r>
        <w:rPr>
          <w:rFonts w:ascii="Arial" w:hAnsi="Arial" w:cs="Arial" w:eastAsia="Arial"/>
          <w:color w:val="0F4761"/>
          <w:spacing w:val="0"/>
          <w:position w:val="0"/>
          <w:sz w:val="40"/>
          <w:shd w:fill="auto" w:val="clear"/>
        </w:rPr>
        <w:t xml:space="preserve">Project: The effects of social media on mental health.</w:t>
      </w:r>
    </w:p>
    <w:p>
      <w:pPr>
        <w:spacing w:before="100" w:after="100" w:line="240"/>
        <w:ind w:right="0" w:left="0" w:firstLine="0"/>
        <w:jc w:val="left"/>
        <w:rPr>
          <w:rFonts w:ascii="Arial" w:hAnsi="Arial" w:cs="Arial" w:eastAsia="Arial"/>
          <w:color w:val="0F4761"/>
          <w:spacing w:val="0"/>
          <w:position w:val="0"/>
          <w:sz w:val="32"/>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Name</w:t>
      </w:r>
      <w:r>
        <w:rPr>
          <w:rFonts w:ascii="Arial" w:hAnsi="Arial" w:cs="Arial" w:eastAsia="Arial"/>
          <w:color w:val="auto"/>
          <w:spacing w:val="0"/>
          <w:position w:val="0"/>
          <w:sz w:val="24"/>
          <w:shd w:fill="auto" w:val="clear"/>
        </w:rPr>
        <w:t xml:space="preserve">: Pankaj Kumar</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Email</w:t>
      </w:r>
      <w:r>
        <w:rPr>
          <w:rFonts w:ascii="Arial" w:hAnsi="Arial" w:cs="Arial" w:eastAsia="Arial"/>
          <w:color w:val="auto"/>
          <w:spacing w:val="0"/>
          <w:position w:val="0"/>
          <w:sz w:val="24"/>
          <w:shd w:fill="auto" w:val="clear"/>
        </w:rPr>
        <w:t xml:space="preserve">: Pankaj.lone04@gmail.com</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Topic</w:t>
      </w:r>
      <w:r>
        <w:rPr>
          <w:rFonts w:ascii="Arial" w:hAnsi="Arial" w:cs="Arial" w:eastAsia="Arial"/>
          <w:color w:val="auto"/>
          <w:spacing w:val="0"/>
          <w:position w:val="0"/>
          <w:sz w:val="24"/>
          <w:shd w:fill="auto" w:val="clear"/>
        </w:rPr>
        <w:t xml:space="preserve">: The effects of social media on mental health.</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Research Paper</w:t>
      </w:r>
      <w:r>
        <w:rPr>
          <w:rFonts w:ascii="Arial" w:hAnsi="Arial" w:cs="Arial" w:eastAsia="Arial"/>
          <w:color w:val="auto"/>
          <w:spacing w:val="0"/>
          <w:position w:val="0"/>
          <w:sz w:val="24"/>
          <w:shd w:fill="auto" w:val="clear"/>
        </w:rPr>
        <w:t xml:space="preserve">: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https://stars.library.ucf.edu/honorstheses1990-2015/1684/</w:t>
        </w:r>
      </w:hyperlink>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Initial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Analyze the above pdf and the link provided and give me a clear focused and concise summary on the topic the effects of social media on mental health, in about 100 words max.</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The thesis "Exploring the Effects of Social Media Use on the Mental Health of Young Adults" highlights how excessive social media use is linked to mental health issues such as depression, anxiety, and narcissism. Key factors include social comparison, disrupted sleep from blue light exposure, and reduced in-person interactions, which increase loneliness and relationship stress. Sedentary behavior from prolonged use further exacerbates these problems. While social media fosters connection, its overuse can deteriorate mental well-being, particularly among young adults, making balanced usage crucial to minimize negative impacts on mental health.</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1</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Give me short summary on the topic focusing on the Cross-Cultural Perspectives by referencing to the above pdf in about 100 words.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The thesis "Exploring the Effects of Social Media Use on the Mental Health of Young Adults" briefly touches on the universal rise in social media use but lacks an in-depth exploration of cross-cultural perspectives. A potential iteration would be to examine how social media affects mental health differently across cultures. For instance, collectivist societies may experience heightened social pressure due to a greater emphasis on group harmony and comparison, while individualistic cultures may face issues related to self-presentation and narcissism. Including such cultural nuances would provide a richer understanding of how social media influences mental health worldwide.</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2</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Highlight and summarize the iteration : " Social Media Use Affects Social Relationships" from the thesis in about 100 word max.</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The thesis "Exploring the Effects of Social Media Use on the Mental Health of Young Adults" discusses how social media alters social relationships by reducing privacy, increasing jealousy, and fostering unhealthy behaviors like constant partner surveillance. It often amplifies conflicts, miscommunications, and relational intrusions. Social media platforms also encourage constant connectivity, leading to a fear of missing out (FOMO), which can strain relationships and create anxiety. Additionally, the tendency for users to compare their lives with others online can negatively impact self-esteem and satisfaction with relationships, ultimately contributing to isolation and deteriorating mental health.</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Final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Now briefly summarize the theory The Impact of Sedentary Behaviors on Mental Health from the thesis in about 100 words.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In the thesis "Exploring the Effects of Social Media Use on the Mental Health of Young Adults," the theory of The Impact of Sedentary Behaviors on Mental Health explores how prolonged social media use encourages sedentary behaviors, such as excessive sitting, which are linked to increased risks of depression and anxiety. These behaviors reduce opportunities for physical activity and face-to-face social interactions, both of which are protective against mental health issues. Research shows that individuals with high levels of sedentary activity, like social media use, are more likely to experience mental health problems, although the direction of causality remains unclear.</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Insights and Applications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Key Insights </w:t>
      </w:r>
      <w:r>
        <w:rPr>
          <w:rFonts w:ascii="Arial" w:hAnsi="Arial" w:cs="Arial" w:eastAsia="Arial"/>
          <w:color w:val="auto"/>
          <w:spacing w:val="0"/>
          <w:position w:val="0"/>
          <w:sz w:val="24"/>
          <w:shd w:fill="auto" w:val="clear"/>
        </w:rPr>
        <w:t xml:space="preserve">: The thesis "Exploring the Effects of Social Media Use on the Mental Health of Young Adults" highlights several negative impacts:</w:t>
      </w:r>
    </w:p>
    <w:p>
      <w:pPr>
        <w:numPr>
          <w:ilvl w:val="0"/>
          <w:numId w:val="3"/>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Correlation with Mental Health Issues: </w:t>
      </w:r>
      <w:r>
        <w:rPr>
          <w:rFonts w:ascii="Arial" w:hAnsi="Arial" w:cs="Arial" w:eastAsia="Arial"/>
          <w:color w:val="auto"/>
          <w:spacing w:val="0"/>
          <w:position w:val="0"/>
          <w:sz w:val="24"/>
          <w:shd w:fill="auto" w:val="clear"/>
        </w:rPr>
        <w:t xml:space="preserve">Excessive social media use is linked to increased depression, anxiety, and narcissism in young adults.</w:t>
      </w:r>
    </w:p>
    <w:p>
      <w:pPr>
        <w:numPr>
          <w:ilvl w:val="0"/>
          <w:numId w:val="3"/>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Social Comparison:</w:t>
      </w:r>
      <w:r>
        <w:rPr>
          <w:rFonts w:ascii="Arial" w:hAnsi="Arial" w:cs="Arial" w:eastAsia="Arial"/>
          <w:color w:val="auto"/>
          <w:spacing w:val="0"/>
          <w:position w:val="0"/>
          <w:sz w:val="24"/>
          <w:shd w:fill="auto" w:val="clear"/>
        </w:rPr>
        <w:t xml:space="preserve"> Users often compare their lives to the idealized portrayals of others online, leading to feelings of inadequacy and low self-esteem.</w:t>
      </w:r>
    </w:p>
    <w:p>
      <w:pPr>
        <w:numPr>
          <w:ilvl w:val="0"/>
          <w:numId w:val="3"/>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Disrupted Sleep:</w:t>
      </w:r>
      <w:r>
        <w:rPr>
          <w:rFonts w:ascii="Arial" w:hAnsi="Arial" w:cs="Arial" w:eastAsia="Arial"/>
          <w:color w:val="auto"/>
          <w:spacing w:val="0"/>
          <w:position w:val="0"/>
          <w:sz w:val="24"/>
          <w:shd w:fill="auto" w:val="clear"/>
        </w:rPr>
        <w:t xml:space="preserve"> Blue light from screens disrupts sleep patterns, negatively affecting mental health and overall well-being.</w:t>
      </w:r>
    </w:p>
    <w:p>
      <w:pPr>
        <w:numPr>
          <w:ilvl w:val="0"/>
          <w:numId w:val="3"/>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Sedentary Behavior:</w:t>
      </w:r>
      <w:r>
        <w:rPr>
          <w:rFonts w:ascii="Arial" w:hAnsi="Arial" w:cs="Arial" w:eastAsia="Arial"/>
          <w:color w:val="auto"/>
          <w:spacing w:val="0"/>
          <w:position w:val="0"/>
          <w:sz w:val="24"/>
          <w:shd w:fill="auto" w:val="clear"/>
        </w:rPr>
        <w:t xml:space="preserve"> Prolonged use promotes inactivity, which can contribute to obesity and increased feelings of isolation.</w:t>
      </w:r>
    </w:p>
    <w:p>
      <w:pPr>
        <w:numPr>
          <w:ilvl w:val="0"/>
          <w:numId w:val="3"/>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Isolation and Loneliness: </w:t>
      </w:r>
      <w:r>
        <w:rPr>
          <w:rFonts w:ascii="Arial" w:hAnsi="Arial" w:cs="Arial" w:eastAsia="Arial"/>
          <w:color w:val="auto"/>
          <w:spacing w:val="0"/>
          <w:position w:val="0"/>
          <w:sz w:val="24"/>
          <w:shd w:fill="auto" w:val="clear"/>
        </w:rPr>
        <w:t xml:space="preserve">Social media can exacerbate isolation and loneliness by replacing face-to-face interactions with superficial online engagement.</w:t>
      </w:r>
    </w:p>
    <w:p>
      <w:pPr>
        <w:numPr>
          <w:ilvl w:val="0"/>
          <w:numId w:val="3"/>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Impact on Relationships:</w:t>
      </w:r>
      <w:r>
        <w:rPr>
          <w:rFonts w:ascii="Arial" w:hAnsi="Arial" w:cs="Arial" w:eastAsia="Arial"/>
          <w:color w:val="auto"/>
          <w:spacing w:val="0"/>
          <w:position w:val="0"/>
          <w:sz w:val="24"/>
          <w:shd w:fill="auto" w:val="clear"/>
        </w:rPr>
        <w:t xml:space="preserve"> It can strain relationships by increasing jealousy, FOMO, and partner surveillance, undermining trust and intimacy.</w:t>
      </w:r>
    </w:p>
    <w:p>
      <w:pPr>
        <w:numPr>
          <w:ilvl w:val="0"/>
          <w:numId w:val="3"/>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Mitigation Recommendations: </w:t>
      </w:r>
      <w:r>
        <w:rPr>
          <w:rFonts w:ascii="Arial" w:hAnsi="Arial" w:cs="Arial" w:eastAsia="Arial"/>
          <w:color w:val="auto"/>
          <w:spacing w:val="0"/>
          <w:position w:val="0"/>
          <w:sz w:val="24"/>
          <w:shd w:fill="auto" w:val="clear"/>
        </w:rPr>
        <w:t xml:space="preserve">Promoting awareness and healthier social media habits is recommended to improve mental health outcomes.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Potential Applications </w:t>
      </w:r>
      <w:r>
        <w:rPr>
          <w:rFonts w:ascii="Arial" w:hAnsi="Arial" w:cs="Arial" w:eastAsia="Arial"/>
          <w:color w:val="auto"/>
          <w:spacing w:val="0"/>
          <w:position w:val="0"/>
          <w:sz w:val="24"/>
          <w:shd w:fill="auto" w:val="clear"/>
        </w:rPr>
        <w:t xml:space="preserve">: The research on "Exploring the Effects of Social Media Use on the Mental Health of Young Adults" has several potential applications and implications:</w:t>
      </w:r>
    </w:p>
    <w:p>
      <w:pPr>
        <w:numPr>
          <w:ilvl w:val="0"/>
          <w:numId w:val="6"/>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Mental Health Interventions: Develop targeted mental health programs and therapies addressing issues like social comparison and sleep disruption linked to social media use.</w:t>
      </w:r>
    </w:p>
    <w:p>
      <w:pPr>
        <w:numPr>
          <w:ilvl w:val="0"/>
          <w:numId w:val="6"/>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Educational Campaigns: Create awareness campaigns and educational resources to inform young adults about the risks of excessive social media use and promote healthier online habits.</w:t>
      </w:r>
    </w:p>
    <w:p>
      <w:pPr>
        <w:numPr>
          <w:ilvl w:val="0"/>
          <w:numId w:val="6"/>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Policy Development: Inform policymakers and educators about the need for regulations or guidelines on social media use in educational settings to mitigate negative impacts on mental health.</w:t>
      </w:r>
    </w:p>
    <w:p>
      <w:pPr>
        <w:numPr>
          <w:ilvl w:val="0"/>
          <w:numId w:val="6"/>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Technology Design: Encourage tech companies to design features that promote healthier usage patterns, such as screen time limits or notifications encouraging breaks.</w:t>
      </w:r>
    </w:p>
    <w:p>
      <w:pPr>
        <w:numPr>
          <w:ilvl w:val="0"/>
          <w:numId w:val="6"/>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Support Services: Enhance support services and counseling for individuals experiencing mental health issues related to social media use.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These applications aim to mitigate the adverse effects of social media on mental health and foster a healthier digital environment.</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Evaluation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Clarity :</w:t>
      </w:r>
      <w:r>
        <w:rPr>
          <w:rFonts w:ascii="Arial" w:hAnsi="Arial" w:cs="Arial" w:eastAsia="Arial"/>
          <w:color w:val="auto"/>
          <w:spacing w:val="0"/>
          <w:position w:val="0"/>
          <w:sz w:val="24"/>
          <w:shd w:fill="auto" w:val="clear"/>
        </w:rPr>
        <w:t xml:space="preserve">The final summary is clear and concise, effectively highlighting key insights into how excessive social media use negatively impacts mental health. It identifies issues like depression, social comparison, disrupted sleep, and relationship strain, and suggests practical applications for intervention, education, policy, and technology to mitigate these effects.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Accuracy </w:t>
      </w:r>
      <w:r>
        <w:rPr>
          <w:rFonts w:ascii="Arial" w:hAnsi="Arial" w:cs="Arial" w:eastAsia="Arial"/>
          <w:color w:val="auto"/>
          <w:spacing w:val="0"/>
          <w:position w:val="0"/>
          <w:sz w:val="24"/>
          <w:shd w:fill="auto" w:val="clear"/>
        </w:rPr>
        <w:t xml:space="preserve">: The final summary accurately captures the research's key insights, including the links between excessive social media use and mental health issues like depression, anxiety, and relationship problems. It correctly identifies social comparison, sleep disruption, and sedentary behavior as critical factors and offers relevant applications for intervention and policy.</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Relevance </w:t>
      </w:r>
      <w:r>
        <w:rPr>
          <w:rFonts w:ascii="Arial" w:hAnsi="Arial" w:cs="Arial" w:eastAsia="Arial"/>
          <w:color w:val="auto"/>
          <w:spacing w:val="0"/>
          <w:position w:val="0"/>
          <w:sz w:val="24"/>
          <w:shd w:fill="auto" w:val="clear"/>
        </w:rPr>
        <w:t xml:space="preserve">: The insights and applications are highly relevant, addressing pressing concerns about social media's impact on young adults' mental health. They offer practical strategies for intervention, education, and policy, directly targeting issues like depression, anxiety, and relationship strain. These applications are crucial for promoting mental well-being in a digitally connected world.</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Reflection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Exploring the topic "Exploring the Effects of Social Media Use on the Mental Health of Young Adults" has been both enlightening and challenging. I have gained a deeper understanding of how pervasive social media is in shaping mental health outcomes among young people. One of the most striking insights is the strong correlation between excessive social media use and increased rates of mental health issues, such as depression, anxiety, and narcissism. The research highlights how social comparison, disrupted sleep, and sedentary behavior contribute to these negative outcomes.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significant challenge faced was synthesizing the vast amount of data on how different social media behaviors affect mental health. Balancing the evidence and understanding the nuanced impact of factors like blue light exposure and social comparison required careful analysis. Additionally, addressing the multifaceted nature of social media's effects and its interplay with other lifestyle factors proved complex.</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the research has led to valuable insights into practical applications. For example, developing educational campaigns and mental health interventions tailored to social media use can effectively address these issues. Furthermore, advocating for technology design improvements, such as features that promote healthy usage patterns, and informing policy development are crucial steps.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Overall, this exploration underscores the need for a holistic approach to managing social media use, considering its profound influence on mental health. It emphasizes the importance of proactive measures to foster a healthier digital environment and supports the well-being of young adults.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rs.library.ucf.edu/honorstheses1990-2015/1684/"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