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4CCF" w14:textId="7D2D905C" w:rsidR="001347F3" w:rsidRPr="005D4F90" w:rsidRDefault="005D4F90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4F90">
        <w:rPr>
          <w:rFonts w:asciiTheme="majorHAnsi" w:hAnsiTheme="majorHAnsi" w:cstheme="majorHAnsi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SEMANTIC SPOTTER PROJECT </w:t>
      </w:r>
    </w:p>
    <w:p w14:paraId="07A0C70B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B8969E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1. Background</w:t>
      </w:r>
    </w:p>
    <w:p w14:paraId="01AFD4ED" w14:textId="1D562305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This project </w:t>
      </w:r>
      <w:r w:rsidR="005D4F90" w:rsidRPr="005D4F90">
        <w:rPr>
          <w:rFonts w:asciiTheme="majorHAnsi" w:hAnsiTheme="majorHAnsi" w:cstheme="majorHAnsi"/>
          <w:color w:val="000000"/>
          <w:kern w:val="0"/>
        </w:rPr>
        <w:t>demonstrates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"Build a RAG System" in insurance domain using </w:t>
      </w:r>
      <w:r w:rsidRPr="005D4F90">
        <w:rPr>
          <w:rFonts w:asciiTheme="majorHAnsi" w:hAnsiTheme="majorHAnsi" w:cstheme="majorHAnsi"/>
          <w:color w:val="0000EF"/>
          <w:kern w:val="0"/>
        </w:rPr>
        <w:t>LangChain</w:t>
      </w:r>
      <w:r w:rsidRPr="005D4F90">
        <w:rPr>
          <w:rFonts w:asciiTheme="majorHAnsi" w:hAnsiTheme="majorHAnsi" w:cstheme="majorHAnsi"/>
          <w:color w:val="000000"/>
          <w:kern w:val="0"/>
        </w:rPr>
        <w:t>.</w:t>
      </w:r>
    </w:p>
    <w:p w14:paraId="3A2E2D9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188490F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2. Problem Statement</w:t>
      </w:r>
    </w:p>
    <w:p w14:paraId="7467B0CC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The goal of the project is to build a robust generative search system capable of effectively and accurately</w:t>
      </w:r>
    </w:p>
    <w:p w14:paraId="48F6659D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answering questions from a bunch of policy documents.</w:t>
      </w:r>
    </w:p>
    <w:p w14:paraId="757560D5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FA51A4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3. Document</w:t>
      </w:r>
    </w:p>
    <w:p w14:paraId="6BED818F" w14:textId="69ED1601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The policy documents can be found </w:t>
      </w:r>
      <w:r w:rsidRPr="005D4F90">
        <w:rPr>
          <w:rFonts w:asciiTheme="majorHAnsi" w:hAnsiTheme="majorHAnsi" w:cstheme="majorHAnsi"/>
          <w:color w:val="0000EF"/>
          <w:kern w:val="0"/>
        </w:rPr>
        <w:t>here</w:t>
      </w:r>
    </w:p>
    <w:p w14:paraId="243F9D65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</w:p>
    <w:p w14:paraId="11904982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4. Approach</w:t>
      </w:r>
    </w:p>
    <w:p w14:paraId="607B5A8A" w14:textId="798D07C2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LangChain is a framework that simplifies the development of LLM applications LangChain offers a suite of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tools, components, and interfaces that simplify the construction of LLM-centric applications. LangChain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enables developers to build applications that can generate creative and contextually relevant content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LangChain provides an LLM class designed for interfacing with various language model providers, such as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OpenAI, Cohere, and Hugging Face.</w:t>
      </w:r>
    </w:p>
    <w:p w14:paraId="6AA440E2" w14:textId="7EFE0E29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LangChain's versatility and flexibility enable seamless integration with various data sources, making it a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comprehensive solution for creating advanced language model-powered applications.</w:t>
      </w:r>
    </w:p>
    <w:p w14:paraId="3A5A0BB9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LangChain's open-source framework is available to build applications in Python or JavaScript/TypeScript.</w:t>
      </w:r>
    </w:p>
    <w:p w14:paraId="51F910D6" w14:textId="022BD6A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Its core design principle is composition and modularity. By combining modules and components, one can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quickly build complex LLM-based applications. LangChain is an open-source framework that makes it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easier to build powerful and </w:t>
      </w:r>
      <w:r w:rsidRPr="005D4F90">
        <w:rPr>
          <w:rFonts w:asciiTheme="majorHAnsi" w:hAnsiTheme="majorHAnsi" w:cstheme="majorHAnsi"/>
          <w:color w:val="000000"/>
          <w:kern w:val="0"/>
        </w:rPr>
        <w:t>personalize able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applications with LLMs relevant to userʼs interests and needs.</w:t>
      </w:r>
    </w:p>
    <w:p w14:paraId="57095ADC" w14:textId="4DAF0AE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It connects to external systems to access information required to solve complex problems. It provides</w:t>
      </w:r>
      <w:r w:rsid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abstractions for most of the functionalities needed for building an LLM application and also has integrations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that can readily read and write data, reducing the development speed of the application. LangChains's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framework allows for building applications that are agnostic to the underlying language model. With its </w:t>
      </w:r>
      <w:r w:rsidRPr="005D4F90">
        <w:rPr>
          <w:rFonts w:asciiTheme="majorHAnsi" w:hAnsiTheme="majorHAnsi" w:cstheme="majorHAnsi"/>
          <w:color w:val="000000"/>
          <w:kern w:val="0"/>
        </w:rPr>
        <w:t>ever-expanding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support for various LLMs, LangChain offers a unique value proposition to build applications and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iterate continuously.</w:t>
      </w:r>
    </w:p>
    <w:p w14:paraId="0FA85A67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1CEF894F" w14:textId="02EE6BC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LangChain framework consists of the following:</w:t>
      </w:r>
    </w:p>
    <w:p w14:paraId="2A409734" w14:textId="1A118F9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Components: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LangChain provides modular abstractions for the components necessary to work with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language models. LangChain also has collections of implementations for all these abstractions.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components are designed to be easy to use, regardless of whether you are using the rest of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LangChain framework or not.</w:t>
      </w:r>
    </w:p>
    <w:p w14:paraId="2FDBD4C8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2E7E971A" w14:textId="0CE10725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Use-Case Specific 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Chains can be thought of as assembling these components in particular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ways in order to best accomplish a particular use case. These are intended to be a </w:t>
      </w:r>
      <w:r w:rsidR="00631CBB" w:rsidRPr="005D4F90">
        <w:rPr>
          <w:rFonts w:asciiTheme="majorHAnsi" w:hAnsiTheme="majorHAnsi" w:cstheme="majorHAnsi"/>
          <w:color w:val="000000"/>
          <w:kern w:val="0"/>
        </w:rPr>
        <w:t>higher-level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interface through which people can easily get started with a specific use case. These chains are also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designed to be customizable.</w:t>
      </w:r>
    </w:p>
    <w:p w14:paraId="49778E25" w14:textId="3EA88D1A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28C92E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lastRenderedPageBreak/>
        <w:t>The LangChain framework revolves around the following building blocks:</w:t>
      </w:r>
    </w:p>
    <w:p w14:paraId="35EC862E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Model I/O: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Interface with language models (LLMs &amp; Chat Models, Prompts, Output Parsers)</w:t>
      </w:r>
    </w:p>
    <w:p w14:paraId="4DE45985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Retrieval: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Interface with application-specific data (Document loaders, Document transformers, Text</w:t>
      </w:r>
    </w:p>
    <w:p w14:paraId="4C4B0FBE" w14:textId="77777777" w:rsidR="001347F3" w:rsidRPr="005D4F90" w:rsidRDefault="001347F3" w:rsidP="001347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embedding models, Vector stores, Retrievers)</w:t>
      </w:r>
    </w:p>
    <w:p w14:paraId="76A7D059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Construct sequences/chains of LLM calls</w:t>
      </w:r>
    </w:p>
    <w:p w14:paraId="1EF0EEDB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Memory: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Persist application state between runs of a chain</w:t>
      </w:r>
    </w:p>
    <w:p w14:paraId="1C07F93D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Agents: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Let chains choose which tools to use given high-level directives</w:t>
      </w:r>
    </w:p>
    <w:p w14:paraId="78F15D0B" w14:textId="77777777" w:rsidR="001347F3" w:rsidRPr="005D4F90" w:rsidRDefault="001347F3" w:rsidP="00134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Callbacks: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Log and stream intermediate steps of any chain</w:t>
      </w:r>
    </w:p>
    <w:p w14:paraId="1CFBB10F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E8B5E90" w14:textId="4A223297" w:rsidR="001347F3" w:rsidRPr="00631CBB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  <w:r w:rsidRPr="00631CBB">
        <w:rPr>
          <w:rFonts w:asciiTheme="majorHAnsi" w:hAnsiTheme="majorHAnsi" w:cstheme="majorHAnsi"/>
          <w:b/>
          <w:bCs/>
          <w:color w:val="000000"/>
          <w:kern w:val="0"/>
        </w:rPr>
        <w:t>5. System Layers</w:t>
      </w:r>
    </w:p>
    <w:p w14:paraId="57678F0F" w14:textId="60AF8F88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Reading &amp; Processing PDF Files: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LangChain </w:t>
      </w:r>
      <w:r w:rsidRPr="005D4F90">
        <w:rPr>
          <w:rFonts w:asciiTheme="majorHAnsi" w:hAnsiTheme="majorHAnsi" w:cstheme="majorHAnsi"/>
          <w:color w:val="0000EF"/>
          <w:kern w:val="0"/>
        </w:rPr>
        <w:t xml:space="preserve">PyPDFDirectoryLoader </w:t>
      </w:r>
      <w:r w:rsidRPr="005D4F90">
        <w:rPr>
          <w:rFonts w:asciiTheme="majorHAnsi" w:hAnsiTheme="majorHAnsi" w:cstheme="majorHAnsi"/>
          <w:color w:val="000000"/>
          <w:kern w:val="0"/>
        </w:rPr>
        <w:t>to read and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process the PDF files from specified directory.</w:t>
      </w:r>
    </w:p>
    <w:p w14:paraId="418DF71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4AB0B4AF" w14:textId="4233007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Document Chunking: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LangChain </w:t>
      </w:r>
      <w:r w:rsidRPr="005D4F90">
        <w:rPr>
          <w:rFonts w:asciiTheme="majorHAnsi" w:hAnsiTheme="majorHAnsi" w:cstheme="majorHAnsi"/>
          <w:color w:val="0000EF"/>
          <w:kern w:val="0"/>
        </w:rPr>
        <w:t>RecursiveCharacterTextSplitter</w:t>
      </w:r>
      <w:r w:rsidRPr="005D4F90">
        <w:rPr>
          <w:rFonts w:asciiTheme="majorHAnsi" w:hAnsiTheme="majorHAnsi" w:cstheme="majorHAnsi"/>
          <w:color w:val="000000"/>
          <w:kern w:val="0"/>
        </w:rPr>
        <w:t>. This text splitter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is the recommended one for generic text. It is parameterized by a list of characters. It tries to split on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them in order until the chunks are small enough. The default list is ["\n\n", "\n", " ", ""]. This has the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effect of trying to keep all paragraphs (and then sentences, and then words) together as long as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possible, as those would generically seem to be the strongest semantically related pieces of text.</w:t>
      </w:r>
    </w:p>
    <w:p w14:paraId="0C223FB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78108B31" w14:textId="4B7CC1C3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Generating Embeddings: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We will be using </w:t>
      </w:r>
      <w:r w:rsidRPr="005D4F90">
        <w:rPr>
          <w:rFonts w:asciiTheme="majorHAnsi" w:hAnsiTheme="majorHAnsi" w:cstheme="majorHAnsi"/>
          <w:color w:val="0000EF"/>
          <w:kern w:val="0"/>
        </w:rPr>
        <w:t xml:space="preserve">OpenAIEmbeddings </w:t>
      </w:r>
      <w:r w:rsidRPr="005D4F90">
        <w:rPr>
          <w:rFonts w:asciiTheme="majorHAnsi" w:hAnsiTheme="majorHAnsi" w:cstheme="majorHAnsi"/>
          <w:color w:val="000000"/>
          <w:kern w:val="0"/>
        </w:rPr>
        <w:t>from LangChain package. The</w:t>
      </w:r>
    </w:p>
    <w:p w14:paraId="2DB8CD0A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Embeddings class is a class designed for interfacing with text embedding models. LangChain</w:t>
      </w:r>
    </w:p>
    <w:p w14:paraId="0A7C5F70" w14:textId="32F75D1B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provides support for most of the embedding model providers (OpenAI, Cohere) including sentence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transformers library from Hugging Face. Embeddings create a vector representation of a piece of text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and supports all the operations such as similarity search, text comparison, sentiment analysis etc.</w:t>
      </w:r>
    </w:p>
    <w:p w14:paraId="432EA91D" w14:textId="77E31696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The base Embeddings class in LangChain provides two methods: one for embedding documents and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one for embedding a query.</w:t>
      </w:r>
    </w:p>
    <w:p w14:paraId="70A046B7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701A889C" w14:textId="72A8913C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 xml:space="preserve">Store Embeddings </w:t>
      </w: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i</w:t>
      </w: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n ChromaDB: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In this section we will store embedding in ChromaDB. This</w:t>
      </w:r>
    </w:p>
    <w:p w14:paraId="44F7C906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EF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embedding is backed by LangChain </w:t>
      </w:r>
      <w:r w:rsidRPr="005D4F90">
        <w:rPr>
          <w:rFonts w:asciiTheme="majorHAnsi" w:hAnsiTheme="majorHAnsi" w:cstheme="majorHAnsi"/>
          <w:color w:val="0000EF"/>
          <w:kern w:val="0"/>
        </w:rPr>
        <w:t>CacheBackedEmbeddings</w:t>
      </w:r>
    </w:p>
    <w:p w14:paraId="4E5A8676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4F45A2D2" w14:textId="3E012E5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t>Retrievers: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Retrievers provide Easy way to combine documents with language models.A retriever is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an interface that returns documents given an unstructured query. It is more general than a vector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store. A retriever does not need to be able to store documents, only to return (or retrieve) them.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Retriever stores data for it to be queried by a language model. It provides an interface that will return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documents based on an unstructured query. Vector stores can be used as the backbone of a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retriever, but there are other types of retrievers as well. There are many different types of retrievers,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the most widely supported is the </w:t>
      </w:r>
      <w:r w:rsidRPr="005D4F90">
        <w:rPr>
          <w:rFonts w:asciiTheme="majorHAnsi" w:hAnsiTheme="majorHAnsi" w:cstheme="majorHAnsi"/>
          <w:color w:val="0000EF"/>
          <w:kern w:val="0"/>
        </w:rPr>
        <w:t>VectoreStoreRetriever</w:t>
      </w:r>
      <w:r w:rsidRPr="005D4F90">
        <w:rPr>
          <w:rFonts w:asciiTheme="majorHAnsi" w:hAnsiTheme="majorHAnsi" w:cstheme="majorHAnsi"/>
          <w:color w:val="000000"/>
          <w:kern w:val="0"/>
        </w:rPr>
        <w:t>.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Re-Ranking with a Cross Encoder: Re-ranking the results obtained from the semantic search will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sometime significantly improve the relevance of the retrieved results. This is often done by passing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the query paired with each of the retrieved responses into a cross-encoder to score the relevance of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the response w.r.t. the query. The above retriever is associated with </w:t>
      </w:r>
      <w:r w:rsidRPr="005D4F90">
        <w:rPr>
          <w:rFonts w:asciiTheme="majorHAnsi" w:hAnsiTheme="majorHAnsi" w:cstheme="majorHAnsi"/>
          <w:color w:val="0000EF"/>
          <w:kern w:val="0"/>
        </w:rPr>
        <w:t xml:space="preserve">HuggingFaceCrossEncoder </w:t>
      </w:r>
      <w:r w:rsidRPr="005D4F90">
        <w:rPr>
          <w:rFonts w:asciiTheme="majorHAnsi" w:hAnsiTheme="majorHAnsi" w:cstheme="majorHAnsi"/>
          <w:color w:val="000000"/>
          <w:kern w:val="0"/>
        </w:rPr>
        <w:t>with</w:t>
      </w:r>
      <w:r w:rsidR="00631CBB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model BAAI/bge-reranker-base</w:t>
      </w:r>
    </w:p>
    <w:p w14:paraId="02DEF247" w14:textId="77777777" w:rsidR="00631CBB" w:rsidRDefault="00631CBB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</w:rPr>
      </w:pPr>
    </w:p>
    <w:p w14:paraId="33CE07C1" w14:textId="77777777" w:rsidR="00FE3C7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b/>
          <w:bCs/>
          <w:color w:val="000000"/>
          <w:kern w:val="0"/>
        </w:rPr>
        <w:lastRenderedPageBreak/>
        <w:t>Chains: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LangChain provides Chains that can be used to combine multiple components together to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create a single, coherent application. For example, we can create a chain that takes user input,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formats it with a PromptTemplate, and then passes the formatted response to an LLM. We can build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>more complex chains by combining multiple chains together, or by combining chains with other</w:t>
      </w:r>
      <w:r w:rsidR="00A649A5">
        <w:rPr>
          <w:rFonts w:asciiTheme="majorHAnsi" w:hAnsiTheme="majorHAnsi" w:cstheme="majorHAnsi"/>
          <w:color w:val="000000"/>
          <w:kern w:val="0"/>
        </w:rPr>
        <w:t xml:space="preserve">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components. </w:t>
      </w:r>
    </w:p>
    <w:p w14:paraId="683EA68A" w14:textId="004CDE24" w:rsidR="001347F3" w:rsidRPr="005D4F90" w:rsidRDefault="00350031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>
        <w:rPr>
          <w:rFonts w:asciiTheme="majorHAnsi" w:hAnsiTheme="majorHAnsi" w:cstheme="majorHAnsi"/>
          <w:color w:val="000000"/>
          <w:kern w:val="0"/>
        </w:rPr>
        <w:t>I am</w:t>
      </w:r>
      <w:r w:rsidR="001347F3" w:rsidRPr="005D4F90">
        <w:rPr>
          <w:rFonts w:asciiTheme="majorHAnsi" w:hAnsiTheme="majorHAnsi" w:cstheme="majorHAnsi"/>
          <w:color w:val="000000"/>
          <w:kern w:val="0"/>
        </w:rPr>
        <w:t xml:space="preserve"> using pulling prompt rlm/rag-promp from </w:t>
      </w:r>
      <w:r w:rsidR="00A649A5">
        <w:rPr>
          <w:rFonts w:asciiTheme="majorHAnsi" w:hAnsiTheme="majorHAnsi" w:cstheme="majorHAnsi"/>
          <w:color w:val="000000"/>
          <w:kern w:val="0"/>
        </w:rPr>
        <w:t>L</w:t>
      </w:r>
      <w:r w:rsidR="001347F3" w:rsidRPr="005D4F90">
        <w:rPr>
          <w:rFonts w:asciiTheme="majorHAnsi" w:hAnsiTheme="majorHAnsi" w:cstheme="majorHAnsi"/>
          <w:color w:val="000000"/>
          <w:kern w:val="0"/>
        </w:rPr>
        <w:t>angchain hub to use in RAG chain.</w:t>
      </w:r>
    </w:p>
    <w:p w14:paraId="5C7E63AE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687ED93" w14:textId="47D89FFC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6. System Architecture</w:t>
      </w:r>
    </w:p>
    <w:p w14:paraId="0F2E84CC" w14:textId="5E27CA91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noProof/>
          <w:color w:val="000000"/>
          <w:kern w:val="0"/>
        </w:rPr>
        <w:drawing>
          <wp:inline distT="0" distB="0" distL="0" distR="0" wp14:anchorId="5347CE6E" wp14:editId="3671E5B6">
            <wp:extent cx="5731510" cy="2880360"/>
            <wp:effectExtent l="0" t="0" r="2540" b="0"/>
            <wp:docPr id="181826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65D0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0F1E19E" w14:textId="31A0A120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noProof/>
          <w:color w:val="000000"/>
          <w:kern w:val="0"/>
        </w:rPr>
        <w:drawing>
          <wp:inline distT="0" distB="0" distL="0" distR="0" wp14:anchorId="299E8220" wp14:editId="7C25EAA6">
            <wp:extent cx="5731510" cy="2880360"/>
            <wp:effectExtent l="0" t="0" r="2540" b="0"/>
            <wp:docPr id="1568233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725B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7B1FA64" w14:textId="55A7DBEA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7. Prerequisites</w:t>
      </w:r>
    </w:p>
    <w:p w14:paraId="31DFADF0" w14:textId="77777777" w:rsidR="001347F3" w:rsidRPr="005D4F90" w:rsidRDefault="001347F3" w:rsidP="001347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Python 3.7+</w:t>
      </w:r>
    </w:p>
    <w:p w14:paraId="6D20A155" w14:textId="77777777" w:rsidR="001347F3" w:rsidRPr="005D4F90" w:rsidRDefault="001347F3" w:rsidP="001347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langchain 0.3.13</w:t>
      </w:r>
    </w:p>
    <w:p w14:paraId="17DA2F38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Please ensure that you add your OpenAI API key to the empty text file named "OpenAI_API_Key.txt"</w:t>
      </w:r>
    </w:p>
    <w:p w14:paraId="28523C3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in order to access the OpenAI API.</w:t>
      </w:r>
    </w:p>
    <w:p w14:paraId="6F52DC3B" w14:textId="77777777" w:rsidR="004C4D17" w:rsidRPr="005D4F90" w:rsidRDefault="004C4D17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5DC6DF4" w14:textId="375913A1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8. Running</w:t>
      </w:r>
    </w:p>
    <w:p w14:paraId="24732C64" w14:textId="77777777" w:rsidR="001347F3" w:rsidRPr="005D4F90" w:rsidRDefault="001347F3" w:rsidP="001347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5D4F90">
        <w:rPr>
          <w:rFonts w:asciiTheme="majorHAnsi" w:hAnsiTheme="majorHAnsi" w:cstheme="majorHAnsi"/>
          <w:color w:val="000000"/>
          <w:kern w:val="0"/>
        </w:rPr>
        <w:t>Clone the github repository</w:t>
      </w:r>
    </w:p>
    <w:p w14:paraId="28DC35C2" w14:textId="77777777" w:rsidR="00F94B33" w:rsidRPr="00F94B33" w:rsidRDefault="001347F3" w:rsidP="00F94B33">
      <w:pPr>
        <w:autoSpaceDE w:val="0"/>
        <w:autoSpaceDN w:val="0"/>
        <w:adjustRightInd w:val="0"/>
        <w:rPr>
          <w:rFonts w:asciiTheme="majorHAnsi" w:hAnsiTheme="majorHAnsi" w:cstheme="majorHAnsi"/>
          <w:color w:val="4D4D4C"/>
          <w:kern w:val="0"/>
        </w:rPr>
      </w:pPr>
      <w:r w:rsidRPr="005D4F90">
        <w:rPr>
          <w:rFonts w:asciiTheme="majorHAnsi" w:hAnsiTheme="majorHAnsi" w:cstheme="majorHAnsi"/>
          <w:color w:val="F6881F"/>
          <w:kern w:val="0"/>
        </w:rPr>
        <w:t xml:space="preserve">$ </w:t>
      </w:r>
      <w:r w:rsidR="00F94B33" w:rsidRPr="00F94B33">
        <w:rPr>
          <w:rFonts w:asciiTheme="majorHAnsi" w:hAnsiTheme="majorHAnsi" w:cstheme="majorHAnsi"/>
          <w:color w:val="4D4D4C"/>
          <w:kern w:val="0"/>
        </w:rPr>
        <w:t>https://github.com/pankaj8blr/Semantic-Spotter-Project.git</w:t>
      </w:r>
    </w:p>
    <w:p w14:paraId="003AC13F" w14:textId="016514EC" w:rsidR="00DA1A59" w:rsidRPr="005D4F90" w:rsidRDefault="001347F3" w:rsidP="00F94B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5D4F90">
        <w:rPr>
          <w:rFonts w:asciiTheme="majorHAnsi" w:hAnsiTheme="majorHAnsi" w:cstheme="majorHAnsi"/>
          <w:color w:val="000000"/>
          <w:kern w:val="0"/>
        </w:rPr>
        <w:t xml:space="preserve">Open the </w:t>
      </w:r>
      <w:r w:rsidRPr="005D4F90">
        <w:rPr>
          <w:rFonts w:asciiTheme="majorHAnsi" w:hAnsiTheme="majorHAnsi" w:cstheme="majorHAnsi"/>
          <w:color w:val="0000EF"/>
          <w:kern w:val="0"/>
        </w:rPr>
        <w:t xml:space="preserve">notebook 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in </w:t>
      </w:r>
      <w:r w:rsidR="00F94B33">
        <w:rPr>
          <w:rFonts w:asciiTheme="majorHAnsi" w:hAnsiTheme="majorHAnsi" w:cstheme="majorHAnsi"/>
          <w:color w:val="000000"/>
          <w:kern w:val="0"/>
        </w:rPr>
        <w:t>google colab</w:t>
      </w:r>
      <w:r w:rsidRPr="005D4F90">
        <w:rPr>
          <w:rFonts w:asciiTheme="majorHAnsi" w:hAnsiTheme="majorHAnsi" w:cstheme="majorHAnsi"/>
          <w:color w:val="000000"/>
          <w:kern w:val="0"/>
        </w:rPr>
        <w:t xml:space="preserve"> and run all cells.</w:t>
      </w:r>
    </w:p>
    <w:sectPr w:rsidR="00DA1A59" w:rsidRPr="005D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F704C"/>
    <w:multiLevelType w:val="hybridMultilevel"/>
    <w:tmpl w:val="B81E0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06E1"/>
    <w:multiLevelType w:val="hybridMultilevel"/>
    <w:tmpl w:val="3E2A5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36749">
    <w:abstractNumId w:val="1"/>
  </w:num>
  <w:num w:numId="2" w16cid:durableId="39898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9"/>
    <w:rsid w:val="001347F3"/>
    <w:rsid w:val="00350031"/>
    <w:rsid w:val="004C4D17"/>
    <w:rsid w:val="004E0E57"/>
    <w:rsid w:val="005D4F90"/>
    <w:rsid w:val="00631CBB"/>
    <w:rsid w:val="00A649A5"/>
    <w:rsid w:val="00DA1A59"/>
    <w:rsid w:val="00F94B33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9F4D"/>
  <w15:chartTrackingRefBased/>
  <w15:docId w15:val="{C513C0F4-B117-4CD1-AA7E-2DEC8508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5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B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B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Agrawal</dc:creator>
  <cp:keywords/>
  <dc:description/>
  <cp:lastModifiedBy>Archit Agrawal</cp:lastModifiedBy>
  <cp:revision>9</cp:revision>
  <dcterms:created xsi:type="dcterms:W3CDTF">2025-10-04T08:54:00Z</dcterms:created>
  <dcterms:modified xsi:type="dcterms:W3CDTF">2025-10-04T17:18:00Z</dcterms:modified>
</cp:coreProperties>
</file>