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5276"/>
          <w:sz w:val="48"/>
          <w:szCs w:val="48"/>
        </w:rPr>
        <w:t xml:space="preserve">EXPERTALKZ GLOBAL SOLUTIONS LLP</w:t>
      </w:r>
    </w:p>
    <w:p>
      <w:pPr>
        <w:spacing w:after="80"/>
        <w:jc w:val="center"/>
      </w:pPr>
      <w:r>
        <w:rPr>
          <w:rFonts w:ascii="Arial" w:cs="Arial" w:eastAsia="Arial" w:hAnsi="Arial"/>
          <w:color w:val="B7950B"/>
          <w:sz w:val="28"/>
          <w:szCs w:val="28"/>
        </w:rPr>
        <w:t xml:space="preserve">Complete Website Copy &amp; Content Guide</w:t>
      </w:r>
    </w:p>
    <w:p>
      <w:pPr>
        <w:spacing w:after="80"/>
        <w:jc w:val="center"/>
      </w:pPr>
      <w:r>
        <w:rPr>
          <w:rFonts w:ascii="Arial" w:cs="Arial" w:eastAsia="Arial" w:hAnsi="Arial"/>
          <w:i/>
          <w:iCs/>
          <w:color w:val="7F8C8D"/>
          <w:sz w:val="22"/>
          <w:szCs w:val="22"/>
        </w:rPr>
        <w:t xml:space="preserve">New Site — Energetic &amp; Motivational Edition</w:t>
      </w:r>
    </w:p>
    <w:p>
      <w:pPr>
        <w:spacing w:after="80"/>
        <w:jc w:val="center"/>
      </w:pPr>
      <w:r>
        <w:rPr>
          <w:rFonts w:ascii="Arial" w:cs="Arial" w:eastAsia="Arial" w:hAnsi="Arial"/>
          <w:color w:val="95A5A6"/>
          <w:sz w:val="20"/>
          <w:szCs w:val="20"/>
        </w:rPr>
        <w:t xml:space="preserve">Prepared: March 2026</w:t>
      </w:r>
    </w:p>
    <w:p>
      <w:pPr>
        <w:pBdr>
          <w:bottom w:val="single" w:color="1A5276" w:sz="6" w:space="1"/>
        </w:pBdr>
        <w:spacing w:before="240" w:after="240"/>
      </w:pPr>
    </w:p>
    <w:p>
      <w:pPr>
        <w:spacing w:after="80"/>
        <w:jc w:val="center"/>
      </w:pPr>
      <w:r>
        <w:rPr>
          <w:rFonts w:ascii="Arial" w:cs="Arial" w:eastAsia="Arial" w:hAnsi="Arial"/>
          <w:b/>
          <w:bCs/>
          <w:sz w:val="22"/>
          <w:szCs w:val="22"/>
        </w:rPr>
        <w:t xml:space="preserve">Pages Covered:</w:t>
      </w:r>
    </w:p>
    <w:p>
      <w:pPr>
        <w:spacing w:after="60"/>
        <w:jc w:val="center"/>
      </w:pPr>
      <w:r>
        <w:rPr>
          <w:rFonts w:ascii="Arial" w:cs="Arial" w:eastAsia="Arial" w:hAnsi="Arial"/>
          <w:color w:val="2C3E50"/>
          <w:sz w:val="20"/>
          <w:szCs w:val="20"/>
        </w:rPr>
        <w:t xml:space="preserve">1. Homepage — Hero, Intro, Industry Verticals, Testimonials, CTA</w:t>
      </w:r>
    </w:p>
    <w:p>
      <w:pPr>
        <w:spacing w:after="60"/>
        <w:jc w:val="center"/>
      </w:pPr>
      <w:r>
        <w:rPr>
          <w:rFonts w:ascii="Arial" w:cs="Arial" w:eastAsia="Arial" w:hAnsi="Arial"/>
          <w:color w:val="2C3E50"/>
          <w:sz w:val="20"/>
          <w:szCs w:val="20"/>
        </w:rPr>
        <w:t xml:space="preserve">2. About Us — Story, Vision, Mission, Team, Values</w:t>
      </w:r>
    </w:p>
    <w:p>
      <w:pPr>
        <w:spacing w:after="60"/>
        <w:jc w:val="center"/>
      </w:pPr>
      <w:r>
        <w:rPr>
          <w:rFonts w:ascii="Arial" w:cs="Arial" w:eastAsia="Arial" w:hAnsi="Arial"/>
          <w:color w:val="2C3E50"/>
          <w:sz w:val="20"/>
          <w:szCs w:val="20"/>
        </w:rPr>
        <w:t xml:space="preserve">3. Training Courses — 5 Disciplines × Offshore Courses + Software</w:t>
      </w:r>
    </w:p>
    <w:p>
      <w:pPr>
        <w:spacing w:after="60"/>
        <w:jc w:val="center"/>
      </w:pPr>
      <w:r>
        <w:rPr>
          <w:rFonts w:ascii="Arial" w:cs="Arial" w:eastAsia="Arial" w:hAnsi="Arial"/>
          <w:color w:val="2C3E50"/>
          <w:sz w:val="20"/>
          <w:szCs w:val="20"/>
        </w:rPr>
        <w:t xml:space="preserve">4. Oil &amp; Gas Knowledge Hub — All 8 sub-sections</w:t>
      </w:r>
    </w:p>
    <w:p>
      <w:pPr>
        <w:spacing w:after="60"/>
        <w:jc w:val="center"/>
      </w:pPr>
      <w:r>
        <w:rPr>
          <w:rFonts w:ascii="Arial" w:cs="Arial" w:eastAsia="Arial" w:hAnsi="Arial"/>
          <w:color w:val="2C3E50"/>
          <w:sz w:val="20"/>
          <w:szCs w:val="20"/>
        </w:rPr>
        <w:t xml:space="preserve">5. Opportunities / Career Page</w:t>
      </w:r>
    </w:p>
    <w:p>
      <w:pPr>
        <w:spacing w:after="60"/>
        <w:jc w:val="center"/>
      </w:pPr>
      <w:r>
        <w:rPr>
          <w:rFonts w:ascii="Arial" w:cs="Arial" w:eastAsia="Arial" w:hAnsi="Arial"/>
          <w:color w:val="2C3E50"/>
          <w:sz w:val="20"/>
          <w:szCs w:val="20"/>
        </w:rPr>
        <w:t xml:space="preserve">6. Contact Us</w:t>
      </w:r>
    </w:p>
    <w:p>
      <w:pPr>
        <w:pageBreakBefore/>
      </w:pPr>
    </w:p>
    <w:p>
      <w:pPr>
        <w:spacing w:after="60"/>
      </w:pPr>
      <w:r>
        <w:rPr>
          <w:rFonts w:ascii="Arial" w:cs="Arial" w:eastAsia="Arial" w:hAnsi="Arial"/>
          <w:i/>
          <w:iCs/>
          <w:color w:val="7F8C8D"/>
          <w:sz w:val="20"/>
          <w:szCs w:val="20"/>
        </w:rPr>
        <w:t xml:space="preserve">SECTION 1 OF 6</w:t>
      </w:r>
    </w:p>
    <w:p>
      <w:pPr>
        <w:pStyle w:val="Heading1"/>
        <w:spacing w:before="480" w:after="160"/>
      </w:pPr>
      <w:r>
        <w:rPr>
          <w:rFonts w:ascii="Arial" w:cs="Arial" w:eastAsia="Arial" w:hAnsi="Arial"/>
          <w:b/>
          <w:bCs/>
          <w:color w:val="1A5276"/>
          <w:sz w:val="36"/>
          <w:szCs w:val="36"/>
        </w:rPr>
        <w:t xml:space="preserve">🏠 HOMEPAGE</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BROWSER TAB TITLE</w:t>
      </w:r>
    </w:p>
    <w:p>
      <w:pPr>
        <w:spacing w:after="120"/>
      </w:pPr>
      <w:r>
        <w:rPr>
          <w:rFonts w:ascii="Arial" w:cs="Arial" w:eastAsia="Arial" w:hAnsi="Arial"/>
          <w:sz w:val="22"/>
          <w:szCs w:val="22"/>
        </w:rPr>
        <w:t xml:space="preserve">Expertalkz Global Solutions | No. 1 Offshore Engineering Training &amp; Career Platform</w:t>
      </w:r>
    </w:p>
    <w:p>
      <w:pPr>
        <w:pStyle w:val="Heading2"/>
        <w:spacing w:before="320" w:after="120"/>
      </w:pPr>
      <w:r>
        <w:rPr>
          <w:rFonts w:ascii="Arial" w:cs="Arial" w:eastAsia="Arial" w:hAnsi="Arial"/>
          <w:b/>
          <w:bCs/>
          <w:color w:val="2C3E50"/>
          <w:sz w:val="28"/>
          <w:szCs w:val="28"/>
        </w:rPr>
        <w:t xml:space="preserve">▶ META DESCRIPTION</w:t>
      </w:r>
    </w:p>
    <w:p>
      <w:pPr>
        <w:spacing w:after="120"/>
      </w:pPr>
      <w:r>
        <w:rPr>
          <w:rFonts w:ascii="Arial" w:cs="Arial" w:eastAsia="Arial" w:hAnsi="Arial"/>
          <w:sz w:val="22"/>
          <w:szCs w:val="22"/>
        </w:rPr>
        <w:t xml:space="preserve">Launch your offshore engineering career with Expertalkz — India's leading training platform for Oil &amp; Gas, Aviation, Shipping, Mining, and Fintech professionals. Expert mentors. Real industry skills. Global opportunities.</w:t>
      </w:r>
    </w:p>
    <w:p>
      <w:pPr>
        <w:pStyle w:val="Heading2"/>
        <w:spacing w:before="320" w:after="120"/>
      </w:pPr>
      <w:r>
        <w:rPr>
          <w:rFonts w:ascii="Arial" w:cs="Arial" w:eastAsia="Arial" w:hAnsi="Arial"/>
          <w:b/>
          <w:bCs/>
          <w:color w:val="2C3E50"/>
          <w:sz w:val="28"/>
          <w:szCs w:val="28"/>
        </w:rPr>
        <w:t xml:space="preserve">▶ HERO SECTION</w:t>
      </w:r>
    </w:p>
    <w:p>
      <w:pPr>
        <w:spacing w:before="240" w:after="80"/>
      </w:pPr>
      <w:r>
        <w:rPr>
          <w:rFonts w:ascii="Arial" w:cs="Arial" w:eastAsia="Arial" w:hAnsi="Arial"/>
          <w:b/>
          <w:bCs/>
          <w:color w:val="B7950B"/>
          <w:sz w:val="24"/>
          <w:szCs w:val="24"/>
        </w:rPr>
        <w:t xml:space="preserve">Main Headline (H1)</w:t>
      </w:r>
    </w:p>
    <w:p>
      <w:pPr>
        <w:spacing w:after="120"/>
      </w:pPr>
      <w:r>
        <w:rPr>
          <w:rFonts w:ascii="Arial" w:cs="Arial" w:eastAsia="Arial" w:hAnsi="Arial"/>
          <w:sz w:val="22"/>
          <w:szCs w:val="22"/>
        </w:rPr>
        <w:t xml:space="preserve">Shape Your Future in the World's Most Powerful Industries.</w:t>
      </w:r>
    </w:p>
    <w:p>
      <w:pPr>
        <w:spacing w:before="240" w:after="80"/>
      </w:pPr>
      <w:r>
        <w:rPr>
          <w:rFonts w:ascii="Arial" w:cs="Arial" w:eastAsia="Arial" w:hAnsi="Arial"/>
          <w:b/>
          <w:bCs/>
          <w:color w:val="B7950B"/>
          <w:sz w:val="24"/>
          <w:szCs w:val="24"/>
        </w:rPr>
        <w:t xml:space="preserve">Sub-Headline</w:t>
      </w:r>
    </w:p>
    <w:p>
      <w:pPr>
        <w:spacing w:after="120"/>
      </w:pPr>
      <w:r>
        <w:rPr>
          <w:rFonts w:ascii="Arial" w:cs="Arial" w:eastAsia="Arial" w:hAnsi="Arial"/>
          <w:sz w:val="22"/>
          <w:szCs w:val="22"/>
        </w:rPr>
        <w:t xml:space="preserve">Join thousands of engineers who transformed their careers through Expertalkz — the #1 offshore engineering training and placement platform trusted globally.</w:t>
      </w:r>
    </w:p>
    <w:p>
      <w:pPr>
        <w:spacing w:before="240" w:after="80"/>
      </w:pPr>
      <w:r>
        <w:rPr>
          <w:rFonts w:ascii="Arial" w:cs="Arial" w:eastAsia="Arial" w:hAnsi="Arial"/>
          <w:b/>
          <w:bCs/>
          <w:color w:val="B7950B"/>
          <w:sz w:val="24"/>
          <w:szCs w:val="24"/>
        </w:rPr>
        <w:t xml:space="preserve">Hero Body Text</w:t>
      </w:r>
    </w:p>
    <w:p>
      <w:pPr>
        <w:spacing w:after="120"/>
      </w:pPr>
      <w:r>
        <w:rPr>
          <w:rFonts w:ascii="Arial" w:cs="Arial" w:eastAsia="Arial" w:hAnsi="Arial"/>
          <w:sz w:val="22"/>
          <w:szCs w:val="22"/>
        </w:rPr>
        <w:t xml:space="preserve">Whether you're a fresh graduate ready to launch or an experienced professional aiming higher — we give you the knowledge, mentorship, and connections to make it happen. In Oil &amp; Gas. In Aviation. In Shipping. In Mining. In Fintech.</w:t>
      </w:r>
    </w:p>
    <w:p>
      <w:pPr>
        <w:spacing w:before="240" w:after="80"/>
      </w:pPr>
      <w:r>
        <w:rPr>
          <w:rFonts w:ascii="Arial" w:cs="Arial" w:eastAsia="Arial" w:hAnsi="Arial"/>
          <w:b/>
          <w:bCs/>
          <w:color w:val="B7950B"/>
          <w:sz w:val="24"/>
          <w:szCs w:val="24"/>
        </w:rPr>
        <w:t xml:space="preserve">Primary CTA Button</w:t>
      </w:r>
    </w:p>
    <w:p>
      <w:pPr>
        <w:spacing w:after="120"/>
      </w:pPr>
      <w:r>
        <w:rPr>
          <w:rFonts w:ascii="Arial" w:cs="Arial" w:eastAsia="Arial" w:hAnsi="Arial"/>
          <w:sz w:val="22"/>
          <w:szCs w:val="22"/>
        </w:rPr>
        <w:t xml:space="preserve">🚀 Explore Training Courses</w:t>
      </w:r>
    </w:p>
    <w:p>
      <w:pPr>
        <w:spacing w:before="240" w:after="80"/>
      </w:pPr>
      <w:r>
        <w:rPr>
          <w:rFonts w:ascii="Arial" w:cs="Arial" w:eastAsia="Arial" w:hAnsi="Arial"/>
          <w:b/>
          <w:bCs/>
          <w:color w:val="B7950B"/>
          <w:sz w:val="24"/>
          <w:szCs w:val="24"/>
        </w:rPr>
        <w:t xml:space="preserve">Secondary CTA Button</w:t>
      </w:r>
    </w:p>
    <w:p>
      <w:pPr>
        <w:spacing w:after="120"/>
      </w:pPr>
      <w:r>
        <w:rPr>
          <w:rFonts w:ascii="Arial" w:cs="Arial" w:eastAsia="Arial" w:hAnsi="Arial"/>
          <w:sz w:val="22"/>
          <w:szCs w:val="22"/>
        </w:rPr>
        <w:t xml:space="preserve">💼 Browse Opportunities</w:t>
      </w:r>
    </w:p>
    <w:p>
      <w:pPr>
        <w:spacing w:before="240" w:after="80"/>
      </w:pPr>
      <w:r>
        <w:rPr>
          <w:rFonts w:ascii="Arial" w:cs="Arial" w:eastAsia="Arial" w:hAnsi="Arial"/>
          <w:b/>
          <w:bCs/>
          <w:color w:val="B7950B"/>
          <w:sz w:val="24"/>
          <w:szCs w:val="24"/>
        </w:rPr>
        <w:t xml:space="preserve">Tertiary CTA (floating/sticky)</w:t>
      </w:r>
    </w:p>
    <w:p>
      <w:pPr>
        <w:spacing w:after="120"/>
      </w:pPr>
      <w:r>
        <w:rPr>
          <w:rFonts w:ascii="Arial" w:cs="Arial" w:eastAsia="Arial" w:hAnsi="Arial"/>
          <w:sz w:val="22"/>
          <w:szCs w:val="22"/>
        </w:rPr>
        <w:t xml:space="preserve">📞 Call Us Now: +91 7548969182</w:t>
      </w:r>
    </w:p>
    <w:p>
      <w:pPr>
        <w:pStyle w:val="Heading2"/>
        <w:spacing w:before="320" w:after="120"/>
      </w:pPr>
      <w:r>
        <w:rPr>
          <w:rFonts w:ascii="Arial" w:cs="Arial" w:eastAsia="Arial" w:hAnsi="Arial"/>
          <w:b/>
          <w:bCs/>
          <w:color w:val="2C3E50"/>
          <w:sz w:val="28"/>
          <w:szCs w:val="28"/>
        </w:rPr>
        <w:t xml:space="preserve">▶ SOCIAL PROOF BAR (below hero)</w:t>
      </w:r>
    </w:p>
    <w:p>
      <w:pPr>
        <w:shd w:fill="D6EAF8" w:val="clear"/>
        <w:spacing w:after="80"/>
      </w:pPr>
      <w:r>
        <w:rPr>
          <w:rFonts w:ascii="Arial" w:cs="Arial" w:eastAsia="Arial" w:hAnsi="Arial"/>
          <w:i/>
          <w:iCs/>
          <w:color w:val="1A5276"/>
          <w:sz w:val="18"/>
          <w:szCs w:val="18"/>
        </w:rPr>
        <w:t xml:space="preserve">📝 Add counters/numbers here. Suggested stats:</w:t>
      </w:r>
    </w:p>
    <w:p>
      <w:pPr>
        <w:spacing w:after="120"/>
      </w:pPr>
      <w:r>
        <w:rPr>
          <w:rFonts w:ascii="Arial" w:cs="Arial" w:eastAsia="Arial" w:hAnsi="Arial"/>
          <w:sz w:val="22"/>
          <w:szCs w:val="22"/>
        </w:rPr>
        <w:t xml:space="preserve">🎓  2,000+ Professionals Trained  |  🌍  15+ Countries Reached  |  🏭  50+ Industry Partners  |  ⭐  4.8/5 Average Rating</w:t>
      </w:r>
    </w:p>
    <w:p>
      <w:pPr>
        <w:pStyle w:val="Heading2"/>
        <w:spacing w:before="320" w:after="120"/>
      </w:pPr>
      <w:r>
        <w:rPr>
          <w:rFonts w:ascii="Arial" w:cs="Arial" w:eastAsia="Arial" w:hAnsi="Arial"/>
          <w:b/>
          <w:bCs/>
          <w:color w:val="2C3E50"/>
          <w:sz w:val="28"/>
          <w:szCs w:val="28"/>
        </w:rPr>
        <w:t xml:space="preserve">▶ INTRO / VALUE PROPOSITION SECTION</w:t>
      </w:r>
    </w:p>
    <w:p>
      <w:pPr>
        <w:spacing w:before="240" w:after="80"/>
      </w:pPr>
      <w:r>
        <w:rPr>
          <w:rFonts w:ascii="Arial" w:cs="Arial" w:eastAsia="Arial" w:hAnsi="Arial"/>
          <w:b/>
          <w:bCs/>
          <w:color w:val="B7950B"/>
          <w:sz w:val="24"/>
          <w:szCs w:val="24"/>
        </w:rPr>
        <w:t xml:space="preserve">Section Label</w:t>
      </w:r>
    </w:p>
    <w:p>
      <w:pPr>
        <w:spacing w:after="120"/>
      </w:pPr>
      <w:r>
        <w:rPr>
          <w:rFonts w:ascii="Arial" w:cs="Arial" w:eastAsia="Arial" w:hAnsi="Arial"/>
          <w:sz w:val="22"/>
          <w:szCs w:val="22"/>
        </w:rPr>
        <w:t xml:space="preserve">WHO WE ARE</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Your Trusted Partner for Professional Growth, Career Success &amp; Business Expansion.</w:t>
      </w:r>
    </w:p>
    <w:p>
      <w:pPr>
        <w:spacing w:before="240" w:after="80"/>
      </w:pPr>
      <w:r>
        <w:rPr>
          <w:rFonts w:ascii="Arial" w:cs="Arial" w:eastAsia="Arial" w:hAnsi="Arial"/>
          <w:b/>
          <w:bCs/>
          <w:color w:val="B7950B"/>
          <w:sz w:val="24"/>
          <w:szCs w:val="24"/>
        </w:rPr>
        <w:t xml:space="preserve">Body Paragraph</w:t>
      </w:r>
    </w:p>
    <w:p>
      <w:pPr>
        <w:spacing w:after="120"/>
      </w:pPr>
      <w:r>
        <w:rPr>
          <w:rFonts w:ascii="Arial" w:cs="Arial" w:eastAsia="Arial" w:hAnsi="Arial"/>
          <w:sz w:val="22"/>
          <w:szCs w:val="22"/>
        </w:rPr>
        <w:t xml:space="preserve">Expertalkz Global Solutions LLP is a powerhouse of engineering expertise, career mentorship, and industry intelligence. Founded in 2020, we've grown into a global platform connecting ambitious engineers with the skills and opportunities they need to thrive in the world's most demanding sectors.</w:t>
      </w:r>
    </w:p>
    <w:p>
      <w:pPr>
        <w:spacing w:after="120"/>
      </w:pPr>
      <w:r>
        <w:rPr>
          <w:rFonts w:ascii="Arial" w:cs="Arial" w:eastAsia="Arial" w:hAnsi="Arial"/>
          <w:sz w:val="22"/>
          <w:szCs w:val="22"/>
        </w:rPr>
        <w:t xml:space="preserve">We don't just train — we mentor. We don't just teach — we connect. Every course, every session, every resource is designed to mirror real-world offshore industry standards, so you're job-ready from day one.</w:t>
      </w:r>
    </w:p>
    <w:p>
      <w:pPr>
        <w:pStyle w:val="Heading2"/>
        <w:spacing w:before="320" w:after="120"/>
      </w:pPr>
      <w:r>
        <w:rPr>
          <w:rFonts w:ascii="Arial" w:cs="Arial" w:eastAsia="Arial" w:hAnsi="Arial"/>
          <w:b/>
          <w:bCs/>
          <w:color w:val="2C3E50"/>
          <w:sz w:val="28"/>
          <w:szCs w:val="28"/>
        </w:rPr>
        <w:t xml:space="preserve">▶ INDUSTRY VERTICALS SECTION</w:t>
      </w:r>
    </w:p>
    <w:p>
      <w:pPr>
        <w:spacing w:before="240" w:after="80"/>
      </w:pPr>
      <w:r>
        <w:rPr>
          <w:rFonts w:ascii="Arial" w:cs="Arial" w:eastAsia="Arial" w:hAnsi="Arial"/>
          <w:b/>
          <w:bCs/>
          <w:color w:val="B7950B"/>
          <w:sz w:val="24"/>
          <w:szCs w:val="24"/>
        </w:rPr>
        <w:t xml:space="preserve">Section Label</w:t>
      </w:r>
    </w:p>
    <w:p>
      <w:pPr>
        <w:spacing w:after="120"/>
      </w:pPr>
      <w:r>
        <w:rPr>
          <w:rFonts w:ascii="Arial" w:cs="Arial" w:eastAsia="Arial" w:hAnsi="Arial"/>
          <w:sz w:val="22"/>
          <w:szCs w:val="22"/>
        </w:rPr>
        <w:t xml:space="preserve">WHAT WE COVER</w:t>
      </w:r>
    </w:p>
    <w:p>
      <w:pPr>
        <w:spacing w:before="240" w:after="80"/>
      </w:pPr>
      <w:r>
        <w:rPr>
          <w:rFonts w:ascii="Arial" w:cs="Arial" w:eastAsia="Arial" w:hAnsi="Arial"/>
          <w:b/>
          <w:bCs/>
          <w:color w:val="B7950B"/>
          <w:sz w:val="24"/>
          <w:szCs w:val="24"/>
        </w:rPr>
        <w:t xml:space="preserve">Section Headline</w:t>
      </w:r>
    </w:p>
    <w:p>
      <w:pPr>
        <w:spacing w:after="120"/>
      </w:pPr>
      <w:r>
        <w:rPr>
          <w:rFonts w:ascii="Arial" w:cs="Arial" w:eastAsia="Arial" w:hAnsi="Arial"/>
          <w:sz w:val="22"/>
          <w:szCs w:val="22"/>
        </w:rPr>
        <w:t xml:space="preserve">One Platform. Five Powerful Industries.</w:t>
      </w:r>
    </w:p>
    <w:p>
      <w:pPr>
        <w:spacing w:after="120"/>
      </w:pPr>
      <w:r>
        <w:rPr>
          <w:rFonts w:ascii="Arial" w:cs="Arial" w:eastAsia="Arial" w:hAnsi="Arial"/>
          <w:sz w:val="22"/>
          <w:szCs w:val="22"/>
        </w:rPr>
        <w:t xml:space="preserve">We prepare professionals for the industries that power the planet:</w:t>
      </w:r>
    </w:p>
    <w:p>
      <w:pPr>
        <w:spacing w:before="240" w:after="80"/>
      </w:pPr>
      <w:r>
        <w:rPr>
          <w:rFonts w:ascii="Arial" w:cs="Arial" w:eastAsia="Arial" w:hAnsi="Arial"/>
          <w:b/>
          <w:bCs/>
          <w:color w:val="B7950B"/>
          <w:sz w:val="24"/>
          <w:szCs w:val="24"/>
        </w:rPr>
        <w:t xml:space="preserve">Energy (Oil &amp; Gas) — PRIMARY</w:t>
      </w:r>
    </w:p>
    <w:p>
      <w:pPr>
        <w:spacing w:after="120"/>
      </w:pPr>
      <w:r>
        <w:rPr>
          <w:rFonts w:ascii="Arial" w:cs="Arial" w:eastAsia="Arial" w:hAnsi="Arial"/>
          <w:sz w:val="22"/>
          <w:szCs w:val="22"/>
        </w:rPr>
        <w:t xml:space="preserve">The heartbeat of the global economy. Our flagship vertical covers everything from upstream exploration to downstream refining, with deep expertise in offshore piping, structural, process, electrical, and instrumentation engineering. If Oil &amp; Gas is your world, you're home.</w:t>
      </w:r>
    </w:p>
    <w:p>
      <w:pPr>
        <w:spacing w:before="240" w:after="80"/>
      </w:pPr>
      <w:r>
        <w:rPr>
          <w:rFonts w:ascii="Arial" w:cs="Arial" w:eastAsia="Arial" w:hAnsi="Arial"/>
          <w:b/>
          <w:bCs/>
          <w:color w:val="B7950B"/>
          <w:sz w:val="24"/>
          <w:szCs w:val="24"/>
        </w:rPr>
        <w:t xml:space="preserve">Aviation</w:t>
      </w:r>
    </w:p>
    <w:p>
      <w:pPr>
        <w:spacing w:after="120"/>
      </w:pPr>
      <w:r>
        <w:rPr>
          <w:rFonts w:ascii="Arial" w:cs="Arial" w:eastAsia="Arial" w:hAnsi="Arial"/>
          <w:sz w:val="22"/>
          <w:szCs w:val="22"/>
        </w:rPr>
        <w:t xml:space="preserve">From aircraft manufacturing to airport infrastructure — aviation demands precision, safety, and continuous innovation. We help aerospace professionals stay ahead of the curve.</w:t>
      </w:r>
    </w:p>
    <w:p>
      <w:pPr>
        <w:spacing w:before="240" w:after="80"/>
      </w:pPr>
      <w:r>
        <w:rPr>
          <w:rFonts w:ascii="Arial" w:cs="Arial" w:eastAsia="Arial" w:hAnsi="Arial"/>
          <w:b/>
          <w:bCs/>
          <w:color w:val="B7950B"/>
          <w:sz w:val="24"/>
          <w:szCs w:val="24"/>
        </w:rPr>
        <w:t xml:space="preserve">Shipping &amp; Maritime</w:t>
      </w:r>
    </w:p>
    <w:p>
      <w:pPr>
        <w:spacing w:after="120"/>
      </w:pPr>
      <w:r>
        <w:rPr>
          <w:rFonts w:ascii="Arial" w:cs="Arial" w:eastAsia="Arial" w:hAnsi="Arial"/>
          <w:sz w:val="22"/>
          <w:szCs w:val="22"/>
        </w:rPr>
        <w:t xml:space="preserve">Global trade runs on the sea. Our shipping vertical covers logistics, maritime operations, and supply chain resilience — critical skills for India's growing blue economy.</w:t>
      </w:r>
    </w:p>
    <w:p>
      <w:pPr>
        <w:spacing w:before="240" w:after="80"/>
      </w:pPr>
      <w:r>
        <w:rPr>
          <w:rFonts w:ascii="Arial" w:cs="Arial" w:eastAsia="Arial" w:hAnsi="Arial"/>
          <w:b/>
          <w:bCs/>
          <w:color w:val="B7950B"/>
          <w:sz w:val="24"/>
          <w:szCs w:val="24"/>
        </w:rPr>
        <w:t xml:space="preserve">Minerals &amp; Mining</w:t>
      </w:r>
    </w:p>
    <w:p>
      <w:pPr>
        <w:spacing w:after="120"/>
      </w:pPr>
      <w:r>
        <w:rPr>
          <w:rFonts w:ascii="Arial" w:cs="Arial" w:eastAsia="Arial" w:hAnsi="Arial"/>
          <w:sz w:val="22"/>
          <w:szCs w:val="22"/>
        </w:rPr>
        <w:t xml:space="preserve">Minerals are the backbone of modern civilization. We bridge the knowledge gap for professionals working in metallic and non-metallic mineral extraction, processing, and management.</w:t>
      </w:r>
    </w:p>
    <w:p>
      <w:pPr>
        <w:spacing w:before="240" w:after="80"/>
      </w:pPr>
      <w:r>
        <w:rPr>
          <w:rFonts w:ascii="Arial" w:cs="Arial" w:eastAsia="Arial" w:hAnsi="Arial"/>
          <w:b/>
          <w:bCs/>
          <w:color w:val="B7950B"/>
          <w:sz w:val="24"/>
          <w:szCs w:val="24"/>
        </w:rPr>
        <w:t xml:space="preserve">Fintech</w:t>
      </w:r>
    </w:p>
    <w:p>
      <w:pPr>
        <w:spacing w:after="120"/>
      </w:pPr>
      <w:r>
        <w:rPr>
          <w:rFonts w:ascii="Arial" w:cs="Arial" w:eastAsia="Arial" w:hAnsi="Arial"/>
          <w:sz w:val="22"/>
          <w:szCs w:val="22"/>
        </w:rPr>
        <w:t xml:space="preserve">The future of finance is digital. We explore how AI, blockchain, digital banking, and smart financial solutions are reshaping global markets — and how you can lead that change.</w:t>
      </w:r>
    </w:p>
    <w:p>
      <w:pPr>
        <w:pStyle w:val="Heading2"/>
        <w:spacing w:before="320" w:after="120"/>
      </w:pPr>
      <w:r>
        <w:rPr>
          <w:rFonts w:ascii="Arial" w:cs="Arial" w:eastAsia="Arial" w:hAnsi="Arial"/>
          <w:b/>
          <w:bCs/>
          <w:color w:val="2C3E50"/>
          <w:sz w:val="28"/>
          <w:szCs w:val="28"/>
        </w:rPr>
        <w:t xml:space="preserve">▶ TRAINING SNAPSHOT SECTION</w:t>
      </w:r>
    </w:p>
    <w:p>
      <w:pPr>
        <w:spacing w:before="240" w:after="80"/>
      </w:pPr>
      <w:r>
        <w:rPr>
          <w:rFonts w:ascii="Arial" w:cs="Arial" w:eastAsia="Arial" w:hAnsi="Arial"/>
          <w:b/>
          <w:bCs/>
          <w:color w:val="B7950B"/>
          <w:sz w:val="24"/>
          <w:szCs w:val="24"/>
        </w:rPr>
        <w:t xml:space="preserve">Section Label</w:t>
      </w:r>
    </w:p>
    <w:p>
      <w:pPr>
        <w:spacing w:after="120"/>
      </w:pPr>
      <w:r>
        <w:rPr>
          <w:rFonts w:ascii="Arial" w:cs="Arial" w:eastAsia="Arial" w:hAnsi="Arial"/>
          <w:sz w:val="22"/>
          <w:szCs w:val="22"/>
        </w:rPr>
        <w:t xml:space="preserve">WHAT YOU'LL LEARN</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Industry-Grade Courses. Real-World Results.</w:t>
      </w:r>
    </w:p>
    <w:p>
      <w:pPr>
        <w:spacing w:after="120"/>
      </w:pPr>
      <w:r>
        <w:rPr>
          <w:rFonts w:ascii="Arial" w:cs="Arial" w:eastAsia="Arial" w:hAnsi="Arial"/>
          <w:sz w:val="22"/>
          <w:szCs w:val="22"/>
        </w:rPr>
        <w:t xml:space="preserve">Our curriculum is built by industry veterans, not just academics. Every module reflects how work actually gets done on offshore platforms, refineries, and project sites.</w:t>
      </w:r>
    </w:p>
    <w:p>
      <w:pPr>
        <w:spacing w:before="240" w:after="80"/>
      </w:pPr>
      <w:r>
        <w:rPr>
          <w:rFonts w:ascii="Arial" w:cs="Arial" w:eastAsia="Arial" w:hAnsi="Arial"/>
          <w:b/>
          <w:bCs/>
          <w:color w:val="B7950B"/>
          <w:sz w:val="24"/>
          <w:szCs w:val="24"/>
        </w:rPr>
        <w:t xml:space="preserve">Featured Courses (cards)</w:t>
      </w:r>
    </w:p>
    <w:p>
      <w:pPr>
        <w:pStyle w:val="ListParagraph"/>
        <w:numPr>
          <w:ilvl w:val="0"/>
          <w:numId w:val="2"/>
        </w:numPr>
        <w:spacing w:after="80"/>
      </w:pPr>
      <w:r>
        <w:rPr>
          <w:rFonts w:ascii="Arial" w:cs="Arial" w:eastAsia="Arial" w:hAnsi="Arial"/>
          <w:sz w:val="22"/>
          <w:szCs w:val="22"/>
        </w:rPr>
        <w:t xml:space="preserve">Offshore Piping Stress Engineering — CAESAR II-based, ASME B31.3 compliant</w:t>
      </w:r>
    </w:p>
    <w:p>
      <w:pPr>
        <w:pStyle w:val="ListParagraph"/>
        <w:numPr>
          <w:ilvl w:val="0"/>
          <w:numId w:val="2"/>
        </w:numPr>
        <w:spacing w:after="80"/>
      </w:pPr>
      <w:r>
        <w:rPr>
          <w:rFonts w:ascii="Arial" w:cs="Arial" w:eastAsia="Arial" w:hAnsi="Arial"/>
          <w:sz w:val="22"/>
          <w:szCs w:val="22"/>
        </w:rPr>
        <w:t xml:space="preserve">Offshore Structural Engineering — Load analysis, steel design, offshore codes</w:t>
      </w:r>
    </w:p>
    <w:p>
      <w:pPr>
        <w:pStyle w:val="ListParagraph"/>
        <w:numPr>
          <w:ilvl w:val="0"/>
          <w:numId w:val="2"/>
        </w:numPr>
        <w:spacing w:after="80"/>
      </w:pPr>
      <w:r>
        <w:rPr>
          <w:rFonts w:ascii="Arial" w:cs="Arial" w:eastAsia="Arial" w:hAnsi="Arial"/>
          <w:sz w:val="22"/>
          <w:szCs w:val="22"/>
        </w:rPr>
        <w:t xml:space="preserve">Offshore Process Engineering — HYSYS simulations, P&amp;ID, process safety</w:t>
      </w:r>
    </w:p>
    <w:p>
      <w:pPr>
        <w:pStyle w:val="ListParagraph"/>
        <w:numPr>
          <w:ilvl w:val="0"/>
          <w:numId w:val="2"/>
        </w:numPr>
        <w:spacing w:after="80"/>
      </w:pPr>
      <w:r>
        <w:rPr>
          <w:rFonts w:ascii="Arial" w:cs="Arial" w:eastAsia="Arial" w:hAnsi="Arial"/>
          <w:sz w:val="22"/>
          <w:szCs w:val="22"/>
        </w:rPr>
        <w:t xml:space="preserve">Offshore Electrical Engineering — HV systems, protection, hazardous area classification</w:t>
      </w:r>
    </w:p>
    <w:p>
      <w:pPr>
        <w:pStyle w:val="ListParagraph"/>
        <w:numPr>
          <w:ilvl w:val="0"/>
          <w:numId w:val="2"/>
        </w:numPr>
        <w:spacing w:after="80"/>
      </w:pPr>
      <w:r>
        <w:rPr>
          <w:rFonts w:ascii="Arial" w:cs="Arial" w:eastAsia="Arial" w:hAnsi="Arial"/>
          <w:sz w:val="22"/>
          <w:szCs w:val="22"/>
        </w:rPr>
        <w:t xml:space="preserve">Offshore Instrumentation Engineering — Control systems, SCADA, SIL assessment</w:t>
      </w:r>
    </w:p>
    <w:p>
      <w:pPr>
        <w:spacing w:after="120"/>
      </w:pPr>
      <w:r>
        <w:rPr>
          <w:rFonts w:ascii="Arial" w:cs="Arial" w:eastAsia="Arial" w:hAnsi="Arial"/>
          <w:sz w:val="22"/>
          <w:szCs w:val="22"/>
        </w:rPr>
        <w:t xml:space="preserve"/>
      </w:r>
    </w:p>
    <w:p>
      <w:pPr>
        <w:spacing w:before="240" w:after="80"/>
      </w:pPr>
      <w:r>
        <w:rPr>
          <w:rFonts w:ascii="Arial" w:cs="Arial" w:eastAsia="Arial" w:hAnsi="Arial"/>
          <w:b/>
          <w:bCs/>
          <w:color w:val="B7950B"/>
          <w:sz w:val="24"/>
          <w:szCs w:val="24"/>
        </w:rPr>
        <w:t xml:space="preserve">Software &amp; Tools Covered</w:t>
      </w:r>
    </w:p>
    <w:p>
      <w:pPr>
        <w:spacing w:after="120"/>
      </w:pPr>
      <w:r>
        <w:rPr>
          <w:rFonts w:ascii="Arial" w:cs="Arial" w:eastAsia="Arial" w:hAnsi="Arial"/>
          <w:sz w:val="22"/>
          <w:szCs w:val="22"/>
        </w:rPr>
        <w:t xml:space="preserve">CAESAR II  |  HYSYS  |  AutoCAD  |  SP3D  |  PDMS  |  ETAP  |  SolidWorks</w:t>
      </w:r>
    </w:p>
    <w:p>
      <w:pPr>
        <w:pStyle w:val="Heading2"/>
        <w:spacing w:before="320" w:after="120"/>
      </w:pPr>
      <w:r>
        <w:rPr>
          <w:rFonts w:ascii="Arial" w:cs="Arial" w:eastAsia="Arial" w:hAnsi="Arial"/>
          <w:b/>
          <w:bCs/>
          <w:color w:val="2C3E50"/>
          <w:sz w:val="28"/>
          <w:szCs w:val="28"/>
        </w:rPr>
        <w:t xml:space="preserve">▶ TESTIMONIALS SECTION</w:t>
      </w:r>
    </w:p>
    <w:p>
      <w:pPr>
        <w:spacing w:before="240" w:after="80"/>
      </w:pPr>
      <w:r>
        <w:rPr>
          <w:rFonts w:ascii="Arial" w:cs="Arial" w:eastAsia="Arial" w:hAnsi="Arial"/>
          <w:b/>
          <w:bCs/>
          <w:color w:val="B7950B"/>
          <w:sz w:val="24"/>
          <w:szCs w:val="24"/>
        </w:rPr>
        <w:t xml:space="preserve">Section Label</w:t>
      </w:r>
    </w:p>
    <w:p>
      <w:pPr>
        <w:spacing w:after="120"/>
      </w:pPr>
      <w:r>
        <w:rPr>
          <w:rFonts w:ascii="Arial" w:cs="Arial" w:eastAsia="Arial" w:hAnsi="Arial"/>
          <w:sz w:val="22"/>
          <w:szCs w:val="22"/>
        </w:rPr>
        <w:t xml:space="preserve">WHAT OUR STUDENTS SAY</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Real Stories. Real Results.</w:t>
      </w:r>
    </w:p>
    <w:p>
      <w:pPr>
        <w:spacing w:before="240" w:after="80"/>
      </w:pPr>
      <w:r>
        <w:rPr>
          <w:rFonts w:ascii="Arial" w:cs="Arial" w:eastAsia="Arial" w:hAnsi="Arial"/>
          <w:b/>
          <w:bCs/>
          <w:color w:val="B7950B"/>
          <w:sz w:val="24"/>
          <w:szCs w:val="24"/>
        </w:rPr>
        <w:t xml:space="preserve">Testimonial 1</w:t>
      </w:r>
    </w:p>
    <w:p>
      <w:pPr>
        <w:spacing w:after="120"/>
      </w:pPr>
      <w:r>
        <w:rPr>
          <w:rFonts w:ascii="Arial" w:cs="Arial" w:eastAsia="Arial" w:hAnsi="Arial"/>
          <w:sz w:val="22"/>
          <w:szCs w:val="22"/>
        </w:rPr>
        <w:t xml:space="preserve">"I went from zero industry experience to landing an offshore piping role in 8 months. The mentors at Expertalkz knew exactly what employers look for — and they made sure I was ready."</w:t>
      </w:r>
    </w:p>
    <w:p>
      <w:pPr>
        <w:spacing w:after="120"/>
      </w:pPr>
      <w:r>
        <w:rPr>
          <w:rFonts w:ascii="Arial" w:cs="Arial" w:eastAsia="Arial" w:hAnsi="Arial"/>
          <w:sz w:val="22"/>
          <w:szCs w:val="22"/>
        </w:rPr>
        <w:t xml:space="preserve">— Ravi K., Piping Stress Engineer, UAE</w:t>
      </w:r>
    </w:p>
    <w:p>
      <w:pPr>
        <w:spacing w:before="240" w:after="80"/>
      </w:pPr>
      <w:r>
        <w:rPr>
          <w:rFonts w:ascii="Arial" w:cs="Arial" w:eastAsia="Arial" w:hAnsi="Arial"/>
          <w:b/>
          <w:bCs/>
          <w:color w:val="B7950B"/>
          <w:sz w:val="24"/>
          <w:szCs w:val="24"/>
        </w:rPr>
        <w:t xml:space="preserve">Testimonial 2</w:t>
      </w:r>
    </w:p>
    <w:p>
      <w:pPr>
        <w:spacing w:after="120"/>
      </w:pPr>
      <w:r>
        <w:rPr>
          <w:rFonts w:ascii="Arial" w:cs="Arial" w:eastAsia="Arial" w:hAnsi="Arial"/>
          <w:sz w:val="22"/>
          <w:szCs w:val="22"/>
        </w:rPr>
        <w:t xml:space="preserve">"The courses at Expertalkz mirror actual site conditions. When I joined my first project, I already felt like I had been there before. That is the power of their training methodology."</w:t>
      </w:r>
    </w:p>
    <w:p>
      <w:pPr>
        <w:spacing w:after="120"/>
      </w:pPr>
      <w:r>
        <w:rPr>
          <w:rFonts w:ascii="Arial" w:cs="Arial" w:eastAsia="Arial" w:hAnsi="Arial"/>
          <w:sz w:val="22"/>
          <w:szCs w:val="22"/>
        </w:rPr>
        <w:t xml:space="preserve">— Priya M., Instrumentation Engineer, Qatar</w:t>
      </w:r>
    </w:p>
    <w:p>
      <w:pPr>
        <w:spacing w:before="240" w:after="80"/>
      </w:pPr>
      <w:r>
        <w:rPr>
          <w:rFonts w:ascii="Arial" w:cs="Arial" w:eastAsia="Arial" w:hAnsi="Arial"/>
          <w:b/>
          <w:bCs/>
          <w:color w:val="B7950B"/>
          <w:sz w:val="24"/>
          <w:szCs w:val="24"/>
        </w:rPr>
        <w:t xml:space="preserve">Testimonial 3</w:t>
      </w:r>
    </w:p>
    <w:p>
      <w:pPr>
        <w:spacing w:after="120"/>
      </w:pPr>
      <w:r>
        <w:rPr>
          <w:rFonts w:ascii="Arial" w:cs="Arial" w:eastAsia="Arial" w:hAnsi="Arial"/>
          <w:sz w:val="22"/>
          <w:szCs w:val="22"/>
        </w:rPr>
        <w:t xml:space="preserve">"Not just knowledge — Expertalkz gave me confidence. From ASME code training to mock interviews, they prepared me for everything."</w:t>
      </w:r>
    </w:p>
    <w:p>
      <w:pPr>
        <w:spacing w:after="120"/>
      </w:pPr>
      <w:r>
        <w:rPr>
          <w:rFonts w:ascii="Arial" w:cs="Arial" w:eastAsia="Arial" w:hAnsi="Arial"/>
          <w:sz w:val="22"/>
          <w:szCs w:val="22"/>
        </w:rPr>
        <w:t xml:space="preserve">— Arun S., Process Engineer, India</w:t>
      </w:r>
    </w:p>
    <w:p>
      <w:pPr>
        <w:pStyle w:val="Heading2"/>
        <w:spacing w:before="320" w:after="120"/>
      </w:pPr>
      <w:r>
        <w:rPr>
          <w:rFonts w:ascii="Arial" w:cs="Arial" w:eastAsia="Arial" w:hAnsi="Arial"/>
          <w:b/>
          <w:bCs/>
          <w:color w:val="2C3E50"/>
          <w:sz w:val="28"/>
          <w:szCs w:val="28"/>
        </w:rPr>
        <w:t xml:space="preserve">▶ BOTTOM CTA SECTION</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Your Next Chapter Starts Here.</w:t>
      </w:r>
    </w:p>
    <w:p>
      <w:pPr>
        <w:spacing w:before="240" w:after="80"/>
      </w:pPr>
      <w:r>
        <w:rPr>
          <w:rFonts w:ascii="Arial" w:cs="Arial" w:eastAsia="Arial" w:hAnsi="Arial"/>
          <w:b/>
          <w:bCs/>
          <w:color w:val="B7950B"/>
          <w:sz w:val="24"/>
          <w:szCs w:val="24"/>
        </w:rPr>
        <w:t xml:space="preserve">Body</w:t>
      </w:r>
    </w:p>
    <w:p>
      <w:pPr>
        <w:spacing w:after="120"/>
      </w:pPr>
      <w:r>
        <w:rPr>
          <w:rFonts w:ascii="Arial" w:cs="Arial" w:eastAsia="Arial" w:hAnsi="Arial"/>
          <w:sz w:val="22"/>
          <w:szCs w:val="22"/>
        </w:rPr>
        <w:t xml:space="preserve">Don't wait for opportunity to find you. Build the skills, earn the credentials, and step into a career that changes everything. Thousands have done it with Expertalkz — and so can you.</w:t>
      </w:r>
    </w:p>
    <w:p>
      <w:pPr>
        <w:spacing w:before="240" w:after="80"/>
      </w:pPr>
      <w:r>
        <w:rPr>
          <w:rFonts w:ascii="Arial" w:cs="Arial" w:eastAsia="Arial" w:hAnsi="Arial"/>
          <w:b/>
          <w:bCs/>
          <w:color w:val="B7950B"/>
          <w:sz w:val="24"/>
          <w:szCs w:val="24"/>
        </w:rPr>
        <w:t xml:space="preserve">CTA Buttons</w:t>
      </w:r>
    </w:p>
    <w:p>
      <w:pPr>
        <w:spacing w:after="120"/>
      </w:pPr>
      <w:r>
        <w:rPr>
          <w:rFonts w:ascii="Arial" w:cs="Arial" w:eastAsia="Arial" w:hAnsi="Arial"/>
          <w:sz w:val="22"/>
          <w:szCs w:val="22"/>
        </w:rPr>
        <w:t xml:space="preserve">🎓 Start Learning Today   |   📩 Submit Your CV   |   📞 +91 7548969182</w:t>
      </w:r>
    </w:p>
    <w:p>
      <w:pPr>
        <w:pageBreakBefore/>
      </w:pPr>
    </w:p>
    <w:p>
      <w:pPr>
        <w:spacing w:after="60"/>
      </w:pPr>
      <w:r>
        <w:rPr>
          <w:rFonts w:ascii="Arial" w:cs="Arial" w:eastAsia="Arial" w:hAnsi="Arial"/>
          <w:i/>
          <w:iCs/>
          <w:color w:val="7F8C8D"/>
          <w:sz w:val="20"/>
          <w:szCs w:val="20"/>
        </w:rPr>
        <w:t xml:space="preserve">SECTION 2 OF 6</w:t>
      </w:r>
    </w:p>
    <w:p>
      <w:pPr>
        <w:pStyle w:val="Heading1"/>
        <w:spacing w:before="480" w:after="160"/>
      </w:pPr>
      <w:r>
        <w:rPr>
          <w:rFonts w:ascii="Arial" w:cs="Arial" w:eastAsia="Arial" w:hAnsi="Arial"/>
          <w:b/>
          <w:bCs/>
          <w:color w:val="1A5276"/>
          <w:sz w:val="36"/>
          <w:szCs w:val="36"/>
        </w:rPr>
        <w:t xml:space="preserve">👤 ABOUT US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PAGE HERO</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We Are Engineers of Society. Architects of Ambition.</w:t>
      </w:r>
    </w:p>
    <w:p>
      <w:pPr>
        <w:spacing w:before="240" w:after="80"/>
      </w:pPr>
      <w:r>
        <w:rPr>
          <w:rFonts w:ascii="Arial" w:cs="Arial" w:eastAsia="Arial" w:hAnsi="Arial"/>
          <w:b/>
          <w:bCs/>
          <w:color w:val="B7950B"/>
          <w:sz w:val="24"/>
          <w:szCs w:val="24"/>
        </w:rPr>
        <w:t xml:space="preserve">Sub-Headline</w:t>
      </w:r>
    </w:p>
    <w:p>
      <w:pPr>
        <w:spacing w:after="120"/>
      </w:pPr>
      <w:r>
        <w:rPr>
          <w:rFonts w:ascii="Arial" w:cs="Arial" w:eastAsia="Arial" w:hAnsi="Arial"/>
          <w:sz w:val="22"/>
          <w:szCs w:val="22"/>
        </w:rPr>
        <w:t xml:space="preserve">Expertalkz Global Solutions LLP — Powering the Future of Industry Since 2020.</w:t>
      </w:r>
    </w:p>
    <w:p>
      <w:pPr>
        <w:pStyle w:val="Heading2"/>
        <w:spacing w:before="320" w:after="120"/>
      </w:pPr>
      <w:r>
        <w:rPr>
          <w:rFonts w:ascii="Arial" w:cs="Arial" w:eastAsia="Arial" w:hAnsi="Arial"/>
          <w:b/>
          <w:bCs/>
          <w:color w:val="2C3E50"/>
          <w:sz w:val="28"/>
          <w:szCs w:val="28"/>
        </w:rPr>
        <w:t xml:space="preserve">▶ OUR STORY</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Born from a Gap. Built for a Generation.</w:t>
      </w:r>
    </w:p>
    <w:p>
      <w:pPr>
        <w:spacing w:before="240" w:after="80"/>
      </w:pPr>
      <w:r>
        <w:rPr>
          <w:rFonts w:ascii="Arial" w:cs="Arial" w:eastAsia="Arial" w:hAnsi="Arial"/>
          <w:b/>
          <w:bCs/>
          <w:color w:val="B7950B"/>
          <w:sz w:val="24"/>
          <w:szCs w:val="24"/>
        </w:rPr>
        <w:t xml:space="preserve">Body</w:t>
      </w:r>
    </w:p>
    <w:p>
      <w:pPr>
        <w:spacing w:after="120"/>
      </w:pPr>
      <w:r>
        <w:rPr>
          <w:rFonts w:ascii="Arial" w:cs="Arial" w:eastAsia="Arial" w:hAnsi="Arial"/>
          <w:sz w:val="22"/>
          <w:szCs w:val="22"/>
        </w:rPr>
        <w:t xml:space="preserve">Expertalkz was founded in 2020 with one clear mission: to bridge the massive gap between classroom knowledge and real-world offshore industry demands.</w:t>
      </w:r>
    </w:p>
    <w:p>
      <w:pPr>
        <w:spacing w:after="120"/>
      </w:pPr>
      <w:r>
        <w:rPr>
          <w:rFonts w:ascii="Arial" w:cs="Arial" w:eastAsia="Arial" w:hAnsi="Arial"/>
          <w:sz w:val="22"/>
          <w:szCs w:val="22"/>
        </w:rPr>
        <w:t xml:space="preserve">We saw brilliant engineers struggling to land jobs — not because they lacked intelligence, but because no one had trained them for the realities of offshore projects, international codes, and industry-grade software. We decided to change that.</w:t>
      </w:r>
    </w:p>
    <w:p>
      <w:pPr>
        <w:spacing w:after="120"/>
      </w:pPr>
      <w:r>
        <w:rPr>
          <w:rFonts w:ascii="Arial" w:cs="Arial" w:eastAsia="Arial" w:hAnsi="Arial"/>
          <w:sz w:val="22"/>
          <w:szCs w:val="22"/>
        </w:rPr>
        <w:t xml:space="preserve">Starting small, growing fast — we now serve professionals across India and 15+ countries, offering training that is built the way the industry works.</w:t>
      </w:r>
    </w:p>
    <w:p>
      <w:pPr>
        <w:pStyle w:val="Heading2"/>
        <w:spacing w:before="320" w:after="120"/>
      </w:pPr>
      <w:r>
        <w:rPr>
          <w:rFonts w:ascii="Arial" w:cs="Arial" w:eastAsia="Arial" w:hAnsi="Arial"/>
          <w:b/>
          <w:bCs/>
          <w:color w:val="2C3E50"/>
          <w:sz w:val="28"/>
          <w:szCs w:val="28"/>
        </w:rPr>
        <w:t xml:space="preserve">▶ WHO WE ARE</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A Team of Practitioners, Not Just Professors.</w:t>
      </w:r>
    </w:p>
    <w:p>
      <w:pPr>
        <w:spacing w:before="240" w:after="80"/>
      </w:pPr>
      <w:r>
        <w:rPr>
          <w:rFonts w:ascii="Arial" w:cs="Arial" w:eastAsia="Arial" w:hAnsi="Arial"/>
          <w:b/>
          <w:bCs/>
          <w:color w:val="B7950B"/>
          <w:sz w:val="24"/>
          <w:szCs w:val="24"/>
        </w:rPr>
        <w:t xml:space="preserve">Body</w:t>
      </w:r>
    </w:p>
    <w:p>
      <w:pPr>
        <w:spacing w:after="120"/>
      </w:pPr>
      <w:r>
        <w:rPr>
          <w:rFonts w:ascii="Arial" w:cs="Arial" w:eastAsia="Arial" w:hAnsi="Arial"/>
          <w:sz w:val="22"/>
          <w:szCs w:val="22"/>
        </w:rPr>
        <w:t xml:space="preserve">Our team is made up of working engineers, project managers, and industry leaders — people who have spent years on offshore platforms, in refineries, and on global project sites. They don't just teach the theory. They share the real challenges, the workarounds, and the mindset you need to succeed.</w:t>
      </w:r>
    </w:p>
    <w:p>
      <w:pPr>
        <w:spacing w:after="120"/>
      </w:pPr>
      <w:r>
        <w:rPr>
          <w:rFonts w:ascii="Arial" w:cs="Arial" w:eastAsia="Arial" w:hAnsi="Arial"/>
          <w:sz w:val="22"/>
          <w:szCs w:val="22"/>
        </w:rPr>
        <w:t xml:space="preserve">At Expertalkz, you learn from the people who have already done what you're trying to do.</w:t>
      </w:r>
    </w:p>
    <w:p>
      <w:pPr>
        <w:pStyle w:val="Heading2"/>
        <w:spacing w:before="320" w:after="120"/>
      </w:pPr>
      <w:r>
        <w:rPr>
          <w:rFonts w:ascii="Arial" w:cs="Arial" w:eastAsia="Arial" w:hAnsi="Arial"/>
          <w:b/>
          <w:bCs/>
          <w:color w:val="2C3E50"/>
          <w:sz w:val="28"/>
          <w:szCs w:val="28"/>
        </w:rPr>
        <w:t xml:space="preserve">▶ VISION &amp; MISSION</w:t>
      </w:r>
    </w:p>
    <w:p>
      <w:pPr>
        <w:spacing w:before="240" w:after="80"/>
      </w:pPr>
      <w:r>
        <w:rPr>
          <w:rFonts w:ascii="Arial" w:cs="Arial" w:eastAsia="Arial" w:hAnsi="Arial"/>
          <w:b/>
          <w:bCs/>
          <w:color w:val="B7950B"/>
          <w:sz w:val="24"/>
          <w:szCs w:val="24"/>
        </w:rPr>
        <w:t xml:space="preserve">🌍 Our Vision</w:t>
      </w:r>
    </w:p>
    <w:p>
      <w:pPr>
        <w:spacing w:after="120"/>
      </w:pPr>
      <w:r>
        <w:rPr>
          <w:rFonts w:ascii="Arial" w:cs="Arial" w:eastAsia="Arial" w:hAnsi="Arial"/>
          <w:sz w:val="22"/>
          <w:szCs w:val="22"/>
        </w:rPr>
        <w:t xml:space="preserve">To become the world's most trusted platform for offshore engineering training, career placement, and industry innovation — empowering the next generation of global engineers.</w:t>
      </w:r>
    </w:p>
    <w:p>
      <w:pPr>
        <w:spacing w:before="240" w:after="80"/>
      </w:pPr>
      <w:r>
        <w:rPr>
          <w:rFonts w:ascii="Arial" w:cs="Arial" w:eastAsia="Arial" w:hAnsi="Arial"/>
          <w:b/>
          <w:bCs/>
          <w:color w:val="B7950B"/>
          <w:sz w:val="24"/>
          <w:szCs w:val="24"/>
        </w:rPr>
        <w:t xml:space="preserve">🎯 Our Mission</w:t>
      </w:r>
    </w:p>
    <w:p>
      <w:pPr>
        <w:pStyle w:val="ListParagraph"/>
        <w:numPr>
          <w:ilvl w:val="0"/>
          <w:numId w:val="2"/>
        </w:numPr>
        <w:spacing w:after="80"/>
      </w:pPr>
      <w:r>
        <w:rPr>
          <w:rFonts w:ascii="Arial" w:cs="Arial" w:eastAsia="Arial" w:hAnsi="Arial"/>
          <w:sz w:val="22"/>
          <w:szCs w:val="22"/>
        </w:rPr>
        <w:t xml:space="preserve">Deliver advanced, industry-grade training, examinations, and certifications.</w:t>
      </w:r>
    </w:p>
    <w:p>
      <w:pPr>
        <w:pStyle w:val="ListParagraph"/>
        <w:numPr>
          <w:ilvl w:val="0"/>
          <w:numId w:val="2"/>
        </w:numPr>
        <w:spacing w:after="80"/>
      </w:pPr>
      <w:r>
        <w:rPr>
          <w:rFonts w:ascii="Arial" w:cs="Arial" w:eastAsia="Arial" w:hAnsi="Arial"/>
          <w:sz w:val="22"/>
          <w:szCs w:val="22"/>
        </w:rPr>
        <w:t xml:space="preserve">Provide cutting-edge engineering consulting solutions for refineries, power plants, and infrastructure projects.</w:t>
      </w:r>
    </w:p>
    <w:p>
      <w:pPr>
        <w:pStyle w:val="ListParagraph"/>
        <w:numPr>
          <w:ilvl w:val="0"/>
          <w:numId w:val="2"/>
        </w:numPr>
        <w:spacing w:after="80"/>
      </w:pPr>
      <w:r>
        <w:rPr>
          <w:rFonts w:ascii="Arial" w:cs="Arial" w:eastAsia="Arial" w:hAnsi="Arial"/>
          <w:sz w:val="22"/>
          <w:szCs w:val="22"/>
        </w:rPr>
        <w:t xml:space="preserve">Champion sustainable, energy-efficient engineering practices.</w:t>
      </w:r>
    </w:p>
    <w:p>
      <w:pPr>
        <w:pStyle w:val="ListParagraph"/>
        <w:numPr>
          <w:ilvl w:val="0"/>
          <w:numId w:val="2"/>
        </w:numPr>
        <w:spacing w:after="80"/>
      </w:pPr>
      <w:r>
        <w:rPr>
          <w:rFonts w:ascii="Arial" w:cs="Arial" w:eastAsia="Arial" w:hAnsi="Arial"/>
          <w:sz w:val="22"/>
          <w:szCs w:val="22"/>
        </w:rPr>
        <w:t xml:space="preserve">Connect professionals to career-defining opportunities across Oil &amp; Gas, Aviation, Shipping, Mining, and Fintech.</w:t>
      </w:r>
    </w:p>
    <w:p>
      <w:pPr>
        <w:pStyle w:val="Heading2"/>
        <w:spacing w:before="320" w:after="120"/>
      </w:pPr>
      <w:r>
        <w:rPr>
          <w:rFonts w:ascii="Arial" w:cs="Arial" w:eastAsia="Arial" w:hAnsi="Arial"/>
          <w:b/>
          <w:bCs/>
          <w:color w:val="2C3E50"/>
          <w:sz w:val="28"/>
          <w:szCs w:val="28"/>
        </w:rPr>
        <w:t xml:space="preserve">▶ CORE VALUES</w:t>
      </w:r>
    </w:p>
    <w:p>
      <w:pPr>
        <w:spacing w:before="240" w:after="80"/>
      </w:pPr>
      <w:r>
        <w:rPr>
          <w:rFonts w:ascii="Arial" w:cs="Arial" w:eastAsia="Arial" w:hAnsi="Arial"/>
          <w:b/>
          <w:bCs/>
          <w:color w:val="B7950B"/>
          <w:sz w:val="24"/>
          <w:szCs w:val="24"/>
        </w:rPr>
        <w:t xml:space="preserve">🔬 Excellence</w:t>
      </w:r>
    </w:p>
    <w:p>
      <w:pPr>
        <w:spacing w:after="120"/>
      </w:pPr>
      <w:r>
        <w:rPr>
          <w:rFonts w:ascii="Arial" w:cs="Arial" w:eastAsia="Arial" w:hAnsi="Arial"/>
          <w:sz w:val="22"/>
          <w:szCs w:val="22"/>
        </w:rPr>
        <w:t xml:space="preserve">We set the bar high — because the industry does.</w:t>
      </w:r>
    </w:p>
    <w:p>
      <w:pPr>
        <w:spacing w:before="240" w:after="80"/>
      </w:pPr>
      <w:r>
        <w:rPr>
          <w:rFonts w:ascii="Arial" w:cs="Arial" w:eastAsia="Arial" w:hAnsi="Arial"/>
          <w:b/>
          <w:bCs/>
          <w:color w:val="B7950B"/>
          <w:sz w:val="24"/>
          <w:szCs w:val="24"/>
        </w:rPr>
        <w:t xml:space="preserve">🤝 Integrity</w:t>
      </w:r>
    </w:p>
    <w:p>
      <w:pPr>
        <w:spacing w:after="120"/>
      </w:pPr>
      <w:r>
        <w:rPr>
          <w:rFonts w:ascii="Arial" w:cs="Arial" w:eastAsia="Arial" w:hAnsi="Arial"/>
          <w:sz w:val="22"/>
          <w:szCs w:val="22"/>
        </w:rPr>
        <w:t xml:space="preserve">Transparent, honest, and accountable in everything we do.</w:t>
      </w:r>
    </w:p>
    <w:p>
      <w:pPr>
        <w:spacing w:before="240" w:after="80"/>
      </w:pPr>
      <w:r>
        <w:rPr>
          <w:rFonts w:ascii="Arial" w:cs="Arial" w:eastAsia="Arial" w:hAnsi="Arial"/>
          <w:b/>
          <w:bCs/>
          <w:color w:val="B7950B"/>
          <w:sz w:val="24"/>
          <w:szCs w:val="24"/>
        </w:rPr>
        <w:t xml:space="preserve">🚀 Innovation</w:t>
      </w:r>
    </w:p>
    <w:p>
      <w:pPr>
        <w:spacing w:after="120"/>
      </w:pPr>
      <w:r>
        <w:rPr>
          <w:rFonts w:ascii="Arial" w:cs="Arial" w:eastAsia="Arial" w:hAnsi="Arial"/>
          <w:sz w:val="22"/>
          <w:szCs w:val="22"/>
        </w:rPr>
        <w:t xml:space="preserve">We evolve constantly so our students stay ahead of the curve.</w:t>
      </w:r>
    </w:p>
    <w:p>
      <w:pPr>
        <w:spacing w:before="240" w:after="80"/>
      </w:pPr>
      <w:r>
        <w:rPr>
          <w:rFonts w:ascii="Arial" w:cs="Arial" w:eastAsia="Arial" w:hAnsi="Arial"/>
          <w:b/>
          <w:bCs/>
          <w:color w:val="B7950B"/>
          <w:sz w:val="24"/>
          <w:szCs w:val="24"/>
        </w:rPr>
        <w:t xml:space="preserve">🌱 Sustainability</w:t>
      </w:r>
    </w:p>
    <w:p>
      <w:pPr>
        <w:spacing w:after="120"/>
      </w:pPr>
      <w:r>
        <w:rPr>
          <w:rFonts w:ascii="Arial" w:cs="Arial" w:eastAsia="Arial" w:hAnsi="Arial"/>
          <w:sz w:val="22"/>
          <w:szCs w:val="22"/>
        </w:rPr>
        <w:t xml:space="preserve">We teach engineering with the future of our planet in mind.</w:t>
      </w:r>
    </w:p>
    <w:p>
      <w:pPr>
        <w:spacing w:before="240" w:after="80"/>
      </w:pPr>
      <w:r>
        <w:rPr>
          <w:rFonts w:ascii="Arial" w:cs="Arial" w:eastAsia="Arial" w:hAnsi="Arial"/>
          <w:b/>
          <w:bCs/>
          <w:color w:val="B7950B"/>
          <w:sz w:val="24"/>
          <w:szCs w:val="24"/>
        </w:rPr>
        <w:t xml:space="preserve">🤲 Empowerment</w:t>
      </w:r>
    </w:p>
    <w:p>
      <w:pPr>
        <w:spacing w:after="120"/>
      </w:pPr>
      <w:r>
        <w:rPr>
          <w:rFonts w:ascii="Arial" w:cs="Arial" w:eastAsia="Arial" w:hAnsi="Arial"/>
          <w:sz w:val="22"/>
          <w:szCs w:val="22"/>
        </w:rPr>
        <w:t xml:space="preserve">We believe in people. We invest in potential.</w:t>
      </w:r>
    </w:p>
    <w:p>
      <w:pPr>
        <w:pStyle w:val="Heading2"/>
        <w:spacing w:before="320" w:after="120"/>
      </w:pPr>
      <w:r>
        <w:rPr>
          <w:rFonts w:ascii="Arial" w:cs="Arial" w:eastAsia="Arial" w:hAnsi="Arial"/>
          <w:b/>
          <w:bCs/>
          <w:color w:val="2C3E50"/>
          <w:sz w:val="28"/>
          <w:szCs w:val="28"/>
        </w:rPr>
        <w:t xml:space="preserve">▶ WHAT WE DO (Core Services Summary)</w:t>
      </w:r>
    </w:p>
    <w:p>
      <w:pPr>
        <w:spacing w:before="240" w:after="80"/>
      </w:pPr>
      <w:r>
        <w:rPr>
          <w:rFonts w:ascii="Arial" w:cs="Arial" w:eastAsia="Arial" w:hAnsi="Arial"/>
          <w:b/>
          <w:bCs/>
          <w:color w:val="B7950B"/>
          <w:sz w:val="24"/>
          <w:szCs w:val="24"/>
        </w:rPr>
        <w:t xml:space="preserve">🎓 Professional Training &amp; Certification</w:t>
      </w:r>
    </w:p>
    <w:p>
      <w:pPr>
        <w:spacing w:after="120"/>
      </w:pPr>
      <w:r>
        <w:rPr>
          <w:rFonts w:ascii="Arial" w:cs="Arial" w:eastAsia="Arial" w:hAnsi="Arial"/>
          <w:sz w:val="22"/>
          <w:szCs w:val="22"/>
        </w:rPr>
        <w:t xml:space="preserve">Industry-leading courses in Piping, Mechanical, Structural, Chemical, Instrumentation, Civil, Electrical, and more — with software training in CAESAR II, HYSYS, AutoCAD, and beyond.</w:t>
      </w:r>
    </w:p>
    <w:p>
      <w:pPr>
        <w:spacing w:before="240" w:after="80"/>
      </w:pPr>
      <w:r>
        <w:rPr>
          <w:rFonts w:ascii="Arial" w:cs="Arial" w:eastAsia="Arial" w:hAnsi="Arial"/>
          <w:b/>
          <w:bCs/>
          <w:color w:val="B7950B"/>
          <w:sz w:val="24"/>
          <w:szCs w:val="24"/>
        </w:rPr>
        <w:t xml:space="preserve">🏗 Engineering &amp; Consulting</w:t>
      </w:r>
    </w:p>
    <w:p>
      <w:pPr>
        <w:spacing w:after="120"/>
      </w:pPr>
      <w:r>
        <w:rPr>
          <w:rFonts w:ascii="Arial" w:cs="Arial" w:eastAsia="Arial" w:hAnsi="Arial"/>
          <w:sz w:val="22"/>
          <w:szCs w:val="22"/>
        </w:rPr>
        <w:t xml:space="preserve">High-end engineering solutions for oil refineries, power plants, offshore facilities, and industrial infrastructure.</w:t>
      </w:r>
    </w:p>
    <w:p>
      <w:pPr>
        <w:spacing w:before="240" w:after="80"/>
      </w:pPr>
      <w:r>
        <w:rPr>
          <w:rFonts w:ascii="Arial" w:cs="Arial" w:eastAsia="Arial" w:hAnsi="Arial"/>
          <w:b/>
          <w:bCs/>
          <w:color w:val="B7950B"/>
          <w:sz w:val="24"/>
          <w:szCs w:val="24"/>
        </w:rPr>
        <w:t xml:space="preserve">💼 Career Development &amp; Placement</w:t>
      </w:r>
    </w:p>
    <w:p>
      <w:pPr>
        <w:spacing w:after="120"/>
      </w:pPr>
      <w:r>
        <w:rPr>
          <w:rFonts w:ascii="Arial" w:cs="Arial" w:eastAsia="Arial" w:hAnsi="Arial"/>
          <w:sz w:val="22"/>
          <w:szCs w:val="22"/>
        </w:rPr>
        <w:t xml:space="preserve">End-to-end job support — from CV building to mock interviews to connecting you with hiring partners across the globe.</w:t>
      </w:r>
    </w:p>
    <w:p>
      <w:pPr>
        <w:pStyle w:val="Heading2"/>
        <w:spacing w:before="320" w:after="120"/>
      </w:pPr>
      <w:r>
        <w:rPr>
          <w:rFonts w:ascii="Arial" w:cs="Arial" w:eastAsia="Arial" w:hAnsi="Arial"/>
          <w:b/>
          <w:bCs/>
          <w:color w:val="2C3E50"/>
          <w:sz w:val="28"/>
          <w:szCs w:val="28"/>
        </w:rPr>
        <w:t xml:space="preserve">▶ CLOSING CTA</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Now the Sky Is Not the Limit.</w:t>
      </w:r>
    </w:p>
    <w:p>
      <w:pPr>
        <w:spacing w:before="240" w:after="80"/>
      </w:pPr>
      <w:r>
        <w:rPr>
          <w:rFonts w:ascii="Arial" w:cs="Arial" w:eastAsia="Arial" w:hAnsi="Arial"/>
          <w:b/>
          <w:bCs/>
          <w:color w:val="B7950B"/>
          <w:sz w:val="24"/>
          <w:szCs w:val="24"/>
        </w:rPr>
        <w:t xml:space="preserve">Body</w:t>
      </w:r>
    </w:p>
    <w:p>
      <w:pPr>
        <w:spacing w:after="120"/>
      </w:pPr>
      <w:r>
        <w:rPr>
          <w:rFonts w:ascii="Arial" w:cs="Arial" w:eastAsia="Arial" w:hAnsi="Arial"/>
          <w:sz w:val="22"/>
          <w:szCs w:val="22"/>
        </w:rPr>
        <w:t xml:space="preserve">Write your story. Own your page. Be the writer of India's future — and the world's. Become part of our growing family of engineers, leaders, and innovators.</w:t>
      </w:r>
    </w:p>
    <w:p>
      <w:pPr>
        <w:spacing w:before="240" w:after="80"/>
      </w:pPr>
      <w:r>
        <w:rPr>
          <w:rFonts w:ascii="Arial" w:cs="Arial" w:eastAsia="Arial" w:hAnsi="Arial"/>
          <w:b/>
          <w:bCs/>
          <w:color w:val="B7950B"/>
          <w:sz w:val="24"/>
          <w:szCs w:val="24"/>
        </w:rPr>
        <w:t xml:space="preserve">CTA</w:t>
      </w:r>
    </w:p>
    <w:p>
      <w:pPr>
        <w:spacing w:after="120"/>
      </w:pPr>
      <w:r>
        <w:rPr>
          <w:rFonts w:ascii="Arial" w:cs="Arial" w:eastAsia="Arial" w:hAnsi="Arial"/>
          <w:sz w:val="22"/>
          <w:szCs w:val="22"/>
        </w:rPr>
        <w:t xml:space="preserve">🔗 Join Our Journey   |   📩 Submit Your CV: info@expertalkzglobalsolutions.in</w:t>
      </w:r>
    </w:p>
    <w:p>
      <w:pPr>
        <w:pageBreakBefore/>
      </w:pPr>
    </w:p>
    <w:p>
      <w:pPr>
        <w:spacing w:after="60"/>
      </w:pPr>
      <w:r>
        <w:rPr>
          <w:rFonts w:ascii="Arial" w:cs="Arial" w:eastAsia="Arial" w:hAnsi="Arial"/>
          <w:i/>
          <w:iCs/>
          <w:color w:val="7F8C8D"/>
          <w:sz w:val="20"/>
          <w:szCs w:val="20"/>
        </w:rPr>
        <w:t xml:space="preserve">SECTION 3 OF 6</w:t>
      </w:r>
    </w:p>
    <w:p>
      <w:pPr>
        <w:pStyle w:val="Heading1"/>
        <w:spacing w:before="480" w:after="160"/>
      </w:pPr>
      <w:r>
        <w:rPr>
          <w:rFonts w:ascii="Arial" w:cs="Arial" w:eastAsia="Arial" w:hAnsi="Arial"/>
          <w:b/>
          <w:bCs/>
          <w:color w:val="1A5276"/>
          <w:sz w:val="36"/>
          <w:szCs w:val="36"/>
        </w:rPr>
        <w:t xml:space="preserve">🎓 TRAINING COURSES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PAGE HERO</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Master the Skills That Move the World's Energy.</w:t>
      </w:r>
    </w:p>
    <w:p>
      <w:pPr>
        <w:spacing w:before="240" w:after="80"/>
      </w:pPr>
      <w:r>
        <w:rPr>
          <w:rFonts w:ascii="Arial" w:cs="Arial" w:eastAsia="Arial" w:hAnsi="Arial"/>
          <w:b/>
          <w:bCs/>
          <w:color w:val="B7950B"/>
          <w:sz w:val="24"/>
          <w:szCs w:val="24"/>
        </w:rPr>
        <w:t xml:space="preserve">Sub-Headline</w:t>
      </w:r>
    </w:p>
    <w:p>
      <w:pPr>
        <w:spacing w:after="120"/>
      </w:pPr>
      <w:r>
        <w:rPr>
          <w:rFonts w:ascii="Arial" w:cs="Arial" w:eastAsia="Arial" w:hAnsi="Arial"/>
          <w:sz w:val="22"/>
          <w:szCs w:val="22"/>
        </w:rPr>
        <w:t xml:space="preserve">Every course at Expertalkz is designed by offshore industry veterans to make you job-ready, confident, and competitive — on day one.</w:t>
      </w:r>
    </w:p>
    <w:p>
      <w:pPr>
        <w:pStyle w:val="Heading2"/>
        <w:spacing w:before="320" w:after="120"/>
      </w:pPr>
      <w:r>
        <w:rPr>
          <w:rFonts w:ascii="Arial" w:cs="Arial" w:eastAsia="Arial" w:hAnsi="Arial"/>
          <w:b/>
          <w:bCs/>
          <w:color w:val="2C3E50"/>
          <w:sz w:val="28"/>
          <w:szCs w:val="28"/>
        </w:rPr>
        <w:t xml:space="preserve">▶ WHY TRAIN WITH US</w:t>
      </w:r>
    </w:p>
    <w:p>
      <w:pPr>
        <w:pStyle w:val="ListParagraph"/>
        <w:numPr>
          <w:ilvl w:val="0"/>
          <w:numId w:val="2"/>
        </w:numPr>
        <w:spacing w:after="80"/>
      </w:pPr>
      <w:r>
        <w:rPr>
          <w:rFonts w:ascii="Arial" w:cs="Arial" w:eastAsia="Arial" w:hAnsi="Arial"/>
          <w:sz w:val="22"/>
          <w:szCs w:val="22"/>
        </w:rPr>
        <w:t xml:space="preserve">Curriculum built on real offshore project standards (ASME, API, ISO, IEC)</w:t>
      </w:r>
    </w:p>
    <w:p>
      <w:pPr>
        <w:pStyle w:val="ListParagraph"/>
        <w:numPr>
          <w:ilvl w:val="0"/>
          <w:numId w:val="2"/>
        </w:numPr>
        <w:spacing w:after="80"/>
      </w:pPr>
      <w:r>
        <w:rPr>
          <w:rFonts w:ascii="Arial" w:cs="Arial" w:eastAsia="Arial" w:hAnsi="Arial"/>
          <w:sz w:val="22"/>
          <w:szCs w:val="22"/>
        </w:rPr>
        <w:t xml:space="preserve">Learn from active engineers — not just classroom instructors</w:t>
      </w:r>
    </w:p>
    <w:p>
      <w:pPr>
        <w:pStyle w:val="ListParagraph"/>
        <w:numPr>
          <w:ilvl w:val="0"/>
          <w:numId w:val="2"/>
        </w:numPr>
        <w:spacing w:after="80"/>
      </w:pPr>
      <w:r>
        <w:rPr>
          <w:rFonts w:ascii="Arial" w:cs="Arial" w:eastAsia="Arial" w:hAnsi="Arial"/>
          <w:sz w:val="22"/>
          <w:szCs w:val="22"/>
        </w:rPr>
        <w:t xml:space="preserve">Bilingual delivery: English &amp; Hindi for maximum accessibility</w:t>
      </w:r>
    </w:p>
    <w:p>
      <w:pPr>
        <w:pStyle w:val="ListParagraph"/>
        <w:numPr>
          <w:ilvl w:val="0"/>
          <w:numId w:val="2"/>
        </w:numPr>
        <w:spacing w:after="80"/>
      </w:pPr>
      <w:r>
        <w:rPr>
          <w:rFonts w:ascii="Arial" w:cs="Arial" w:eastAsia="Arial" w:hAnsi="Arial"/>
          <w:sz w:val="22"/>
          <w:szCs w:val="22"/>
        </w:rPr>
        <w:t xml:space="preserve">Software-integrated training (CAESAR II, HYSYS, AutoCAD, ETAP)</w:t>
      </w:r>
    </w:p>
    <w:p>
      <w:pPr>
        <w:pStyle w:val="ListParagraph"/>
        <w:numPr>
          <w:ilvl w:val="0"/>
          <w:numId w:val="2"/>
        </w:numPr>
        <w:spacing w:after="80"/>
      </w:pPr>
      <w:r>
        <w:rPr>
          <w:rFonts w:ascii="Arial" w:cs="Arial" w:eastAsia="Arial" w:hAnsi="Arial"/>
          <w:sz w:val="22"/>
          <w:szCs w:val="22"/>
        </w:rPr>
        <w:t xml:space="preserve">Post-course placement support and career guidance</w:t>
      </w:r>
    </w:p>
    <w:p>
      <w:pPr>
        <w:pStyle w:val="ListParagraph"/>
        <w:numPr>
          <w:ilvl w:val="0"/>
          <w:numId w:val="2"/>
        </w:numPr>
        <w:spacing w:after="80"/>
      </w:pPr>
      <w:r>
        <w:rPr>
          <w:rFonts w:ascii="Arial" w:cs="Arial" w:eastAsia="Arial" w:hAnsi="Arial"/>
          <w:sz w:val="22"/>
          <w:szCs w:val="22"/>
        </w:rPr>
        <w:t xml:space="preserve">Flexible batches: weekday, weekend, and self-paced options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DISCIPLINE: CHEMICAL ENGINEERING</w:t>
      </w:r>
    </w:p>
    <w:p>
      <w:pPr>
        <w:spacing w:before="240" w:after="80"/>
      </w:pPr>
      <w:r>
        <w:rPr>
          <w:rFonts w:ascii="Arial" w:cs="Arial" w:eastAsia="Arial" w:hAnsi="Arial"/>
          <w:b/>
          <w:bCs/>
          <w:color w:val="B7950B"/>
          <w:sz w:val="24"/>
          <w:szCs w:val="24"/>
        </w:rPr>
        <w:t xml:space="preserve">Course: Offshore Process Engineering</w:t>
      </w:r>
    </w:p>
    <w:p>
      <w:pPr>
        <w:spacing w:after="120"/>
      </w:pPr>
      <w:r>
        <w:rPr>
          <w:rFonts w:ascii="Arial" w:cs="Arial" w:eastAsia="Arial" w:hAnsi="Arial"/>
          <w:sz w:val="22"/>
          <w:szCs w:val="22"/>
        </w:rPr>
        <w:t xml:space="preserve">Master the fundamentals and advanced techniques of offshore process design, from concept to commissioning.</w:t>
      </w:r>
    </w:p>
    <w:p>
      <w:pPr>
        <w:spacing w:after="120"/>
      </w:pPr>
      <w:r>
        <w:rPr>
          <w:rFonts w:ascii="Arial" w:cs="Arial" w:eastAsia="Arial" w:hAnsi="Arial"/>
          <w:sz w:val="22"/>
          <w:szCs w:val="22"/>
        </w:rPr>
        <w:t xml:space="preserve">What you'll learn:</w:t>
      </w:r>
    </w:p>
    <w:p>
      <w:pPr>
        <w:pStyle w:val="ListParagraph"/>
        <w:numPr>
          <w:ilvl w:val="0"/>
          <w:numId w:val="2"/>
        </w:numPr>
        <w:spacing w:after="80"/>
      </w:pPr>
      <w:r>
        <w:rPr>
          <w:rFonts w:ascii="Arial" w:cs="Arial" w:eastAsia="Arial" w:hAnsi="Arial"/>
          <w:sz w:val="22"/>
          <w:szCs w:val="22"/>
        </w:rPr>
        <w:t xml:space="preserve">Process Flow Diagrams (PFDs) and P&amp;IDs</w:t>
      </w:r>
    </w:p>
    <w:p>
      <w:pPr>
        <w:pStyle w:val="ListParagraph"/>
        <w:numPr>
          <w:ilvl w:val="0"/>
          <w:numId w:val="2"/>
        </w:numPr>
        <w:spacing w:after="80"/>
      </w:pPr>
      <w:r>
        <w:rPr>
          <w:rFonts w:ascii="Arial" w:cs="Arial" w:eastAsia="Arial" w:hAnsi="Arial"/>
          <w:sz w:val="22"/>
          <w:szCs w:val="22"/>
        </w:rPr>
        <w:t xml:space="preserve">HYSYS / Aspen PLUS simulations</w:t>
      </w:r>
    </w:p>
    <w:p>
      <w:pPr>
        <w:pStyle w:val="ListParagraph"/>
        <w:numPr>
          <w:ilvl w:val="0"/>
          <w:numId w:val="2"/>
        </w:numPr>
        <w:spacing w:after="80"/>
      </w:pPr>
      <w:r>
        <w:rPr>
          <w:rFonts w:ascii="Arial" w:cs="Arial" w:eastAsia="Arial" w:hAnsi="Arial"/>
          <w:sz w:val="22"/>
          <w:szCs w:val="22"/>
        </w:rPr>
        <w:t xml:space="preserve">Heat &amp; mass balance calculations</w:t>
      </w:r>
    </w:p>
    <w:p>
      <w:pPr>
        <w:pStyle w:val="ListParagraph"/>
        <w:numPr>
          <w:ilvl w:val="0"/>
          <w:numId w:val="2"/>
        </w:numPr>
        <w:spacing w:after="80"/>
      </w:pPr>
      <w:r>
        <w:rPr>
          <w:rFonts w:ascii="Arial" w:cs="Arial" w:eastAsia="Arial" w:hAnsi="Arial"/>
          <w:sz w:val="22"/>
          <w:szCs w:val="22"/>
        </w:rPr>
        <w:t xml:space="preserve">Relief valve sizing and flare system design</w:t>
      </w:r>
    </w:p>
    <w:p>
      <w:pPr>
        <w:pStyle w:val="ListParagraph"/>
        <w:numPr>
          <w:ilvl w:val="0"/>
          <w:numId w:val="2"/>
        </w:numPr>
        <w:spacing w:after="80"/>
      </w:pPr>
      <w:r>
        <w:rPr>
          <w:rFonts w:ascii="Arial" w:cs="Arial" w:eastAsia="Arial" w:hAnsi="Arial"/>
          <w:sz w:val="22"/>
          <w:szCs w:val="22"/>
        </w:rPr>
        <w:t xml:space="preserve">Process safety — HAZOP, HAZID, SIL</w:t>
      </w:r>
    </w:p>
    <w:p>
      <w:pPr>
        <w:pStyle w:val="ListParagraph"/>
        <w:numPr>
          <w:ilvl w:val="0"/>
          <w:numId w:val="2"/>
        </w:numPr>
        <w:spacing w:after="80"/>
      </w:pPr>
      <w:r>
        <w:rPr>
          <w:rFonts w:ascii="Arial" w:cs="Arial" w:eastAsia="Arial" w:hAnsi="Arial"/>
          <w:sz w:val="22"/>
          <w:szCs w:val="22"/>
        </w:rPr>
        <w:t xml:space="preserve">Offshore topsides process design</w:t>
      </w:r>
    </w:p>
    <w:p>
      <w:pPr>
        <w:spacing w:before="240" w:after="80"/>
      </w:pPr>
      <w:r>
        <w:rPr>
          <w:rFonts w:ascii="Arial" w:cs="Arial" w:eastAsia="Arial" w:hAnsi="Arial"/>
          <w:b/>
          <w:bCs/>
          <w:color w:val="B7950B"/>
          <w:sz w:val="24"/>
          <w:szCs w:val="24"/>
        </w:rPr>
        <w:t xml:space="preserve">Ideal For</w:t>
      </w:r>
    </w:p>
    <w:p>
      <w:pPr>
        <w:spacing w:after="120"/>
      </w:pPr>
      <w:r>
        <w:rPr>
          <w:rFonts w:ascii="Arial" w:cs="Arial" w:eastAsia="Arial" w:hAnsi="Arial"/>
          <w:sz w:val="22"/>
          <w:szCs w:val="22"/>
        </w:rPr>
        <w:t xml:space="preserve">Chemical engineers, process engineers, fresh graduates targeting O&amp;G sector</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DISCIPLINE: INSTRUMENTATION ENGINEERING</w:t>
      </w:r>
    </w:p>
    <w:p>
      <w:pPr>
        <w:spacing w:before="240" w:after="80"/>
      </w:pPr>
      <w:r>
        <w:rPr>
          <w:rFonts w:ascii="Arial" w:cs="Arial" w:eastAsia="Arial" w:hAnsi="Arial"/>
          <w:b/>
          <w:bCs/>
          <w:color w:val="B7950B"/>
          <w:sz w:val="24"/>
          <w:szCs w:val="24"/>
        </w:rPr>
        <w:t xml:space="preserve">Course: Offshore Instrumentation &amp; Control Systems</w:t>
      </w:r>
    </w:p>
    <w:p>
      <w:pPr>
        <w:spacing w:after="120"/>
      </w:pPr>
      <w:r>
        <w:rPr>
          <w:rFonts w:ascii="Arial" w:cs="Arial" w:eastAsia="Arial" w:hAnsi="Arial"/>
          <w:sz w:val="22"/>
          <w:szCs w:val="22"/>
        </w:rPr>
        <w:t xml:space="preserve">Develop deep expertise in measurement, control, and safety systems used on offshore platforms worldwide.</w:t>
      </w:r>
    </w:p>
    <w:p>
      <w:pPr>
        <w:spacing w:after="120"/>
      </w:pPr>
      <w:r>
        <w:rPr>
          <w:rFonts w:ascii="Arial" w:cs="Arial" w:eastAsia="Arial" w:hAnsi="Arial"/>
          <w:sz w:val="22"/>
          <w:szCs w:val="22"/>
        </w:rPr>
        <w:t xml:space="preserve">What you'll learn:</w:t>
      </w:r>
    </w:p>
    <w:p>
      <w:pPr>
        <w:pStyle w:val="ListParagraph"/>
        <w:numPr>
          <w:ilvl w:val="0"/>
          <w:numId w:val="2"/>
        </w:numPr>
        <w:spacing w:after="80"/>
      </w:pPr>
      <w:r>
        <w:rPr>
          <w:rFonts w:ascii="Arial" w:cs="Arial" w:eastAsia="Arial" w:hAnsi="Arial"/>
          <w:sz w:val="22"/>
          <w:szCs w:val="22"/>
        </w:rPr>
        <w:t xml:space="preserve">Instrumentation engineering basics and offshore applications</w:t>
      </w:r>
    </w:p>
    <w:p>
      <w:pPr>
        <w:pStyle w:val="ListParagraph"/>
        <w:numPr>
          <w:ilvl w:val="0"/>
          <w:numId w:val="2"/>
        </w:numPr>
        <w:spacing w:after="80"/>
      </w:pPr>
      <w:r>
        <w:rPr>
          <w:rFonts w:ascii="Arial" w:cs="Arial" w:eastAsia="Arial" w:hAnsi="Arial"/>
          <w:sz w:val="22"/>
          <w:szCs w:val="22"/>
        </w:rPr>
        <w:t xml:space="preserve">DCS, PLC, and SCADA systems</w:t>
      </w:r>
    </w:p>
    <w:p>
      <w:pPr>
        <w:pStyle w:val="ListParagraph"/>
        <w:numPr>
          <w:ilvl w:val="0"/>
          <w:numId w:val="2"/>
        </w:numPr>
        <w:spacing w:after="80"/>
      </w:pPr>
      <w:r>
        <w:rPr>
          <w:rFonts w:ascii="Arial" w:cs="Arial" w:eastAsia="Arial" w:hAnsi="Arial"/>
          <w:sz w:val="22"/>
          <w:szCs w:val="22"/>
        </w:rPr>
        <w:t xml:space="preserve">SIL/SIS design and assessment</w:t>
      </w:r>
    </w:p>
    <w:p>
      <w:pPr>
        <w:pStyle w:val="ListParagraph"/>
        <w:numPr>
          <w:ilvl w:val="0"/>
          <w:numId w:val="2"/>
        </w:numPr>
        <w:spacing w:after="80"/>
      </w:pPr>
      <w:r>
        <w:rPr>
          <w:rFonts w:ascii="Arial" w:cs="Arial" w:eastAsia="Arial" w:hAnsi="Arial"/>
          <w:sz w:val="22"/>
          <w:szCs w:val="22"/>
        </w:rPr>
        <w:t xml:space="preserve">Control valve sizing and selection</w:t>
      </w:r>
    </w:p>
    <w:p>
      <w:pPr>
        <w:pStyle w:val="ListParagraph"/>
        <w:numPr>
          <w:ilvl w:val="0"/>
          <w:numId w:val="2"/>
        </w:numPr>
        <w:spacing w:after="80"/>
      </w:pPr>
      <w:r>
        <w:rPr>
          <w:rFonts w:ascii="Arial" w:cs="Arial" w:eastAsia="Arial" w:hAnsi="Arial"/>
          <w:sz w:val="22"/>
          <w:szCs w:val="22"/>
        </w:rPr>
        <w:t xml:space="preserve">Cause &amp; effect diagrams</w:t>
      </w:r>
    </w:p>
    <w:p>
      <w:pPr>
        <w:pStyle w:val="ListParagraph"/>
        <w:numPr>
          <w:ilvl w:val="0"/>
          <w:numId w:val="2"/>
        </w:numPr>
        <w:spacing w:after="80"/>
      </w:pPr>
      <w:r>
        <w:rPr>
          <w:rFonts w:ascii="Arial" w:cs="Arial" w:eastAsia="Arial" w:hAnsi="Arial"/>
          <w:sz w:val="22"/>
          <w:szCs w:val="22"/>
        </w:rPr>
        <w:t xml:space="preserve">Hook-up drawings and instrument data sheets</w:t>
      </w:r>
    </w:p>
    <w:p>
      <w:pPr>
        <w:spacing w:before="240" w:after="80"/>
      </w:pPr>
      <w:r>
        <w:rPr>
          <w:rFonts w:ascii="Arial" w:cs="Arial" w:eastAsia="Arial" w:hAnsi="Arial"/>
          <w:b/>
          <w:bCs/>
          <w:color w:val="B7950B"/>
          <w:sz w:val="24"/>
          <w:szCs w:val="24"/>
        </w:rPr>
        <w:t xml:space="preserve">Ideal For</w:t>
      </w:r>
    </w:p>
    <w:p>
      <w:pPr>
        <w:spacing w:after="120"/>
      </w:pPr>
      <w:r>
        <w:rPr>
          <w:rFonts w:ascii="Arial" w:cs="Arial" w:eastAsia="Arial" w:hAnsi="Arial"/>
          <w:sz w:val="22"/>
          <w:szCs w:val="22"/>
        </w:rPr>
        <w:t xml:space="preserve">Instrumentation engineers, automation specialists, electrical engineers seeking cross-discipline knowledge</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DISCIPLINE: MECHANICAL ENGINEERING</w:t>
      </w:r>
    </w:p>
    <w:p>
      <w:pPr>
        <w:spacing w:before="240" w:after="80"/>
      </w:pPr>
      <w:r>
        <w:rPr>
          <w:rFonts w:ascii="Arial" w:cs="Arial" w:eastAsia="Arial" w:hAnsi="Arial"/>
          <w:b/>
          <w:bCs/>
          <w:color w:val="B7950B"/>
          <w:sz w:val="24"/>
          <w:szCs w:val="24"/>
        </w:rPr>
        <w:t xml:space="preserve">Course: Offshore Piping Stress Engineering (CAESAR II)</w:t>
      </w:r>
    </w:p>
    <w:p>
      <w:pPr>
        <w:spacing w:after="120"/>
      </w:pPr>
      <w:r>
        <w:rPr>
          <w:rFonts w:ascii="Arial" w:cs="Arial" w:eastAsia="Arial" w:hAnsi="Arial"/>
          <w:sz w:val="22"/>
          <w:szCs w:val="22"/>
        </w:rPr>
        <w:t xml:space="preserve">One of our most sought-after programs — a complete deep-dive into piping stress analysis for offshore and onshore projects.</w:t>
      </w:r>
    </w:p>
    <w:p>
      <w:pPr>
        <w:spacing w:after="120"/>
      </w:pPr>
      <w:r>
        <w:rPr>
          <w:rFonts w:ascii="Arial" w:cs="Arial" w:eastAsia="Arial" w:hAnsi="Arial"/>
          <w:sz w:val="22"/>
          <w:szCs w:val="22"/>
        </w:rPr>
        <w:t xml:space="preserve">What you'll learn:</w:t>
      </w:r>
    </w:p>
    <w:p>
      <w:pPr>
        <w:pStyle w:val="ListParagraph"/>
        <w:numPr>
          <w:ilvl w:val="0"/>
          <w:numId w:val="2"/>
        </w:numPr>
        <w:spacing w:after="80"/>
      </w:pPr>
      <w:r>
        <w:rPr>
          <w:rFonts w:ascii="Arial" w:cs="Arial" w:eastAsia="Arial" w:hAnsi="Arial"/>
          <w:sz w:val="22"/>
          <w:szCs w:val="22"/>
        </w:rPr>
        <w:t xml:space="preserve">Piping system design fundamentals</w:t>
      </w:r>
    </w:p>
    <w:p>
      <w:pPr>
        <w:pStyle w:val="ListParagraph"/>
        <w:numPr>
          <w:ilvl w:val="0"/>
          <w:numId w:val="2"/>
        </w:numPr>
        <w:spacing w:after="80"/>
      </w:pPr>
      <w:r>
        <w:rPr>
          <w:rFonts w:ascii="Arial" w:cs="Arial" w:eastAsia="Arial" w:hAnsi="Arial"/>
          <w:sz w:val="22"/>
          <w:szCs w:val="22"/>
        </w:rPr>
        <w:t xml:space="preserve">CAESAR II modelling and analysis</w:t>
      </w:r>
    </w:p>
    <w:p>
      <w:pPr>
        <w:pStyle w:val="ListParagraph"/>
        <w:numPr>
          <w:ilvl w:val="0"/>
          <w:numId w:val="2"/>
        </w:numPr>
        <w:spacing w:after="80"/>
      </w:pPr>
      <w:r>
        <w:rPr>
          <w:rFonts w:ascii="Arial" w:cs="Arial" w:eastAsia="Arial" w:hAnsi="Arial"/>
          <w:sz w:val="22"/>
          <w:szCs w:val="22"/>
        </w:rPr>
        <w:t xml:space="preserve">ASME B31.3 / B31.4 / B31.8 codes</w:t>
      </w:r>
    </w:p>
    <w:p>
      <w:pPr>
        <w:pStyle w:val="ListParagraph"/>
        <w:numPr>
          <w:ilvl w:val="0"/>
          <w:numId w:val="2"/>
        </w:numPr>
        <w:spacing w:after="80"/>
      </w:pPr>
      <w:r>
        <w:rPr>
          <w:rFonts w:ascii="Arial" w:cs="Arial" w:eastAsia="Arial" w:hAnsi="Arial"/>
          <w:sz w:val="22"/>
          <w:szCs w:val="22"/>
        </w:rPr>
        <w:t xml:space="preserve">Static and dynamic stress analysis</w:t>
      </w:r>
    </w:p>
    <w:p>
      <w:pPr>
        <w:pStyle w:val="ListParagraph"/>
        <w:numPr>
          <w:ilvl w:val="0"/>
          <w:numId w:val="2"/>
        </w:numPr>
        <w:spacing w:after="80"/>
      </w:pPr>
      <w:r>
        <w:rPr>
          <w:rFonts w:ascii="Arial" w:cs="Arial" w:eastAsia="Arial" w:hAnsi="Arial"/>
          <w:sz w:val="22"/>
          <w:szCs w:val="22"/>
        </w:rPr>
        <w:t xml:space="preserve">Nozzle load assessment</w:t>
      </w:r>
    </w:p>
    <w:p>
      <w:pPr>
        <w:pStyle w:val="ListParagraph"/>
        <w:numPr>
          <w:ilvl w:val="0"/>
          <w:numId w:val="2"/>
        </w:numPr>
        <w:spacing w:after="80"/>
      </w:pPr>
      <w:r>
        <w:rPr>
          <w:rFonts w:ascii="Arial" w:cs="Arial" w:eastAsia="Arial" w:hAnsi="Arial"/>
          <w:sz w:val="22"/>
          <w:szCs w:val="22"/>
        </w:rPr>
        <w:t xml:space="preserve">Piping isometrics and drawings</w:t>
      </w:r>
    </w:p>
    <w:p>
      <w:pPr>
        <w:spacing w:before="240" w:after="80"/>
      </w:pPr>
      <w:r>
        <w:rPr>
          <w:rFonts w:ascii="Arial" w:cs="Arial" w:eastAsia="Arial" w:hAnsi="Arial"/>
          <w:b/>
          <w:bCs/>
          <w:color w:val="B7950B"/>
          <w:sz w:val="24"/>
          <w:szCs w:val="24"/>
        </w:rPr>
        <w:t xml:space="preserve">Course: Rotating Equipment Engineering</w:t>
      </w:r>
    </w:p>
    <w:p>
      <w:pPr>
        <w:spacing w:after="120"/>
      </w:pPr>
      <w:r>
        <w:rPr>
          <w:rFonts w:ascii="Arial" w:cs="Arial" w:eastAsia="Arial" w:hAnsi="Arial"/>
          <w:sz w:val="22"/>
          <w:szCs w:val="22"/>
        </w:rPr>
        <w:t xml:space="preserve">Pumps, compressors, turbines — understand selection, sizing, troubleshooting, and API standards.</w:t>
      </w:r>
    </w:p>
    <w:p>
      <w:pPr>
        <w:spacing w:before="240" w:after="80"/>
      </w:pPr>
      <w:r>
        <w:rPr>
          <w:rFonts w:ascii="Arial" w:cs="Arial" w:eastAsia="Arial" w:hAnsi="Arial"/>
          <w:b/>
          <w:bCs/>
          <w:color w:val="B7950B"/>
          <w:sz w:val="24"/>
          <w:szCs w:val="24"/>
        </w:rPr>
        <w:t xml:space="preserve">Ideal For</w:t>
      </w:r>
    </w:p>
    <w:p>
      <w:pPr>
        <w:spacing w:after="120"/>
      </w:pPr>
      <w:r>
        <w:rPr>
          <w:rFonts w:ascii="Arial" w:cs="Arial" w:eastAsia="Arial" w:hAnsi="Arial"/>
          <w:sz w:val="22"/>
          <w:szCs w:val="22"/>
        </w:rPr>
        <w:t xml:space="preserve">Mechanical engineers, piping designers, plant engineers in Oil &amp; Gas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DISCIPLINE: ELECTRICAL ENGINEERING</w:t>
      </w:r>
    </w:p>
    <w:p>
      <w:pPr>
        <w:spacing w:before="240" w:after="80"/>
      </w:pPr>
      <w:r>
        <w:rPr>
          <w:rFonts w:ascii="Arial" w:cs="Arial" w:eastAsia="Arial" w:hAnsi="Arial"/>
          <w:b/>
          <w:bCs/>
          <w:color w:val="B7950B"/>
          <w:sz w:val="24"/>
          <w:szCs w:val="24"/>
        </w:rPr>
        <w:t xml:space="preserve">Course: Offshore Electrical Engineering</w:t>
      </w:r>
    </w:p>
    <w:p>
      <w:pPr>
        <w:spacing w:after="120"/>
      </w:pPr>
      <w:r>
        <w:rPr>
          <w:rFonts w:ascii="Arial" w:cs="Arial" w:eastAsia="Arial" w:hAnsi="Arial"/>
          <w:sz w:val="22"/>
          <w:szCs w:val="22"/>
        </w:rPr>
        <w:t xml:space="preserve">A comprehensive program covering HV/LV power systems, protection, and electrical area classification for offshore environments.</w:t>
      </w:r>
    </w:p>
    <w:p>
      <w:pPr>
        <w:spacing w:after="120"/>
      </w:pPr>
      <w:r>
        <w:rPr>
          <w:rFonts w:ascii="Arial" w:cs="Arial" w:eastAsia="Arial" w:hAnsi="Arial"/>
          <w:sz w:val="22"/>
          <w:szCs w:val="22"/>
        </w:rPr>
        <w:t xml:space="preserve">What you'll learn:</w:t>
      </w:r>
    </w:p>
    <w:p>
      <w:pPr>
        <w:pStyle w:val="ListParagraph"/>
        <w:numPr>
          <w:ilvl w:val="0"/>
          <w:numId w:val="2"/>
        </w:numPr>
        <w:spacing w:after="80"/>
      </w:pPr>
      <w:r>
        <w:rPr>
          <w:rFonts w:ascii="Arial" w:cs="Arial" w:eastAsia="Arial" w:hAnsi="Arial"/>
          <w:sz w:val="22"/>
          <w:szCs w:val="22"/>
        </w:rPr>
        <w:t xml:space="preserve">Offshore power generation and distribution</w:t>
      </w:r>
    </w:p>
    <w:p>
      <w:pPr>
        <w:pStyle w:val="ListParagraph"/>
        <w:numPr>
          <w:ilvl w:val="0"/>
          <w:numId w:val="2"/>
        </w:numPr>
        <w:spacing w:after="80"/>
      </w:pPr>
      <w:r>
        <w:rPr>
          <w:rFonts w:ascii="Arial" w:cs="Arial" w:eastAsia="Arial" w:hAnsi="Arial"/>
          <w:sz w:val="22"/>
          <w:szCs w:val="22"/>
        </w:rPr>
        <w:t xml:space="preserve">HV/LV system design (ETAP)</w:t>
      </w:r>
    </w:p>
    <w:p>
      <w:pPr>
        <w:pStyle w:val="ListParagraph"/>
        <w:numPr>
          <w:ilvl w:val="0"/>
          <w:numId w:val="2"/>
        </w:numPr>
        <w:spacing w:after="80"/>
      </w:pPr>
      <w:r>
        <w:rPr>
          <w:rFonts w:ascii="Arial" w:cs="Arial" w:eastAsia="Arial" w:hAnsi="Arial"/>
          <w:sz w:val="22"/>
          <w:szCs w:val="22"/>
        </w:rPr>
        <w:t xml:space="preserve">Electrical area classification (IEC 60079)</w:t>
      </w:r>
    </w:p>
    <w:p>
      <w:pPr>
        <w:pStyle w:val="ListParagraph"/>
        <w:numPr>
          <w:ilvl w:val="0"/>
          <w:numId w:val="2"/>
        </w:numPr>
        <w:spacing w:after="80"/>
      </w:pPr>
      <w:r>
        <w:rPr>
          <w:rFonts w:ascii="Arial" w:cs="Arial" w:eastAsia="Arial" w:hAnsi="Arial"/>
          <w:sz w:val="22"/>
          <w:szCs w:val="22"/>
        </w:rPr>
        <w:t xml:space="preserve">Motor control centres (MCC) and switchgear</w:t>
      </w:r>
    </w:p>
    <w:p>
      <w:pPr>
        <w:pStyle w:val="ListParagraph"/>
        <w:numPr>
          <w:ilvl w:val="0"/>
          <w:numId w:val="2"/>
        </w:numPr>
        <w:spacing w:after="80"/>
      </w:pPr>
      <w:r>
        <w:rPr>
          <w:rFonts w:ascii="Arial" w:cs="Arial" w:eastAsia="Arial" w:hAnsi="Arial"/>
          <w:sz w:val="22"/>
          <w:szCs w:val="22"/>
        </w:rPr>
        <w:t xml:space="preserve">Cable sizing and selection</w:t>
      </w:r>
    </w:p>
    <w:p>
      <w:pPr>
        <w:pStyle w:val="ListParagraph"/>
        <w:numPr>
          <w:ilvl w:val="0"/>
          <w:numId w:val="2"/>
        </w:numPr>
        <w:spacing w:after="80"/>
      </w:pPr>
      <w:r>
        <w:rPr>
          <w:rFonts w:ascii="Arial" w:cs="Arial" w:eastAsia="Arial" w:hAnsi="Arial"/>
          <w:sz w:val="22"/>
          <w:szCs w:val="22"/>
        </w:rPr>
        <w:t xml:space="preserve">Hazardous area equipment standards</w:t>
      </w:r>
    </w:p>
    <w:p>
      <w:pPr>
        <w:spacing w:before="240" w:after="80"/>
      </w:pPr>
      <w:r>
        <w:rPr>
          <w:rFonts w:ascii="Arial" w:cs="Arial" w:eastAsia="Arial" w:hAnsi="Arial"/>
          <w:b/>
          <w:bCs/>
          <w:color w:val="B7950B"/>
          <w:sz w:val="24"/>
          <w:szCs w:val="24"/>
        </w:rPr>
        <w:t xml:space="preserve">Ideal For</w:t>
      </w:r>
    </w:p>
    <w:p>
      <w:pPr>
        <w:spacing w:after="120"/>
      </w:pPr>
      <w:r>
        <w:rPr>
          <w:rFonts w:ascii="Arial" w:cs="Arial" w:eastAsia="Arial" w:hAnsi="Arial"/>
          <w:sz w:val="22"/>
          <w:szCs w:val="22"/>
        </w:rPr>
        <w:t xml:space="preserve">Electrical engineers transitioning into offshore/Oil &amp; Gas roles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DISCIPLINE: CIVIL &amp; STRUCTURAL ENGINEERING</w:t>
      </w:r>
    </w:p>
    <w:p>
      <w:pPr>
        <w:spacing w:before="240" w:after="80"/>
      </w:pPr>
      <w:r>
        <w:rPr>
          <w:rFonts w:ascii="Arial" w:cs="Arial" w:eastAsia="Arial" w:hAnsi="Arial"/>
          <w:b/>
          <w:bCs/>
          <w:color w:val="B7950B"/>
          <w:sz w:val="24"/>
          <w:szCs w:val="24"/>
        </w:rPr>
        <w:t xml:space="preserve">Course: Offshore Structural Engineering</w:t>
      </w:r>
    </w:p>
    <w:p>
      <w:pPr>
        <w:spacing w:after="120"/>
      </w:pPr>
      <w:r>
        <w:rPr>
          <w:rFonts w:ascii="Arial" w:cs="Arial" w:eastAsia="Arial" w:hAnsi="Arial"/>
          <w:sz w:val="22"/>
          <w:szCs w:val="22"/>
        </w:rPr>
        <w:t xml:space="preserve">Designed for engineers who want to master the structural design and integrity of offshore platforms, jackets, and topsides.</w:t>
      </w:r>
    </w:p>
    <w:p>
      <w:pPr>
        <w:spacing w:after="120"/>
      </w:pPr>
      <w:r>
        <w:rPr>
          <w:rFonts w:ascii="Arial" w:cs="Arial" w:eastAsia="Arial" w:hAnsi="Arial"/>
          <w:sz w:val="22"/>
          <w:szCs w:val="22"/>
        </w:rPr>
        <w:t xml:space="preserve">What you'll learn:</w:t>
      </w:r>
    </w:p>
    <w:p>
      <w:pPr>
        <w:pStyle w:val="ListParagraph"/>
        <w:numPr>
          <w:ilvl w:val="0"/>
          <w:numId w:val="2"/>
        </w:numPr>
        <w:spacing w:after="80"/>
      </w:pPr>
      <w:r>
        <w:rPr>
          <w:rFonts w:ascii="Arial" w:cs="Arial" w:eastAsia="Arial" w:hAnsi="Arial"/>
          <w:sz w:val="22"/>
          <w:szCs w:val="22"/>
        </w:rPr>
        <w:t xml:space="preserve">Offshore structural design codes (AISC, API RP 2A, DNV)</w:t>
      </w:r>
    </w:p>
    <w:p>
      <w:pPr>
        <w:pStyle w:val="ListParagraph"/>
        <w:numPr>
          <w:ilvl w:val="0"/>
          <w:numId w:val="2"/>
        </w:numPr>
        <w:spacing w:after="80"/>
      </w:pPr>
      <w:r>
        <w:rPr>
          <w:rFonts w:ascii="Arial" w:cs="Arial" w:eastAsia="Arial" w:hAnsi="Arial"/>
          <w:sz w:val="22"/>
          <w:szCs w:val="22"/>
        </w:rPr>
        <w:t xml:space="preserve">Jacket and topside structure design</w:t>
      </w:r>
    </w:p>
    <w:p>
      <w:pPr>
        <w:pStyle w:val="ListParagraph"/>
        <w:numPr>
          <w:ilvl w:val="0"/>
          <w:numId w:val="2"/>
        </w:numPr>
        <w:spacing w:after="80"/>
      </w:pPr>
      <w:r>
        <w:rPr>
          <w:rFonts w:ascii="Arial" w:cs="Arial" w:eastAsia="Arial" w:hAnsi="Arial"/>
          <w:sz w:val="22"/>
          <w:szCs w:val="22"/>
        </w:rPr>
        <w:t xml:space="preserve">Wave, wind, and seismic load analysis</w:t>
      </w:r>
    </w:p>
    <w:p>
      <w:pPr>
        <w:pStyle w:val="ListParagraph"/>
        <w:numPr>
          <w:ilvl w:val="0"/>
          <w:numId w:val="2"/>
        </w:numPr>
        <w:spacing w:after="80"/>
      </w:pPr>
      <w:r>
        <w:rPr>
          <w:rFonts w:ascii="Arial" w:cs="Arial" w:eastAsia="Arial" w:hAnsi="Arial"/>
          <w:sz w:val="22"/>
          <w:szCs w:val="22"/>
        </w:rPr>
        <w:t xml:space="preserve">Fatigue analysis and fracture mechanics</w:t>
      </w:r>
    </w:p>
    <w:p>
      <w:pPr>
        <w:pStyle w:val="ListParagraph"/>
        <w:numPr>
          <w:ilvl w:val="0"/>
          <w:numId w:val="2"/>
        </w:numPr>
        <w:spacing w:after="80"/>
      </w:pPr>
      <w:r>
        <w:rPr>
          <w:rFonts w:ascii="Arial" w:cs="Arial" w:eastAsia="Arial" w:hAnsi="Arial"/>
          <w:sz w:val="22"/>
          <w:szCs w:val="22"/>
        </w:rPr>
        <w:t xml:space="preserve">Structural inspection and integrity management</w:t>
      </w:r>
    </w:p>
    <w:p>
      <w:pPr>
        <w:pStyle w:val="ListParagraph"/>
        <w:numPr>
          <w:ilvl w:val="0"/>
          <w:numId w:val="2"/>
        </w:numPr>
        <w:spacing w:after="80"/>
      </w:pPr>
      <w:r>
        <w:rPr>
          <w:rFonts w:ascii="Arial" w:cs="Arial" w:eastAsia="Arial" w:hAnsi="Arial"/>
          <w:sz w:val="22"/>
          <w:szCs w:val="22"/>
        </w:rPr>
        <w:t xml:space="preserve">SACS / STAAD Pro modelling</w:t>
      </w:r>
    </w:p>
    <w:p>
      <w:pPr>
        <w:spacing w:before="240" w:after="80"/>
      </w:pPr>
      <w:r>
        <w:rPr>
          <w:rFonts w:ascii="Arial" w:cs="Arial" w:eastAsia="Arial" w:hAnsi="Arial"/>
          <w:b/>
          <w:bCs/>
          <w:color w:val="B7950B"/>
          <w:sz w:val="24"/>
          <w:szCs w:val="24"/>
        </w:rPr>
        <w:t xml:space="preserve">Ideal For</w:t>
      </w:r>
    </w:p>
    <w:p>
      <w:pPr>
        <w:spacing w:after="120"/>
      </w:pPr>
      <w:r>
        <w:rPr>
          <w:rFonts w:ascii="Arial" w:cs="Arial" w:eastAsia="Arial" w:hAnsi="Arial"/>
          <w:sz w:val="22"/>
          <w:szCs w:val="22"/>
        </w:rPr>
        <w:t xml:space="preserve">Civil/structural engineers targeting offshore platform design roles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SOFTWARE TRAINING (Add-On / Standalone)</w:t>
      </w:r>
    </w:p>
    <w:p>
      <w:pPr>
        <w:spacing w:before="240" w:after="80"/>
      </w:pPr>
      <w:r>
        <w:rPr>
          <w:rFonts w:ascii="Arial" w:cs="Arial" w:eastAsia="Arial" w:hAnsi="Arial"/>
          <w:b/>
          <w:bCs/>
          <w:color w:val="B7950B"/>
          <w:sz w:val="24"/>
          <w:szCs w:val="24"/>
        </w:rPr>
        <w:t xml:space="preserve">📐 CAESAR II</w:t>
      </w:r>
    </w:p>
    <w:p>
      <w:pPr>
        <w:spacing w:after="120"/>
      </w:pPr>
      <w:r>
        <w:rPr>
          <w:rFonts w:ascii="Arial" w:cs="Arial" w:eastAsia="Arial" w:hAnsi="Arial"/>
          <w:sz w:val="22"/>
          <w:szCs w:val="22"/>
        </w:rPr>
        <w:t xml:space="preserve">Piping stress analysis — beginner to advanced</w:t>
      </w:r>
    </w:p>
    <w:p>
      <w:pPr>
        <w:spacing w:before="240" w:after="80"/>
      </w:pPr>
      <w:r>
        <w:rPr>
          <w:rFonts w:ascii="Arial" w:cs="Arial" w:eastAsia="Arial" w:hAnsi="Arial"/>
          <w:b/>
          <w:bCs/>
          <w:color w:val="B7950B"/>
          <w:sz w:val="24"/>
          <w:szCs w:val="24"/>
        </w:rPr>
        <w:t xml:space="preserve">📐 HYSYS / Aspen Plus</w:t>
      </w:r>
    </w:p>
    <w:p>
      <w:pPr>
        <w:spacing w:after="120"/>
      </w:pPr>
      <w:r>
        <w:rPr>
          <w:rFonts w:ascii="Arial" w:cs="Arial" w:eastAsia="Arial" w:hAnsi="Arial"/>
          <w:sz w:val="22"/>
          <w:szCs w:val="22"/>
        </w:rPr>
        <w:t xml:space="preserve">Process simulation for O&amp;G applications</w:t>
      </w:r>
    </w:p>
    <w:p>
      <w:pPr>
        <w:spacing w:before="240" w:after="80"/>
      </w:pPr>
      <w:r>
        <w:rPr>
          <w:rFonts w:ascii="Arial" w:cs="Arial" w:eastAsia="Arial" w:hAnsi="Arial"/>
          <w:b/>
          <w:bCs/>
          <w:color w:val="B7950B"/>
          <w:sz w:val="24"/>
          <w:szCs w:val="24"/>
        </w:rPr>
        <w:t xml:space="preserve">📐 AutoCAD / Plant 3D</w:t>
      </w:r>
    </w:p>
    <w:p>
      <w:pPr>
        <w:spacing w:after="120"/>
      </w:pPr>
      <w:r>
        <w:rPr>
          <w:rFonts w:ascii="Arial" w:cs="Arial" w:eastAsia="Arial" w:hAnsi="Arial"/>
          <w:sz w:val="22"/>
          <w:szCs w:val="22"/>
        </w:rPr>
        <w:t xml:space="preserve">Engineering drawing and 3D plant design</w:t>
      </w:r>
    </w:p>
    <w:p>
      <w:pPr>
        <w:spacing w:before="240" w:after="80"/>
      </w:pPr>
      <w:r>
        <w:rPr>
          <w:rFonts w:ascii="Arial" w:cs="Arial" w:eastAsia="Arial" w:hAnsi="Arial"/>
          <w:b/>
          <w:bCs/>
          <w:color w:val="B7950B"/>
          <w:sz w:val="24"/>
          <w:szCs w:val="24"/>
        </w:rPr>
        <w:t xml:space="preserve">📐 ETAP</w:t>
      </w:r>
    </w:p>
    <w:p>
      <w:pPr>
        <w:spacing w:after="120"/>
      </w:pPr>
      <w:r>
        <w:rPr>
          <w:rFonts w:ascii="Arial" w:cs="Arial" w:eastAsia="Arial" w:hAnsi="Arial"/>
          <w:sz w:val="22"/>
          <w:szCs w:val="22"/>
        </w:rPr>
        <w:t xml:space="preserve">Electrical power system simulation</w:t>
      </w:r>
    </w:p>
    <w:p>
      <w:pPr>
        <w:spacing w:before="240" w:after="80"/>
      </w:pPr>
      <w:r>
        <w:rPr>
          <w:rFonts w:ascii="Arial" w:cs="Arial" w:eastAsia="Arial" w:hAnsi="Arial"/>
          <w:b/>
          <w:bCs/>
          <w:color w:val="B7950B"/>
          <w:sz w:val="24"/>
          <w:szCs w:val="24"/>
        </w:rPr>
        <w:t xml:space="preserve">📐 STAAD Pro / SACS</w:t>
      </w:r>
    </w:p>
    <w:p>
      <w:pPr>
        <w:spacing w:after="120"/>
      </w:pPr>
      <w:r>
        <w:rPr>
          <w:rFonts w:ascii="Arial" w:cs="Arial" w:eastAsia="Arial" w:hAnsi="Arial"/>
          <w:sz w:val="22"/>
          <w:szCs w:val="22"/>
        </w:rPr>
        <w:t xml:space="preserve">Structural analysis for offshore and onshore</w:t>
      </w:r>
    </w:p>
    <w:p>
      <w:pPr>
        <w:pStyle w:val="Heading2"/>
        <w:spacing w:before="320" w:after="120"/>
      </w:pPr>
      <w:r>
        <w:rPr>
          <w:rFonts w:ascii="Arial" w:cs="Arial" w:eastAsia="Arial" w:hAnsi="Arial"/>
          <w:b/>
          <w:bCs/>
          <w:color w:val="2C3E50"/>
          <w:sz w:val="28"/>
          <w:szCs w:val="28"/>
        </w:rPr>
        <w:t xml:space="preserve">▶ ENROLMENT CTA</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Ready to Level Up? Your Course is Waiting.</w:t>
      </w:r>
    </w:p>
    <w:p>
      <w:pPr>
        <w:spacing w:after="120"/>
      </w:pPr>
      <w:r>
        <w:rPr>
          <w:rFonts w:ascii="Arial" w:cs="Arial" w:eastAsia="Arial" w:hAnsi="Arial"/>
          <w:sz w:val="22"/>
          <w:szCs w:val="22"/>
        </w:rPr>
        <w:t xml:space="preserve">📧 info@expertalkzglobalsolutions.in  |  📞 +91 7548969182 / +91 8527087566</w:t>
      </w:r>
    </w:p>
    <w:p>
      <w:pPr>
        <w:spacing w:after="120"/>
      </w:pPr>
      <w:r>
        <w:rPr>
          <w:rFonts w:ascii="Arial" w:cs="Arial" w:eastAsia="Arial" w:hAnsi="Arial"/>
          <w:sz w:val="22"/>
          <w:szCs w:val="22"/>
        </w:rPr>
        <w:t xml:space="preserve">Fill in the course enquiry form and our team will contact you within 24 hours.</w:t>
      </w:r>
    </w:p>
    <w:p>
      <w:pPr>
        <w:pageBreakBefore/>
      </w:pPr>
    </w:p>
    <w:p>
      <w:pPr>
        <w:spacing w:after="60"/>
      </w:pPr>
      <w:r>
        <w:rPr>
          <w:rFonts w:ascii="Arial" w:cs="Arial" w:eastAsia="Arial" w:hAnsi="Arial"/>
          <w:i/>
          <w:iCs/>
          <w:color w:val="7F8C8D"/>
          <w:sz w:val="20"/>
          <w:szCs w:val="20"/>
        </w:rPr>
        <w:t xml:space="preserve">SECTION 4 OF 6</w:t>
      </w:r>
    </w:p>
    <w:p>
      <w:pPr>
        <w:pStyle w:val="Heading1"/>
        <w:spacing w:before="480" w:after="160"/>
      </w:pPr>
      <w:r>
        <w:rPr>
          <w:rFonts w:ascii="Arial" w:cs="Arial" w:eastAsia="Arial" w:hAnsi="Arial"/>
          <w:b/>
          <w:bCs/>
          <w:color w:val="1A5276"/>
          <w:sz w:val="36"/>
          <w:szCs w:val="36"/>
        </w:rPr>
        <w:t xml:space="preserve">🛢️ OIL &amp; GAS KNOWLEDGE HUB</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HUB INTRO</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Your Free Gateway to Oil &amp; Gas Mastery.</w:t>
      </w:r>
    </w:p>
    <w:p>
      <w:pPr>
        <w:spacing w:before="240" w:after="80"/>
      </w:pPr>
      <w:r>
        <w:rPr>
          <w:rFonts w:ascii="Arial" w:cs="Arial" w:eastAsia="Arial" w:hAnsi="Arial"/>
          <w:b/>
          <w:bCs/>
          <w:color w:val="B7950B"/>
          <w:sz w:val="24"/>
          <w:szCs w:val="24"/>
        </w:rPr>
        <w:t xml:space="preserve">Body</w:t>
      </w:r>
    </w:p>
    <w:p>
      <w:pPr>
        <w:spacing w:after="120"/>
      </w:pPr>
      <w:r>
        <w:rPr>
          <w:rFonts w:ascii="Arial" w:cs="Arial" w:eastAsia="Arial" w:hAnsi="Arial"/>
          <w:sz w:val="22"/>
          <w:szCs w:val="22"/>
        </w:rPr>
        <w:t xml:space="preserve">The Expertalkz Oil &amp; Gas Knowledge Hub is your always-on resource for industry intelligence — written and curated by working engineers. Whether you're a student, a professional, or a recruiter, this is where real O&amp;G knowledge lives.</w:t>
      </w:r>
    </w:p>
    <w:p>
      <w:pPr>
        <w:spacing w:after="120"/>
      </w:pPr>
      <w:r>
        <w:rPr>
          <w:rFonts w:ascii="Arial" w:cs="Arial" w:eastAsia="Arial" w:hAnsi="Arial"/>
          <w:sz w:val="22"/>
          <w:szCs w:val="22"/>
        </w:rPr>
        <w:t xml:space="preserve">Browse. Learn. Grow. Bookmark this page.</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1: Concept to Commissioning</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Ever wondered how an offshore platform goes from an idea on paper to a fully operational facility pumping millions of barrels? This series walks you through every stage — FEED, detailed engineering, procurement, construction, and commissioning — with real-world context and insider insights.</w:t>
      </w:r>
    </w:p>
    <w:p>
      <w:pPr>
        <w:spacing w:before="240" w:after="80"/>
      </w:pPr>
      <w:r>
        <w:rPr>
          <w:rFonts w:ascii="Arial" w:cs="Arial" w:eastAsia="Arial" w:hAnsi="Arial"/>
          <w:b/>
          <w:bCs/>
          <w:color w:val="B7950B"/>
          <w:sz w:val="24"/>
          <w:szCs w:val="24"/>
        </w:rPr>
        <w:t xml:space="preserve">What's inside:</w:t>
      </w:r>
    </w:p>
    <w:p>
      <w:pPr>
        <w:pStyle w:val="ListParagraph"/>
        <w:numPr>
          <w:ilvl w:val="0"/>
          <w:numId w:val="2"/>
        </w:numPr>
        <w:spacing w:after="80"/>
      </w:pPr>
      <w:r>
        <w:rPr>
          <w:rFonts w:ascii="Arial" w:cs="Arial" w:eastAsia="Arial" w:hAnsi="Arial"/>
          <w:sz w:val="22"/>
          <w:szCs w:val="22"/>
        </w:rPr>
        <w:t xml:space="preserve">Front End Engineering Design (FEED) — what it really means</w:t>
      </w:r>
    </w:p>
    <w:p>
      <w:pPr>
        <w:pStyle w:val="ListParagraph"/>
        <w:numPr>
          <w:ilvl w:val="0"/>
          <w:numId w:val="2"/>
        </w:numPr>
        <w:spacing w:after="80"/>
      </w:pPr>
      <w:r>
        <w:rPr>
          <w:rFonts w:ascii="Arial" w:cs="Arial" w:eastAsia="Arial" w:hAnsi="Arial"/>
          <w:sz w:val="22"/>
          <w:szCs w:val="22"/>
        </w:rPr>
        <w:t xml:space="preserve">How project phases connect across disciplines</w:t>
      </w:r>
    </w:p>
    <w:p>
      <w:pPr>
        <w:pStyle w:val="ListParagraph"/>
        <w:numPr>
          <w:ilvl w:val="0"/>
          <w:numId w:val="2"/>
        </w:numPr>
        <w:spacing w:after="80"/>
      </w:pPr>
      <w:r>
        <w:rPr>
          <w:rFonts w:ascii="Arial" w:cs="Arial" w:eastAsia="Arial" w:hAnsi="Arial"/>
          <w:sz w:val="22"/>
          <w:szCs w:val="22"/>
        </w:rPr>
        <w:t xml:space="preserve">Key deliverables at each stage</w:t>
      </w:r>
    </w:p>
    <w:p>
      <w:pPr>
        <w:pStyle w:val="ListParagraph"/>
        <w:numPr>
          <w:ilvl w:val="0"/>
          <w:numId w:val="2"/>
        </w:numPr>
        <w:spacing w:after="80"/>
      </w:pPr>
      <w:r>
        <w:rPr>
          <w:rFonts w:ascii="Arial" w:cs="Arial" w:eastAsia="Arial" w:hAnsi="Arial"/>
          <w:sz w:val="22"/>
          <w:szCs w:val="22"/>
        </w:rPr>
        <w:t xml:space="preserve">Common pitfalls engineers face and how to avoid them</w:t>
      </w:r>
    </w:p>
    <w:p>
      <w:pPr>
        <w:pStyle w:val="ListParagraph"/>
        <w:numPr>
          <w:ilvl w:val="0"/>
          <w:numId w:val="2"/>
        </w:numPr>
        <w:spacing w:after="80"/>
      </w:pPr>
      <w:r>
        <w:rPr>
          <w:rFonts w:ascii="Arial" w:cs="Arial" w:eastAsia="Arial" w:hAnsi="Arial"/>
          <w:sz w:val="22"/>
          <w:szCs w:val="22"/>
        </w:rPr>
        <w:t xml:space="preserve">Lessons from real-world O&amp;G megaprojects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2: Oil &amp; Gas Industry Overview</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Before you can master your discipline, you need to understand the big picture. This overview covers how the global Oil &amp; Gas industry is structured — from upstream exploration to midstream transport to downstream refining — and where your role fits in the puzzle.</w:t>
      </w:r>
    </w:p>
    <w:p>
      <w:pPr>
        <w:spacing w:before="240" w:after="80"/>
      </w:pPr>
      <w:r>
        <w:rPr>
          <w:rFonts w:ascii="Arial" w:cs="Arial" w:eastAsia="Arial" w:hAnsi="Arial"/>
          <w:b/>
          <w:bCs/>
          <w:color w:val="B7950B"/>
          <w:sz w:val="24"/>
          <w:szCs w:val="24"/>
        </w:rPr>
        <w:t xml:space="preserve">Topics covered:</w:t>
      </w:r>
    </w:p>
    <w:p>
      <w:pPr>
        <w:pStyle w:val="ListParagraph"/>
        <w:numPr>
          <w:ilvl w:val="0"/>
          <w:numId w:val="2"/>
        </w:numPr>
        <w:spacing w:after="80"/>
      </w:pPr>
      <w:r>
        <w:rPr>
          <w:rFonts w:ascii="Arial" w:cs="Arial" w:eastAsia="Arial" w:hAnsi="Arial"/>
          <w:sz w:val="22"/>
          <w:szCs w:val="22"/>
        </w:rPr>
        <w:t xml:space="preserve">Upstream, midstream, and downstream explained</w:t>
      </w:r>
    </w:p>
    <w:p>
      <w:pPr>
        <w:pStyle w:val="ListParagraph"/>
        <w:numPr>
          <w:ilvl w:val="0"/>
          <w:numId w:val="2"/>
        </w:numPr>
        <w:spacing w:after="80"/>
      </w:pPr>
      <w:r>
        <w:rPr>
          <w:rFonts w:ascii="Arial" w:cs="Arial" w:eastAsia="Arial" w:hAnsi="Arial"/>
          <w:sz w:val="22"/>
          <w:szCs w:val="22"/>
        </w:rPr>
        <w:t xml:space="preserve">How offshore platforms are categorised (fixed, FPSO, semi-sub)</w:t>
      </w:r>
    </w:p>
    <w:p>
      <w:pPr>
        <w:pStyle w:val="ListParagraph"/>
        <w:numPr>
          <w:ilvl w:val="0"/>
          <w:numId w:val="2"/>
        </w:numPr>
        <w:spacing w:after="80"/>
      </w:pPr>
      <w:r>
        <w:rPr>
          <w:rFonts w:ascii="Arial" w:cs="Arial" w:eastAsia="Arial" w:hAnsi="Arial"/>
          <w:sz w:val="22"/>
          <w:szCs w:val="22"/>
        </w:rPr>
        <w:t xml:space="preserve">The economics of Oil &amp; Gas — how projects get funded</w:t>
      </w:r>
    </w:p>
    <w:p>
      <w:pPr>
        <w:pStyle w:val="ListParagraph"/>
        <w:numPr>
          <w:ilvl w:val="0"/>
          <w:numId w:val="2"/>
        </w:numPr>
        <w:spacing w:after="80"/>
      </w:pPr>
      <w:r>
        <w:rPr>
          <w:rFonts w:ascii="Arial" w:cs="Arial" w:eastAsia="Arial" w:hAnsi="Arial"/>
          <w:sz w:val="22"/>
          <w:szCs w:val="22"/>
        </w:rPr>
        <w:t xml:space="preserve">Key players: operators, EPCs, contractors, and consultants</w:t>
      </w:r>
    </w:p>
    <w:p>
      <w:pPr>
        <w:pStyle w:val="ListParagraph"/>
        <w:numPr>
          <w:ilvl w:val="0"/>
          <w:numId w:val="2"/>
        </w:numPr>
        <w:spacing w:after="80"/>
      </w:pPr>
      <w:r>
        <w:rPr>
          <w:rFonts w:ascii="Arial" w:cs="Arial" w:eastAsia="Arial" w:hAnsi="Arial"/>
          <w:sz w:val="22"/>
          <w:szCs w:val="22"/>
        </w:rPr>
        <w:t xml:space="preserve">India's Oil &amp; Gas sector: ONGC, Reliance, IOC and the future</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3: Industry News &amp; Trends</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Stay sharp. Stay current. The O&amp;G industry is evolving faster than ever — with energy transition, decarbonisation, and digital disruption reshaping every corner of the sector. Our news and trends section keeps you informed on what matters.</w:t>
      </w:r>
    </w:p>
    <w:p>
      <w:pPr>
        <w:spacing w:before="240" w:after="80"/>
      </w:pPr>
      <w:r>
        <w:rPr>
          <w:rFonts w:ascii="Arial" w:cs="Arial" w:eastAsia="Arial" w:hAnsi="Arial"/>
          <w:b/>
          <w:bCs/>
          <w:color w:val="B7950B"/>
          <w:sz w:val="24"/>
          <w:szCs w:val="24"/>
        </w:rPr>
        <w:t xml:space="preserve">What we cover:</w:t>
      </w:r>
    </w:p>
    <w:p>
      <w:pPr>
        <w:pStyle w:val="ListParagraph"/>
        <w:numPr>
          <w:ilvl w:val="0"/>
          <w:numId w:val="2"/>
        </w:numPr>
        <w:spacing w:after="80"/>
      </w:pPr>
      <w:r>
        <w:rPr>
          <w:rFonts w:ascii="Arial" w:cs="Arial" w:eastAsia="Arial" w:hAnsi="Arial"/>
          <w:sz w:val="22"/>
          <w:szCs w:val="22"/>
        </w:rPr>
        <w:t xml:space="preserve">Global oil price movements and their impact on projects</w:t>
      </w:r>
    </w:p>
    <w:p>
      <w:pPr>
        <w:pStyle w:val="ListParagraph"/>
        <w:numPr>
          <w:ilvl w:val="0"/>
          <w:numId w:val="2"/>
        </w:numPr>
        <w:spacing w:after="80"/>
      </w:pPr>
      <w:r>
        <w:rPr>
          <w:rFonts w:ascii="Arial" w:cs="Arial" w:eastAsia="Arial" w:hAnsi="Arial"/>
          <w:sz w:val="22"/>
          <w:szCs w:val="22"/>
        </w:rPr>
        <w:t xml:space="preserve">LNG, hydrogen, and the energy transition</w:t>
      </w:r>
    </w:p>
    <w:p>
      <w:pPr>
        <w:pStyle w:val="ListParagraph"/>
        <w:numPr>
          <w:ilvl w:val="0"/>
          <w:numId w:val="2"/>
        </w:numPr>
        <w:spacing w:after="80"/>
      </w:pPr>
      <w:r>
        <w:rPr>
          <w:rFonts w:ascii="Arial" w:cs="Arial" w:eastAsia="Arial" w:hAnsi="Arial"/>
          <w:sz w:val="22"/>
          <w:szCs w:val="22"/>
        </w:rPr>
        <w:t xml:space="preserve">Digital twins, AI, and IoT on offshore platforms</w:t>
      </w:r>
    </w:p>
    <w:p>
      <w:pPr>
        <w:pStyle w:val="ListParagraph"/>
        <w:numPr>
          <w:ilvl w:val="0"/>
          <w:numId w:val="2"/>
        </w:numPr>
        <w:spacing w:after="80"/>
      </w:pPr>
      <w:r>
        <w:rPr>
          <w:rFonts w:ascii="Arial" w:cs="Arial" w:eastAsia="Arial" w:hAnsi="Arial"/>
          <w:sz w:val="22"/>
          <w:szCs w:val="22"/>
        </w:rPr>
        <w:t xml:space="preserve">New regulatory frameworks and environmental mandates</w:t>
      </w:r>
    </w:p>
    <w:p>
      <w:pPr>
        <w:pStyle w:val="ListParagraph"/>
        <w:numPr>
          <w:ilvl w:val="0"/>
          <w:numId w:val="2"/>
        </w:numPr>
        <w:spacing w:after="80"/>
      </w:pPr>
      <w:r>
        <w:rPr>
          <w:rFonts w:ascii="Arial" w:cs="Arial" w:eastAsia="Arial" w:hAnsi="Arial"/>
          <w:sz w:val="22"/>
          <w:szCs w:val="22"/>
        </w:rPr>
        <w:t xml:space="preserve">Emerging markets and investment hotspots in O&amp;G</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4: Piping System Components &amp; Equipment</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Piping is the circulatory system of any oil &amp; gas facility. In this section, we break down every component — from flanges and valves to fittings and instruments — with engineering-grade explanations that prepare you for real project work.</w:t>
      </w:r>
    </w:p>
    <w:p>
      <w:pPr>
        <w:spacing w:before="240" w:after="80"/>
      </w:pPr>
      <w:r>
        <w:rPr>
          <w:rFonts w:ascii="Arial" w:cs="Arial" w:eastAsia="Arial" w:hAnsi="Arial"/>
          <w:b/>
          <w:bCs/>
          <w:color w:val="B7950B"/>
          <w:sz w:val="24"/>
          <w:szCs w:val="24"/>
        </w:rPr>
        <w:t xml:space="preserve">Components covered:</w:t>
      </w:r>
    </w:p>
    <w:p>
      <w:pPr>
        <w:pStyle w:val="ListParagraph"/>
        <w:numPr>
          <w:ilvl w:val="0"/>
          <w:numId w:val="2"/>
        </w:numPr>
        <w:spacing w:after="80"/>
      </w:pPr>
      <w:r>
        <w:rPr>
          <w:rFonts w:ascii="Arial" w:cs="Arial" w:eastAsia="Arial" w:hAnsi="Arial"/>
          <w:sz w:val="22"/>
          <w:szCs w:val="22"/>
        </w:rPr>
        <w:t xml:space="preserve">Pipes, flanges, and fittings — materials, schedules, ratings</w:t>
      </w:r>
    </w:p>
    <w:p>
      <w:pPr>
        <w:pStyle w:val="ListParagraph"/>
        <w:numPr>
          <w:ilvl w:val="0"/>
          <w:numId w:val="2"/>
        </w:numPr>
        <w:spacing w:after="80"/>
      </w:pPr>
      <w:r>
        <w:rPr>
          <w:rFonts w:ascii="Arial" w:cs="Arial" w:eastAsia="Arial" w:hAnsi="Arial"/>
          <w:sz w:val="22"/>
          <w:szCs w:val="22"/>
        </w:rPr>
        <w:t xml:space="preserve">Valves: gate, globe, ball, butterfly, check, control</w:t>
      </w:r>
    </w:p>
    <w:p>
      <w:pPr>
        <w:pStyle w:val="ListParagraph"/>
        <w:numPr>
          <w:ilvl w:val="0"/>
          <w:numId w:val="2"/>
        </w:numPr>
        <w:spacing w:after="80"/>
      </w:pPr>
      <w:r>
        <w:rPr>
          <w:rFonts w:ascii="Arial" w:cs="Arial" w:eastAsia="Arial" w:hAnsi="Arial"/>
          <w:sz w:val="22"/>
          <w:szCs w:val="22"/>
        </w:rPr>
        <w:t xml:space="preserve">Pressure vessels and heat exchangers</w:t>
      </w:r>
    </w:p>
    <w:p>
      <w:pPr>
        <w:pStyle w:val="ListParagraph"/>
        <w:numPr>
          <w:ilvl w:val="0"/>
          <w:numId w:val="2"/>
        </w:numPr>
        <w:spacing w:after="80"/>
      </w:pPr>
      <w:r>
        <w:rPr>
          <w:rFonts w:ascii="Arial" w:cs="Arial" w:eastAsia="Arial" w:hAnsi="Arial"/>
          <w:sz w:val="22"/>
          <w:szCs w:val="22"/>
        </w:rPr>
        <w:t xml:space="preserve">Pumps and compressors — selection principles</w:t>
      </w:r>
    </w:p>
    <w:p>
      <w:pPr>
        <w:pStyle w:val="ListParagraph"/>
        <w:numPr>
          <w:ilvl w:val="0"/>
          <w:numId w:val="2"/>
        </w:numPr>
        <w:spacing w:after="80"/>
      </w:pPr>
      <w:r>
        <w:rPr>
          <w:rFonts w:ascii="Arial" w:cs="Arial" w:eastAsia="Arial" w:hAnsi="Arial"/>
          <w:sz w:val="22"/>
          <w:szCs w:val="22"/>
        </w:rPr>
        <w:t xml:space="preserve">Instrumentation taps, bypass loops, and drains/vents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5: Piping Design &amp; Engineering</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This is where theory meets practice. Our piping design section dives deep into the engineering discipline that underpins every plant and offshore facility — from layout fundamentals to stress analysis to 3D modelling.</w:t>
      </w:r>
    </w:p>
    <w:p>
      <w:pPr>
        <w:spacing w:before="240" w:after="80"/>
      </w:pPr>
      <w:r>
        <w:rPr>
          <w:rFonts w:ascii="Arial" w:cs="Arial" w:eastAsia="Arial" w:hAnsi="Arial"/>
          <w:b/>
          <w:bCs/>
          <w:color w:val="B7950B"/>
          <w:sz w:val="24"/>
          <w:szCs w:val="24"/>
        </w:rPr>
        <w:t xml:space="preserve">Topics covered:</w:t>
      </w:r>
    </w:p>
    <w:p>
      <w:pPr>
        <w:pStyle w:val="ListParagraph"/>
        <w:numPr>
          <w:ilvl w:val="0"/>
          <w:numId w:val="2"/>
        </w:numPr>
        <w:spacing w:after="80"/>
      </w:pPr>
      <w:r>
        <w:rPr>
          <w:rFonts w:ascii="Arial" w:cs="Arial" w:eastAsia="Arial" w:hAnsi="Arial"/>
          <w:sz w:val="22"/>
          <w:szCs w:val="22"/>
        </w:rPr>
        <w:t xml:space="preserve">Piping layout and routing principles</w:t>
      </w:r>
    </w:p>
    <w:p>
      <w:pPr>
        <w:pStyle w:val="ListParagraph"/>
        <w:numPr>
          <w:ilvl w:val="0"/>
          <w:numId w:val="2"/>
        </w:numPr>
        <w:spacing w:after="80"/>
      </w:pPr>
      <w:r>
        <w:rPr>
          <w:rFonts w:ascii="Arial" w:cs="Arial" w:eastAsia="Arial" w:hAnsi="Arial"/>
          <w:sz w:val="22"/>
          <w:szCs w:val="22"/>
        </w:rPr>
        <w:t xml:space="preserve">Pipe stress analysis — when, why, and how</w:t>
      </w:r>
    </w:p>
    <w:p>
      <w:pPr>
        <w:pStyle w:val="ListParagraph"/>
        <w:numPr>
          <w:ilvl w:val="0"/>
          <w:numId w:val="2"/>
        </w:numPr>
        <w:spacing w:after="80"/>
      </w:pPr>
      <w:r>
        <w:rPr>
          <w:rFonts w:ascii="Arial" w:cs="Arial" w:eastAsia="Arial" w:hAnsi="Arial"/>
          <w:sz w:val="22"/>
          <w:szCs w:val="22"/>
        </w:rPr>
        <w:t xml:space="preserve">3D modelling: clash detection and isometric extraction</w:t>
      </w:r>
    </w:p>
    <w:p>
      <w:pPr>
        <w:pStyle w:val="ListParagraph"/>
        <w:numPr>
          <w:ilvl w:val="0"/>
          <w:numId w:val="2"/>
        </w:numPr>
        <w:spacing w:after="80"/>
      </w:pPr>
      <w:r>
        <w:rPr>
          <w:rFonts w:ascii="Arial" w:cs="Arial" w:eastAsia="Arial" w:hAnsi="Arial"/>
          <w:sz w:val="22"/>
          <w:szCs w:val="22"/>
        </w:rPr>
        <w:t xml:space="preserve">Pipe support types — selection and spacing</w:t>
      </w:r>
    </w:p>
    <w:p>
      <w:pPr>
        <w:pStyle w:val="ListParagraph"/>
        <w:numPr>
          <w:ilvl w:val="0"/>
          <w:numId w:val="2"/>
        </w:numPr>
        <w:spacing w:after="80"/>
      </w:pPr>
      <w:r>
        <w:rPr>
          <w:rFonts w:ascii="Arial" w:cs="Arial" w:eastAsia="Arial" w:hAnsi="Arial"/>
          <w:sz w:val="22"/>
          <w:szCs w:val="22"/>
        </w:rPr>
        <w:t xml:space="preserve">Line designation tables and piping specs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6: Standards, Codes &amp; Compliance</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Knowing the codes isn't optional — it's essential. This section is your reference library for the standards and regulations that govern engineering in the Oil &amp; Gas industry. From ASME to API to IEC, we break them down in plain language.</w:t>
      </w:r>
    </w:p>
    <w:p>
      <w:pPr>
        <w:spacing w:before="240" w:after="80"/>
      </w:pPr>
      <w:r>
        <w:rPr>
          <w:rFonts w:ascii="Arial" w:cs="Arial" w:eastAsia="Arial" w:hAnsi="Arial"/>
          <w:b/>
          <w:bCs/>
          <w:color w:val="B7950B"/>
          <w:sz w:val="24"/>
          <w:szCs w:val="24"/>
        </w:rPr>
        <w:t xml:space="preserve">Key codes covered:</w:t>
      </w:r>
    </w:p>
    <w:p>
      <w:pPr>
        <w:pStyle w:val="ListParagraph"/>
        <w:numPr>
          <w:ilvl w:val="0"/>
          <w:numId w:val="2"/>
        </w:numPr>
        <w:spacing w:after="80"/>
      </w:pPr>
      <w:r>
        <w:rPr>
          <w:rFonts w:ascii="Arial" w:cs="Arial" w:eastAsia="Arial" w:hAnsi="Arial"/>
          <w:sz w:val="22"/>
          <w:szCs w:val="22"/>
        </w:rPr>
        <w:t xml:space="preserve">ASME BPVC Section VIII — Pressure Vessel Design (Parts 1, 2, 3 — Hindi &amp; English)</w:t>
      </w:r>
    </w:p>
    <w:p>
      <w:pPr>
        <w:pStyle w:val="ListParagraph"/>
        <w:numPr>
          <w:ilvl w:val="0"/>
          <w:numId w:val="2"/>
        </w:numPr>
        <w:spacing w:after="80"/>
      </w:pPr>
      <w:r>
        <w:rPr>
          <w:rFonts w:ascii="Arial" w:cs="Arial" w:eastAsia="Arial" w:hAnsi="Arial"/>
          <w:sz w:val="22"/>
          <w:szCs w:val="22"/>
        </w:rPr>
        <w:t xml:space="preserve">ASME B31.3 — Process Piping</w:t>
      </w:r>
    </w:p>
    <w:p>
      <w:pPr>
        <w:pStyle w:val="ListParagraph"/>
        <w:numPr>
          <w:ilvl w:val="0"/>
          <w:numId w:val="2"/>
        </w:numPr>
        <w:spacing w:after="80"/>
      </w:pPr>
      <w:r>
        <w:rPr>
          <w:rFonts w:ascii="Arial" w:cs="Arial" w:eastAsia="Arial" w:hAnsi="Arial"/>
          <w:sz w:val="22"/>
          <w:szCs w:val="22"/>
        </w:rPr>
        <w:t xml:space="preserve">API 650 / 620 — Storage Tanks</w:t>
      </w:r>
    </w:p>
    <w:p>
      <w:pPr>
        <w:pStyle w:val="ListParagraph"/>
        <w:numPr>
          <w:ilvl w:val="0"/>
          <w:numId w:val="2"/>
        </w:numPr>
        <w:spacing w:after="80"/>
      </w:pPr>
      <w:r>
        <w:rPr>
          <w:rFonts w:ascii="Arial" w:cs="Arial" w:eastAsia="Arial" w:hAnsi="Arial"/>
          <w:sz w:val="22"/>
          <w:szCs w:val="22"/>
        </w:rPr>
        <w:t xml:space="preserve">API RP 2A — Offshore Platform Design</w:t>
      </w:r>
    </w:p>
    <w:p>
      <w:pPr>
        <w:pStyle w:val="ListParagraph"/>
        <w:numPr>
          <w:ilvl w:val="0"/>
          <w:numId w:val="2"/>
        </w:numPr>
        <w:spacing w:after="80"/>
      </w:pPr>
      <w:r>
        <w:rPr>
          <w:rFonts w:ascii="Arial" w:cs="Arial" w:eastAsia="Arial" w:hAnsi="Arial"/>
          <w:sz w:val="22"/>
          <w:szCs w:val="22"/>
        </w:rPr>
        <w:t xml:space="preserve">IEC 60079 — Hazardous Area Classification</w:t>
      </w:r>
    </w:p>
    <w:p>
      <w:pPr>
        <w:pStyle w:val="ListParagraph"/>
        <w:numPr>
          <w:ilvl w:val="0"/>
          <w:numId w:val="2"/>
        </w:numPr>
        <w:spacing w:after="80"/>
      </w:pPr>
      <w:r>
        <w:rPr>
          <w:rFonts w:ascii="Arial" w:cs="Arial" w:eastAsia="Arial" w:hAnsi="Arial"/>
          <w:sz w:val="22"/>
          <w:szCs w:val="22"/>
        </w:rPr>
        <w:t xml:space="preserve">ISO 13703 — Offshore Piping Design</w:t>
      </w:r>
    </w:p>
    <w:p>
      <w:pPr>
        <w:shd w:fill="D6EAF8" w:val="clear"/>
        <w:spacing w:after="80"/>
      </w:pPr>
      <w:r>
        <w:rPr>
          <w:rFonts w:ascii="Arial" w:cs="Arial" w:eastAsia="Arial" w:hAnsi="Arial"/>
          <w:i/>
          <w:iCs/>
          <w:color w:val="1A5276"/>
          <w:sz w:val="18"/>
          <w:szCs w:val="18"/>
        </w:rPr>
        <w:t xml:space="preserve">📝 Podcast series: History of ASME BPVC Section VIII — available in Hindi &amp; English (Parts 1, 2, 3)</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7: Latest Technologies in Oil &amp; Gas</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The oil field of tomorrow looks nothing like the one today. Digital transformation, automation, and sustainability are driving a revolution in how energy is found, extracted, and delivered. Stay ahead by understanding what's coming.</w:t>
      </w:r>
    </w:p>
    <w:p>
      <w:pPr>
        <w:spacing w:before="240" w:after="80"/>
      </w:pPr>
      <w:r>
        <w:rPr>
          <w:rFonts w:ascii="Arial" w:cs="Arial" w:eastAsia="Arial" w:hAnsi="Arial"/>
          <w:b/>
          <w:bCs/>
          <w:color w:val="B7950B"/>
          <w:sz w:val="24"/>
          <w:szCs w:val="24"/>
        </w:rPr>
        <w:t xml:space="preserve">Technologies we cover:</w:t>
      </w:r>
    </w:p>
    <w:p>
      <w:pPr>
        <w:pStyle w:val="ListParagraph"/>
        <w:numPr>
          <w:ilvl w:val="0"/>
          <w:numId w:val="2"/>
        </w:numPr>
        <w:spacing w:after="80"/>
      </w:pPr>
      <w:r>
        <w:rPr>
          <w:rFonts w:ascii="Arial" w:cs="Arial" w:eastAsia="Arial" w:hAnsi="Arial"/>
          <w:sz w:val="22"/>
          <w:szCs w:val="22"/>
        </w:rPr>
        <w:t xml:space="preserve">Digital twins for offshore asset management</w:t>
      </w:r>
    </w:p>
    <w:p>
      <w:pPr>
        <w:pStyle w:val="ListParagraph"/>
        <w:numPr>
          <w:ilvl w:val="0"/>
          <w:numId w:val="2"/>
        </w:numPr>
        <w:spacing w:after="80"/>
      </w:pPr>
      <w:r>
        <w:rPr>
          <w:rFonts w:ascii="Arial" w:cs="Arial" w:eastAsia="Arial" w:hAnsi="Arial"/>
          <w:sz w:val="22"/>
          <w:szCs w:val="22"/>
        </w:rPr>
        <w:t xml:space="preserve">AI and machine learning in predictive maintenance</w:t>
      </w:r>
    </w:p>
    <w:p>
      <w:pPr>
        <w:pStyle w:val="ListParagraph"/>
        <w:numPr>
          <w:ilvl w:val="0"/>
          <w:numId w:val="2"/>
        </w:numPr>
        <w:spacing w:after="80"/>
      </w:pPr>
      <w:r>
        <w:rPr>
          <w:rFonts w:ascii="Arial" w:cs="Arial" w:eastAsia="Arial" w:hAnsi="Arial"/>
          <w:sz w:val="22"/>
          <w:szCs w:val="22"/>
        </w:rPr>
        <w:t xml:space="preserve">IoT sensors and real-time monitoring platforms</w:t>
      </w:r>
    </w:p>
    <w:p>
      <w:pPr>
        <w:pStyle w:val="ListParagraph"/>
        <w:numPr>
          <w:ilvl w:val="0"/>
          <w:numId w:val="2"/>
        </w:numPr>
        <w:spacing w:after="80"/>
      </w:pPr>
      <w:r>
        <w:rPr>
          <w:rFonts w:ascii="Arial" w:cs="Arial" w:eastAsia="Arial" w:hAnsi="Arial"/>
          <w:sz w:val="22"/>
          <w:szCs w:val="22"/>
        </w:rPr>
        <w:t xml:space="preserve">Subsea automation and remote operations</w:t>
      </w:r>
    </w:p>
    <w:p>
      <w:pPr>
        <w:pStyle w:val="ListParagraph"/>
        <w:numPr>
          <w:ilvl w:val="0"/>
          <w:numId w:val="2"/>
        </w:numPr>
        <w:spacing w:after="80"/>
      </w:pPr>
      <w:r>
        <w:rPr>
          <w:rFonts w:ascii="Arial" w:cs="Arial" w:eastAsia="Arial" w:hAnsi="Arial"/>
          <w:sz w:val="22"/>
          <w:szCs w:val="22"/>
        </w:rPr>
        <w:t xml:space="preserve">Carbon capture, utilisation, and storage (CCUS)</w:t>
      </w:r>
    </w:p>
    <w:p>
      <w:pPr>
        <w:pStyle w:val="ListParagraph"/>
        <w:numPr>
          <w:ilvl w:val="0"/>
          <w:numId w:val="2"/>
        </w:numPr>
        <w:spacing w:after="80"/>
      </w:pPr>
      <w:r>
        <w:rPr>
          <w:rFonts w:ascii="Arial" w:cs="Arial" w:eastAsia="Arial" w:hAnsi="Arial"/>
          <w:sz w:val="22"/>
          <w:szCs w:val="22"/>
        </w:rPr>
        <w:t xml:space="preserve">Hydrogen-ready infrastructure design</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SUB-SECTION 8: Case Studies &amp; Real-World Applications</w:t>
      </w:r>
    </w:p>
    <w:p>
      <w:pPr>
        <w:spacing w:before="240" w:after="80"/>
      </w:pPr>
      <w:r>
        <w:rPr>
          <w:rFonts w:ascii="Arial" w:cs="Arial" w:eastAsia="Arial" w:hAnsi="Arial"/>
          <w:b/>
          <w:bCs/>
          <w:color w:val="B7950B"/>
          <w:sz w:val="24"/>
          <w:szCs w:val="24"/>
        </w:rPr>
        <w:t xml:space="preserve">Intro</w:t>
      </w:r>
    </w:p>
    <w:p>
      <w:pPr>
        <w:spacing w:after="120"/>
      </w:pPr>
      <w:r>
        <w:rPr>
          <w:rFonts w:ascii="Arial" w:cs="Arial" w:eastAsia="Arial" w:hAnsi="Arial"/>
          <w:sz w:val="22"/>
          <w:szCs w:val="22"/>
        </w:rPr>
        <w:t xml:space="preserve">Nothing accelerates learning like seeing real problems solved in real situations. Our case study library draws on actual projects — anonymised where needed — to show you how engineering decisions play out in the field.</w:t>
      </w:r>
    </w:p>
    <w:p>
      <w:pPr>
        <w:spacing w:before="240" w:after="80"/>
      </w:pPr>
      <w:r>
        <w:rPr>
          <w:rFonts w:ascii="Arial" w:cs="Arial" w:eastAsia="Arial" w:hAnsi="Arial"/>
          <w:b/>
          <w:bCs/>
          <w:color w:val="B7950B"/>
          <w:sz w:val="24"/>
          <w:szCs w:val="24"/>
        </w:rPr>
        <w:t xml:space="preserve">Case study themes:</w:t>
      </w:r>
    </w:p>
    <w:p>
      <w:pPr>
        <w:pStyle w:val="ListParagraph"/>
        <w:numPr>
          <w:ilvl w:val="0"/>
          <w:numId w:val="2"/>
        </w:numPr>
        <w:spacing w:after="80"/>
      </w:pPr>
      <w:r>
        <w:rPr>
          <w:rFonts w:ascii="Arial" w:cs="Arial" w:eastAsia="Arial" w:hAnsi="Arial"/>
          <w:sz w:val="22"/>
          <w:szCs w:val="22"/>
        </w:rPr>
        <w:t xml:space="preserve">Piping stress failure — root cause and redesign</w:t>
      </w:r>
    </w:p>
    <w:p>
      <w:pPr>
        <w:pStyle w:val="ListParagraph"/>
        <w:numPr>
          <w:ilvl w:val="0"/>
          <w:numId w:val="2"/>
        </w:numPr>
        <w:spacing w:after="80"/>
      </w:pPr>
      <w:r>
        <w:rPr>
          <w:rFonts w:ascii="Arial" w:cs="Arial" w:eastAsia="Arial" w:hAnsi="Arial"/>
          <w:sz w:val="22"/>
          <w:szCs w:val="22"/>
        </w:rPr>
        <w:t xml:space="preserve">Process upset on an offshore platform — lessons learned</w:t>
      </w:r>
    </w:p>
    <w:p>
      <w:pPr>
        <w:pStyle w:val="ListParagraph"/>
        <w:numPr>
          <w:ilvl w:val="0"/>
          <w:numId w:val="2"/>
        </w:numPr>
        <w:spacing w:after="80"/>
      </w:pPr>
      <w:r>
        <w:rPr>
          <w:rFonts w:ascii="Arial" w:cs="Arial" w:eastAsia="Arial" w:hAnsi="Arial"/>
          <w:sz w:val="22"/>
          <w:szCs w:val="22"/>
        </w:rPr>
        <w:t xml:space="preserve">Structural fatigue assessment on an ageing jacket</w:t>
      </w:r>
    </w:p>
    <w:p>
      <w:pPr>
        <w:pStyle w:val="ListParagraph"/>
        <w:numPr>
          <w:ilvl w:val="0"/>
          <w:numId w:val="2"/>
        </w:numPr>
        <w:spacing w:after="80"/>
      </w:pPr>
      <w:r>
        <w:rPr>
          <w:rFonts w:ascii="Arial" w:cs="Arial" w:eastAsia="Arial" w:hAnsi="Arial"/>
          <w:sz w:val="22"/>
          <w:szCs w:val="22"/>
        </w:rPr>
        <w:t xml:space="preserve">Commissioning delays — how they happen and how to prevent them</w:t>
      </w:r>
    </w:p>
    <w:p>
      <w:pPr>
        <w:pStyle w:val="ListParagraph"/>
        <w:numPr>
          <w:ilvl w:val="0"/>
          <w:numId w:val="2"/>
        </w:numPr>
        <w:spacing w:after="80"/>
      </w:pPr>
      <w:r>
        <w:rPr>
          <w:rFonts w:ascii="Arial" w:cs="Arial" w:eastAsia="Arial" w:hAnsi="Arial"/>
          <w:sz w:val="22"/>
          <w:szCs w:val="22"/>
        </w:rPr>
        <w:t xml:space="preserve">HAZOP findings that saved lives</w:t>
      </w:r>
    </w:p>
    <w:p>
      <w:pPr>
        <w:pageBreakBefore/>
      </w:pPr>
    </w:p>
    <w:p>
      <w:pPr>
        <w:spacing w:after="60"/>
      </w:pPr>
      <w:r>
        <w:rPr>
          <w:rFonts w:ascii="Arial" w:cs="Arial" w:eastAsia="Arial" w:hAnsi="Arial"/>
          <w:i/>
          <w:iCs/>
          <w:color w:val="7F8C8D"/>
          <w:sz w:val="20"/>
          <w:szCs w:val="20"/>
        </w:rPr>
        <w:t xml:space="preserve">SECTION 5 OF 6</w:t>
      </w:r>
    </w:p>
    <w:p>
      <w:pPr>
        <w:pStyle w:val="Heading1"/>
        <w:spacing w:before="480" w:after="160"/>
      </w:pPr>
      <w:r>
        <w:rPr>
          <w:rFonts w:ascii="Arial" w:cs="Arial" w:eastAsia="Arial" w:hAnsi="Arial"/>
          <w:b/>
          <w:bCs/>
          <w:color w:val="1A5276"/>
          <w:sz w:val="36"/>
          <w:szCs w:val="36"/>
        </w:rPr>
        <w:t xml:space="preserve">💼 OPPORTUNITIES / CAREER PAGE</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PAGE HERO</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Your Dream Role in Oil &amp; Gas Is Closer Than You Think.</w:t>
      </w:r>
    </w:p>
    <w:p>
      <w:pPr>
        <w:spacing w:before="240" w:after="80"/>
      </w:pPr>
      <w:r>
        <w:rPr>
          <w:rFonts w:ascii="Arial" w:cs="Arial" w:eastAsia="Arial" w:hAnsi="Arial"/>
          <w:b/>
          <w:bCs/>
          <w:color w:val="B7950B"/>
          <w:sz w:val="24"/>
          <w:szCs w:val="24"/>
        </w:rPr>
        <w:t xml:space="preserve">Sub-Headline</w:t>
      </w:r>
    </w:p>
    <w:p>
      <w:pPr>
        <w:spacing w:after="120"/>
      </w:pPr>
      <w:r>
        <w:rPr>
          <w:rFonts w:ascii="Arial" w:cs="Arial" w:eastAsia="Arial" w:hAnsi="Arial"/>
          <w:sz w:val="22"/>
          <w:szCs w:val="22"/>
        </w:rPr>
        <w:t xml:space="preserve">We don't just train you — we open doors. Expertalkz connects qualified professionals with hiring opportunities across the global energy, aviation, shipping, and mining sectors.</w:t>
      </w:r>
    </w:p>
    <w:p>
      <w:pPr>
        <w:pStyle w:val="Heading2"/>
        <w:spacing w:before="320" w:after="120"/>
      </w:pPr>
      <w:r>
        <w:rPr>
          <w:rFonts w:ascii="Arial" w:cs="Arial" w:eastAsia="Arial" w:hAnsi="Arial"/>
          <w:b/>
          <w:bCs/>
          <w:color w:val="2C3E50"/>
          <w:sz w:val="28"/>
          <w:szCs w:val="28"/>
        </w:rPr>
        <w:t xml:space="preserve">▶ HOW WE HELP YOU GET HIRED</w:t>
      </w:r>
    </w:p>
    <w:p>
      <w:pPr>
        <w:spacing w:before="240" w:after="80"/>
      </w:pPr>
      <w:r>
        <w:rPr>
          <w:rFonts w:ascii="Arial" w:cs="Arial" w:eastAsia="Arial" w:hAnsi="Arial"/>
          <w:b/>
          <w:bCs/>
          <w:color w:val="B7950B"/>
          <w:sz w:val="24"/>
          <w:szCs w:val="24"/>
        </w:rPr>
        <w:t xml:space="preserve">🎯 CV &amp; Profile Building</w:t>
      </w:r>
    </w:p>
    <w:p>
      <w:pPr>
        <w:spacing w:after="120"/>
      </w:pPr>
      <w:r>
        <w:rPr>
          <w:rFonts w:ascii="Arial" w:cs="Arial" w:eastAsia="Arial" w:hAnsi="Arial"/>
          <w:sz w:val="22"/>
          <w:szCs w:val="22"/>
        </w:rPr>
        <w:t xml:space="preserve">We help you craft a CV that speaks the language of offshore recruiters — highlighting the right skills, certifications, and project experience.</w:t>
      </w:r>
    </w:p>
    <w:p>
      <w:pPr>
        <w:spacing w:before="240" w:after="80"/>
      </w:pPr>
      <w:r>
        <w:rPr>
          <w:rFonts w:ascii="Arial" w:cs="Arial" w:eastAsia="Arial" w:hAnsi="Arial"/>
          <w:b/>
          <w:bCs/>
          <w:color w:val="B7950B"/>
          <w:sz w:val="24"/>
          <w:szCs w:val="24"/>
        </w:rPr>
        <w:t xml:space="preserve">📋 Mock Interviews &amp; Technical Prep</w:t>
      </w:r>
    </w:p>
    <w:p>
      <w:pPr>
        <w:spacing w:after="120"/>
      </w:pPr>
      <w:r>
        <w:rPr>
          <w:rFonts w:ascii="Arial" w:cs="Arial" w:eastAsia="Arial" w:hAnsi="Arial"/>
          <w:sz w:val="22"/>
          <w:szCs w:val="22"/>
        </w:rPr>
        <w:t xml:space="preserve">Prepare for technical rounds with simulated interviews led by industry professionals who've sat on the other side of the table.</w:t>
      </w:r>
    </w:p>
    <w:p>
      <w:pPr>
        <w:spacing w:before="240" w:after="80"/>
      </w:pPr>
      <w:r>
        <w:rPr>
          <w:rFonts w:ascii="Arial" w:cs="Arial" w:eastAsia="Arial" w:hAnsi="Arial"/>
          <w:b/>
          <w:bCs/>
          <w:color w:val="B7950B"/>
          <w:sz w:val="24"/>
          <w:szCs w:val="24"/>
        </w:rPr>
        <w:t xml:space="preserve">🤝 Recruiter Network</w:t>
      </w:r>
    </w:p>
    <w:p>
      <w:pPr>
        <w:spacing w:after="120"/>
      </w:pPr>
      <w:r>
        <w:rPr>
          <w:rFonts w:ascii="Arial" w:cs="Arial" w:eastAsia="Arial" w:hAnsi="Arial"/>
          <w:sz w:val="22"/>
          <w:szCs w:val="22"/>
        </w:rPr>
        <w:t xml:space="preserve">We maintain active relationships with EPC companies, operators, and staffing firms across the UAE, Qatar, Saudi Arabia, UK, India, and beyond.</w:t>
      </w:r>
    </w:p>
    <w:p>
      <w:pPr>
        <w:spacing w:before="240" w:after="80"/>
      </w:pPr>
      <w:r>
        <w:rPr>
          <w:rFonts w:ascii="Arial" w:cs="Arial" w:eastAsia="Arial" w:hAnsi="Arial"/>
          <w:b/>
          <w:bCs/>
          <w:color w:val="B7950B"/>
          <w:sz w:val="24"/>
          <w:szCs w:val="24"/>
        </w:rPr>
        <w:t xml:space="preserve">📢 Live Job Listings</w:t>
      </w:r>
    </w:p>
    <w:p>
      <w:pPr>
        <w:spacing w:after="120"/>
      </w:pPr>
      <w:r>
        <w:rPr>
          <w:rFonts w:ascii="Arial" w:cs="Arial" w:eastAsia="Arial" w:hAnsi="Arial"/>
          <w:sz w:val="22"/>
          <w:szCs w:val="22"/>
        </w:rPr>
        <w:t xml:space="preserve">Get access to curated opportunities posted directly by our industry partners — roles that don't always make it to the public job boards.</w:t>
      </w:r>
    </w:p>
    <w:p>
      <w:pPr>
        <w:spacing w:before="240" w:after="80"/>
      </w:pPr>
      <w:r>
        <w:rPr>
          <w:rFonts w:ascii="Arial" w:cs="Arial" w:eastAsia="Arial" w:hAnsi="Arial"/>
          <w:b/>
          <w:bCs/>
          <w:color w:val="B7950B"/>
          <w:sz w:val="24"/>
          <w:szCs w:val="24"/>
        </w:rPr>
        <w:t xml:space="preserve">🌍 Global Placement Support</w:t>
      </w:r>
    </w:p>
    <w:p>
      <w:pPr>
        <w:spacing w:after="120"/>
      </w:pPr>
      <w:r>
        <w:rPr>
          <w:rFonts w:ascii="Arial" w:cs="Arial" w:eastAsia="Arial" w:hAnsi="Arial"/>
          <w:sz w:val="22"/>
          <w:szCs w:val="22"/>
        </w:rPr>
        <w:t xml:space="preserve">Whether you're targeting offshore roles in the Middle East, Southeast Asia, or India — we guide you on visa, documentation, and relocation essentials.</w:t>
      </w:r>
    </w:p>
    <w:p>
      <w:pPr>
        <w:pStyle w:val="Heading2"/>
        <w:spacing w:before="320" w:after="120"/>
      </w:pPr>
      <w:r>
        <w:rPr>
          <w:rFonts w:ascii="Arial" w:cs="Arial" w:eastAsia="Arial" w:hAnsi="Arial"/>
          <w:b/>
          <w:bCs/>
          <w:color w:val="2C3E50"/>
          <w:sz w:val="28"/>
          <w:szCs w:val="28"/>
        </w:rPr>
        <w:t xml:space="preserve">▶ ROLES WE PLACE INTO (Sample List)</w:t>
      </w:r>
    </w:p>
    <w:p>
      <w:pPr>
        <w:pStyle w:val="ListParagraph"/>
        <w:numPr>
          <w:ilvl w:val="0"/>
          <w:numId w:val="2"/>
        </w:numPr>
        <w:spacing w:after="80"/>
      </w:pPr>
      <w:r>
        <w:rPr>
          <w:rFonts w:ascii="Arial" w:cs="Arial" w:eastAsia="Arial" w:hAnsi="Arial"/>
          <w:sz w:val="22"/>
          <w:szCs w:val="22"/>
        </w:rPr>
        <w:t xml:space="preserve">Piping Stress Engineer (CAESAR II)</w:t>
      </w:r>
    </w:p>
    <w:p>
      <w:pPr>
        <w:pStyle w:val="ListParagraph"/>
        <w:numPr>
          <w:ilvl w:val="0"/>
          <w:numId w:val="2"/>
        </w:numPr>
        <w:spacing w:after="80"/>
      </w:pPr>
      <w:r>
        <w:rPr>
          <w:rFonts w:ascii="Arial" w:cs="Arial" w:eastAsia="Arial" w:hAnsi="Arial"/>
          <w:sz w:val="22"/>
          <w:szCs w:val="22"/>
        </w:rPr>
        <w:t xml:space="preserve">Process Engineer (Offshore / Refinery)</w:t>
      </w:r>
    </w:p>
    <w:p>
      <w:pPr>
        <w:pStyle w:val="ListParagraph"/>
        <w:numPr>
          <w:ilvl w:val="0"/>
          <w:numId w:val="2"/>
        </w:numPr>
        <w:spacing w:after="80"/>
      </w:pPr>
      <w:r>
        <w:rPr>
          <w:rFonts w:ascii="Arial" w:cs="Arial" w:eastAsia="Arial" w:hAnsi="Arial"/>
          <w:sz w:val="22"/>
          <w:szCs w:val="22"/>
        </w:rPr>
        <w:t xml:space="preserve">Instrumentation &amp; Control Engineer</w:t>
      </w:r>
    </w:p>
    <w:p>
      <w:pPr>
        <w:pStyle w:val="ListParagraph"/>
        <w:numPr>
          <w:ilvl w:val="0"/>
          <w:numId w:val="2"/>
        </w:numPr>
        <w:spacing w:after="80"/>
      </w:pPr>
      <w:r>
        <w:rPr>
          <w:rFonts w:ascii="Arial" w:cs="Arial" w:eastAsia="Arial" w:hAnsi="Arial"/>
          <w:sz w:val="22"/>
          <w:szCs w:val="22"/>
        </w:rPr>
        <w:t xml:space="preserve">Offshore Structural Engineer</w:t>
      </w:r>
    </w:p>
    <w:p>
      <w:pPr>
        <w:pStyle w:val="ListParagraph"/>
        <w:numPr>
          <w:ilvl w:val="0"/>
          <w:numId w:val="2"/>
        </w:numPr>
        <w:spacing w:after="80"/>
      </w:pPr>
      <w:r>
        <w:rPr>
          <w:rFonts w:ascii="Arial" w:cs="Arial" w:eastAsia="Arial" w:hAnsi="Arial"/>
          <w:sz w:val="22"/>
          <w:szCs w:val="22"/>
        </w:rPr>
        <w:t xml:space="preserve">Electrical Engineer (HV/LV, ETAP)</w:t>
      </w:r>
    </w:p>
    <w:p>
      <w:pPr>
        <w:pStyle w:val="ListParagraph"/>
        <w:numPr>
          <w:ilvl w:val="0"/>
          <w:numId w:val="2"/>
        </w:numPr>
        <w:spacing w:after="80"/>
      </w:pPr>
      <w:r>
        <w:rPr>
          <w:rFonts w:ascii="Arial" w:cs="Arial" w:eastAsia="Arial" w:hAnsi="Arial"/>
          <w:sz w:val="22"/>
          <w:szCs w:val="22"/>
        </w:rPr>
        <w:t xml:space="preserve">Project Engineer (EPC / PMC)</w:t>
      </w:r>
    </w:p>
    <w:p>
      <w:pPr>
        <w:pStyle w:val="ListParagraph"/>
        <w:numPr>
          <w:ilvl w:val="0"/>
          <w:numId w:val="2"/>
        </w:numPr>
        <w:spacing w:after="80"/>
      </w:pPr>
      <w:r>
        <w:rPr>
          <w:rFonts w:ascii="Arial" w:cs="Arial" w:eastAsia="Arial" w:hAnsi="Arial"/>
          <w:sz w:val="22"/>
          <w:szCs w:val="22"/>
        </w:rPr>
        <w:t xml:space="preserve">HSE Engineer (Offshore)</w:t>
      </w:r>
    </w:p>
    <w:p>
      <w:pPr>
        <w:pStyle w:val="ListParagraph"/>
        <w:numPr>
          <w:ilvl w:val="0"/>
          <w:numId w:val="2"/>
        </w:numPr>
        <w:spacing w:after="80"/>
      </w:pPr>
      <w:r>
        <w:rPr>
          <w:rFonts w:ascii="Arial" w:cs="Arial" w:eastAsia="Arial" w:hAnsi="Arial"/>
          <w:sz w:val="22"/>
          <w:szCs w:val="22"/>
        </w:rPr>
        <w:t xml:space="preserve">Commissioning Engineer</w:t>
      </w:r>
    </w:p>
    <w:p>
      <w:pPr>
        <w:pStyle w:val="ListParagraph"/>
        <w:numPr>
          <w:ilvl w:val="0"/>
          <w:numId w:val="2"/>
        </w:numPr>
        <w:spacing w:after="80"/>
      </w:pPr>
      <w:r>
        <w:rPr>
          <w:rFonts w:ascii="Arial" w:cs="Arial" w:eastAsia="Arial" w:hAnsi="Arial"/>
          <w:sz w:val="22"/>
          <w:szCs w:val="22"/>
        </w:rPr>
        <w:t xml:space="preserve">Aviation Maintenance Engineer</w:t>
      </w:r>
    </w:p>
    <w:p>
      <w:pPr>
        <w:pStyle w:val="ListParagraph"/>
        <w:numPr>
          <w:ilvl w:val="0"/>
          <w:numId w:val="2"/>
        </w:numPr>
        <w:spacing w:after="80"/>
      </w:pPr>
      <w:r>
        <w:rPr>
          <w:rFonts w:ascii="Arial" w:cs="Arial" w:eastAsia="Arial" w:hAnsi="Arial"/>
          <w:sz w:val="22"/>
          <w:szCs w:val="22"/>
        </w:rPr>
        <w:t xml:space="preserve">Marine / Shipping Superintendent</w:t>
      </w:r>
    </w:p>
    <w:p>
      <w:pPr>
        <w:pStyle w:val="Heading2"/>
        <w:spacing w:before="320" w:after="120"/>
      </w:pPr>
      <w:r>
        <w:rPr>
          <w:rFonts w:ascii="Arial" w:cs="Arial" w:eastAsia="Arial" w:hAnsi="Arial"/>
          <w:b/>
          <w:bCs/>
          <w:color w:val="2C3E50"/>
          <w:sz w:val="28"/>
          <w:szCs w:val="28"/>
        </w:rPr>
        <w:t xml:space="preserve">▶ COMPANIES &amp; SECTORS WE WORK WITH</w:t>
      </w:r>
    </w:p>
    <w:p>
      <w:pPr>
        <w:spacing w:after="120"/>
      </w:pPr>
      <w:r>
        <w:rPr>
          <w:rFonts w:ascii="Arial" w:cs="Arial" w:eastAsia="Arial" w:hAnsi="Arial"/>
          <w:sz w:val="22"/>
          <w:szCs w:val="22"/>
        </w:rPr>
        <w:t xml:space="preserve">EPC companies  |  National Oil Companies (NOCs)  |  International Oil Companies (IOCs)  |  Offshore Contractors  |  Aviation MROs  |  Shipping &amp; Logistics Firms</w:t>
      </w:r>
    </w:p>
    <w:p>
      <w:pPr>
        <w:pStyle w:val="Heading2"/>
        <w:spacing w:before="320" w:after="120"/>
      </w:pPr>
      <w:r>
        <w:rPr>
          <w:rFonts w:ascii="Arial" w:cs="Arial" w:eastAsia="Arial" w:hAnsi="Arial"/>
          <w:b/>
          <w:bCs/>
          <w:color w:val="2C3E50"/>
          <w:sz w:val="28"/>
          <w:szCs w:val="28"/>
        </w:rPr>
        <w:t xml:space="preserve">▶ SUBMIT YOUR CV</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Take the First Step. Submit Your Profile Today.</w:t>
      </w:r>
    </w:p>
    <w:p>
      <w:pPr>
        <w:spacing w:after="120"/>
      </w:pPr>
      <w:r>
        <w:rPr>
          <w:rFonts w:ascii="Arial" w:cs="Arial" w:eastAsia="Arial" w:hAnsi="Arial"/>
          <w:sz w:val="22"/>
          <w:szCs w:val="22"/>
        </w:rPr>
        <w:t xml:space="preserve">Our placement team reviews every submission and matches you with roles suited to your skills and experience level.</w:t>
      </w:r>
    </w:p>
    <w:p>
      <w:pPr>
        <w:spacing w:after="120"/>
      </w:pPr>
      <w:r>
        <w:rPr>
          <w:rFonts w:ascii="Arial" w:cs="Arial" w:eastAsia="Arial" w:hAnsi="Arial"/>
          <w:sz w:val="22"/>
          <w:szCs w:val="22"/>
        </w:rPr>
        <w:t xml:space="preserve">📧 info@expertalkzglobalsolutions.in</w:t>
      </w:r>
    </w:p>
    <w:p>
      <w:pPr>
        <w:spacing w:after="120"/>
      </w:pPr>
      <w:r>
        <w:rPr>
          <w:rFonts w:ascii="Arial" w:cs="Arial" w:eastAsia="Arial" w:hAnsi="Arial"/>
          <w:sz w:val="22"/>
          <w:szCs w:val="22"/>
        </w:rPr>
        <w:t xml:space="preserve">📞 +91 7548969182 / +91 8527087566</w:t>
      </w:r>
    </w:p>
    <w:p>
      <w:pPr>
        <w:spacing w:before="240" w:after="80"/>
      </w:pPr>
      <w:r>
        <w:rPr>
          <w:rFonts w:ascii="Arial" w:cs="Arial" w:eastAsia="Arial" w:hAnsi="Arial"/>
          <w:b/>
          <w:bCs/>
          <w:color w:val="B7950B"/>
          <w:sz w:val="24"/>
          <w:szCs w:val="24"/>
        </w:rPr>
        <w:t xml:space="preserve">Form Fields</w:t>
      </w:r>
    </w:p>
    <w:p>
      <w:pPr>
        <w:spacing w:after="120"/>
      </w:pPr>
      <w:r>
        <w:rPr>
          <w:rFonts w:ascii="Arial" w:cs="Arial" w:eastAsia="Arial" w:hAnsi="Arial"/>
          <w:sz w:val="22"/>
          <w:szCs w:val="22"/>
        </w:rPr>
        <w:t xml:space="preserve">• Full Name</w:t>
      </w:r>
    </w:p>
    <w:p>
      <w:pPr>
        <w:spacing w:after="120"/>
      </w:pPr>
      <w:r>
        <w:rPr>
          <w:rFonts w:ascii="Arial" w:cs="Arial" w:eastAsia="Arial" w:hAnsi="Arial"/>
          <w:sz w:val="22"/>
          <w:szCs w:val="22"/>
        </w:rPr>
        <w:t xml:space="preserve">• Email Address</w:t>
      </w:r>
    </w:p>
    <w:p>
      <w:pPr>
        <w:spacing w:after="120"/>
      </w:pPr>
      <w:r>
        <w:rPr>
          <w:rFonts w:ascii="Arial" w:cs="Arial" w:eastAsia="Arial" w:hAnsi="Arial"/>
          <w:sz w:val="22"/>
          <w:szCs w:val="22"/>
        </w:rPr>
        <w:t xml:space="preserve">• Phone Number</w:t>
      </w:r>
    </w:p>
    <w:p>
      <w:pPr>
        <w:spacing w:after="120"/>
      </w:pPr>
      <w:r>
        <w:rPr>
          <w:rFonts w:ascii="Arial" w:cs="Arial" w:eastAsia="Arial" w:hAnsi="Arial"/>
          <w:sz w:val="22"/>
          <w:szCs w:val="22"/>
        </w:rPr>
        <w:t xml:space="preserve">• Engineering Discipline</w:t>
      </w:r>
    </w:p>
    <w:p>
      <w:pPr>
        <w:spacing w:after="120"/>
      </w:pPr>
      <w:r>
        <w:rPr>
          <w:rFonts w:ascii="Arial" w:cs="Arial" w:eastAsia="Arial" w:hAnsi="Arial"/>
          <w:sz w:val="22"/>
          <w:szCs w:val="22"/>
        </w:rPr>
        <w:t xml:space="preserve">• Years of Experience</w:t>
      </w:r>
    </w:p>
    <w:p>
      <w:pPr>
        <w:spacing w:after="120"/>
      </w:pPr>
      <w:r>
        <w:rPr>
          <w:rFonts w:ascii="Arial" w:cs="Arial" w:eastAsia="Arial" w:hAnsi="Arial"/>
          <w:sz w:val="22"/>
          <w:szCs w:val="22"/>
        </w:rPr>
        <w:t xml:space="preserve">• Upload CV (PDF)</w:t>
      </w:r>
    </w:p>
    <w:p>
      <w:pPr>
        <w:spacing w:after="120"/>
      </w:pPr>
      <w:r>
        <w:rPr>
          <w:rFonts w:ascii="Arial" w:cs="Arial" w:eastAsia="Arial" w:hAnsi="Arial"/>
          <w:sz w:val="22"/>
          <w:szCs w:val="22"/>
        </w:rPr>
        <w:t xml:space="preserve">• Preferred Location / Sector</w:t>
      </w:r>
    </w:p>
    <w:p>
      <w:pPr>
        <w:spacing w:after="120"/>
      </w:pPr>
      <w:r>
        <w:rPr>
          <w:rFonts w:ascii="Arial" w:cs="Arial" w:eastAsia="Arial" w:hAnsi="Arial"/>
          <w:sz w:val="22"/>
          <w:szCs w:val="22"/>
        </w:rPr>
        <w:t xml:space="preserve">• Message / Additional Info</w:t>
      </w:r>
    </w:p>
    <w:p>
      <w:pPr>
        <w:pStyle w:val="Heading2"/>
        <w:spacing w:before="320" w:after="120"/>
      </w:pPr>
      <w:r>
        <w:rPr>
          <w:rFonts w:ascii="Arial" w:cs="Arial" w:eastAsia="Arial" w:hAnsi="Arial"/>
          <w:b/>
          <w:bCs/>
          <w:color w:val="2C3E50"/>
          <w:sz w:val="28"/>
          <w:szCs w:val="28"/>
        </w:rPr>
        <w:t xml:space="preserve">▶ MOTIVATIONAL CLOSE</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Evolve. Rise. Own Your Future.</w:t>
      </w:r>
    </w:p>
    <w:p>
      <w:pPr>
        <w:spacing w:after="120"/>
      </w:pPr>
      <w:r>
        <w:rPr>
          <w:rFonts w:ascii="Arial" w:cs="Arial" w:eastAsia="Arial" w:hAnsi="Arial"/>
          <w:sz w:val="22"/>
          <w:szCs w:val="22"/>
        </w:rPr>
        <w:t xml:space="preserve">Every great engineer started somewhere. Every offshore career begins with a decision. Make yours today — and let Expertalkz walk beside you every step of the way.</w:t>
      </w:r>
    </w:p>
    <w:p>
      <w:pPr>
        <w:pageBreakBefore/>
      </w:pPr>
    </w:p>
    <w:p>
      <w:pPr>
        <w:spacing w:after="60"/>
      </w:pPr>
      <w:r>
        <w:rPr>
          <w:rFonts w:ascii="Arial" w:cs="Arial" w:eastAsia="Arial" w:hAnsi="Arial"/>
          <w:i/>
          <w:iCs/>
          <w:color w:val="7F8C8D"/>
          <w:sz w:val="20"/>
          <w:szCs w:val="20"/>
        </w:rPr>
        <w:t xml:space="preserve">SECTION 6 OF 6</w:t>
      </w:r>
    </w:p>
    <w:p>
      <w:pPr>
        <w:pStyle w:val="Heading1"/>
        <w:spacing w:before="480" w:after="160"/>
      </w:pPr>
      <w:r>
        <w:rPr>
          <w:rFonts w:ascii="Arial" w:cs="Arial" w:eastAsia="Arial" w:hAnsi="Arial"/>
          <w:b/>
          <w:bCs/>
          <w:color w:val="1A5276"/>
          <w:sz w:val="36"/>
          <w:szCs w:val="36"/>
        </w:rPr>
        <w:t xml:space="preserve">📞 CONTACT US</w:t>
      </w:r>
    </w:p>
    <w:p>
      <w:pPr>
        <w:pBdr>
          <w:bottom w:val="single" w:color="1A5276" w:sz="6" w:space="1"/>
        </w:pBdr>
        <w:spacing w:before="240" w:after="240"/>
      </w:pPr>
    </w:p>
    <w:p>
      <w:pPr>
        <w:pStyle w:val="Heading2"/>
        <w:spacing w:before="320" w:after="120"/>
      </w:pPr>
      <w:r>
        <w:rPr>
          <w:rFonts w:ascii="Arial" w:cs="Arial" w:eastAsia="Arial" w:hAnsi="Arial"/>
          <w:b/>
          <w:bCs/>
          <w:color w:val="2C3E50"/>
          <w:sz w:val="28"/>
          <w:szCs w:val="28"/>
        </w:rPr>
        <w:t xml:space="preserve">▶ PAGE HERO</w:t>
      </w:r>
    </w:p>
    <w:p>
      <w:pPr>
        <w:spacing w:before="240" w:after="80"/>
      </w:pPr>
      <w:r>
        <w:rPr>
          <w:rFonts w:ascii="Arial" w:cs="Arial" w:eastAsia="Arial" w:hAnsi="Arial"/>
          <w:b/>
          <w:bCs/>
          <w:color w:val="B7950B"/>
          <w:sz w:val="24"/>
          <w:szCs w:val="24"/>
        </w:rPr>
        <w:t xml:space="preserve">Headline</w:t>
      </w:r>
    </w:p>
    <w:p>
      <w:pPr>
        <w:spacing w:after="120"/>
      </w:pPr>
      <w:r>
        <w:rPr>
          <w:rFonts w:ascii="Arial" w:cs="Arial" w:eastAsia="Arial" w:hAnsi="Arial"/>
          <w:sz w:val="22"/>
          <w:szCs w:val="22"/>
        </w:rPr>
        <w:t xml:space="preserve">We'd Love to Hear From You.</w:t>
      </w:r>
    </w:p>
    <w:p>
      <w:pPr>
        <w:spacing w:before="240" w:after="80"/>
      </w:pPr>
      <w:r>
        <w:rPr>
          <w:rFonts w:ascii="Arial" w:cs="Arial" w:eastAsia="Arial" w:hAnsi="Arial"/>
          <w:b/>
          <w:bCs/>
          <w:color w:val="B7950B"/>
          <w:sz w:val="24"/>
          <w:szCs w:val="24"/>
        </w:rPr>
        <w:t xml:space="preserve">Sub-Headline</w:t>
      </w:r>
    </w:p>
    <w:p>
      <w:pPr>
        <w:spacing w:after="120"/>
      </w:pPr>
      <w:r>
        <w:rPr>
          <w:rFonts w:ascii="Arial" w:cs="Arial" w:eastAsia="Arial" w:hAnsi="Arial"/>
          <w:sz w:val="22"/>
          <w:szCs w:val="22"/>
        </w:rPr>
        <w:t xml:space="preserve">Whether you're exploring our courses, submitting your CV, or looking for an engineering consulting partner — our team is ready to respond fast. Reach out now.</w:t>
      </w:r>
    </w:p>
    <w:p>
      <w:pPr>
        <w:pStyle w:val="Heading2"/>
        <w:spacing w:before="320" w:after="120"/>
      </w:pPr>
      <w:r>
        <w:rPr>
          <w:rFonts w:ascii="Arial" w:cs="Arial" w:eastAsia="Arial" w:hAnsi="Arial"/>
          <w:b/>
          <w:bCs/>
          <w:color w:val="2C3E50"/>
          <w:sz w:val="28"/>
          <w:szCs w:val="28"/>
        </w:rPr>
        <w:t xml:space="preserve">▶ CONTACT DETAILS</w:t>
      </w:r>
    </w:p>
    <w:p>
      <w:pPr>
        <w:spacing w:before="240" w:after="80"/>
      </w:pPr>
      <w:r>
        <w:rPr>
          <w:rFonts w:ascii="Arial" w:cs="Arial" w:eastAsia="Arial" w:hAnsi="Arial"/>
          <w:b/>
          <w:bCs/>
          <w:color w:val="B7950B"/>
          <w:sz w:val="24"/>
          <w:szCs w:val="24"/>
        </w:rPr>
        <w:t xml:space="preserve">📧 Email</w:t>
      </w:r>
    </w:p>
    <w:p>
      <w:pPr>
        <w:spacing w:after="120"/>
      </w:pPr>
      <w:r>
        <w:rPr>
          <w:rFonts w:ascii="Arial" w:cs="Arial" w:eastAsia="Arial" w:hAnsi="Arial"/>
          <w:sz w:val="22"/>
          <w:szCs w:val="22"/>
        </w:rPr>
        <w:t xml:space="preserve">info@expertalkzglobalsolutions.in</w:t>
      </w:r>
    </w:p>
    <w:p>
      <w:pPr>
        <w:spacing w:before="240" w:after="80"/>
      </w:pPr>
      <w:r>
        <w:rPr>
          <w:rFonts w:ascii="Arial" w:cs="Arial" w:eastAsia="Arial" w:hAnsi="Arial"/>
          <w:b/>
          <w:bCs/>
          <w:color w:val="B7950B"/>
          <w:sz w:val="24"/>
          <w:szCs w:val="24"/>
        </w:rPr>
        <w:t xml:space="preserve">📞 Phone / WhatsApp</w:t>
      </w:r>
    </w:p>
    <w:p>
      <w:pPr>
        <w:spacing w:after="120"/>
      </w:pPr>
      <w:r>
        <w:rPr>
          <w:rFonts w:ascii="Arial" w:cs="Arial" w:eastAsia="Arial" w:hAnsi="Arial"/>
          <w:sz w:val="22"/>
          <w:szCs w:val="22"/>
        </w:rPr>
        <w:t xml:space="preserve">+91 7548969182  |  +91 8527087566</w:t>
      </w:r>
    </w:p>
    <w:p>
      <w:pPr>
        <w:spacing w:before="240" w:after="80"/>
      </w:pPr>
      <w:r>
        <w:rPr>
          <w:rFonts w:ascii="Arial" w:cs="Arial" w:eastAsia="Arial" w:hAnsi="Arial"/>
          <w:b/>
          <w:bCs/>
          <w:color w:val="B7950B"/>
          <w:sz w:val="24"/>
          <w:szCs w:val="24"/>
        </w:rPr>
        <w:t xml:space="preserve">🕘 Working Hours</w:t>
      </w:r>
    </w:p>
    <w:p>
      <w:pPr>
        <w:spacing w:after="120"/>
      </w:pPr>
      <w:r>
        <w:rPr>
          <w:rFonts w:ascii="Arial" w:cs="Arial" w:eastAsia="Arial" w:hAnsi="Arial"/>
          <w:sz w:val="22"/>
          <w:szCs w:val="22"/>
        </w:rPr>
        <w:t xml:space="preserve">Monday – Saturday: 9:00 AM – 7:00 PM IST</w:t>
      </w:r>
    </w:p>
    <w:p>
      <w:pPr>
        <w:spacing w:before="240" w:after="80"/>
      </w:pPr>
      <w:r>
        <w:rPr>
          <w:rFonts w:ascii="Arial" w:cs="Arial" w:eastAsia="Arial" w:hAnsi="Arial"/>
          <w:b/>
          <w:bCs/>
          <w:color w:val="B7950B"/>
          <w:sz w:val="24"/>
          <w:szCs w:val="24"/>
        </w:rPr>
        <w:t xml:space="preserve">🌐 Website</w:t>
      </w:r>
    </w:p>
    <w:p>
      <w:pPr>
        <w:spacing w:after="120"/>
      </w:pPr>
      <w:r>
        <w:rPr>
          <w:rFonts w:ascii="Arial" w:cs="Arial" w:eastAsia="Arial" w:hAnsi="Arial"/>
          <w:sz w:val="22"/>
          <w:szCs w:val="22"/>
        </w:rPr>
        <w:t xml:space="preserve">www.expertalkzglobalsolutions.in</w:t>
      </w:r>
    </w:p>
    <w:p>
      <w:pPr>
        <w:spacing w:before="240" w:after="80"/>
      </w:pPr>
      <w:r>
        <w:rPr>
          <w:rFonts w:ascii="Arial" w:cs="Arial" w:eastAsia="Arial" w:hAnsi="Arial"/>
          <w:b/>
          <w:bCs/>
          <w:color w:val="B7950B"/>
          <w:sz w:val="24"/>
          <w:szCs w:val="24"/>
        </w:rPr>
        <w:t xml:space="preserve">📍 Registered As</w:t>
      </w:r>
    </w:p>
    <w:p>
      <w:pPr>
        <w:spacing w:after="120"/>
      </w:pPr>
      <w:r>
        <w:rPr>
          <w:rFonts w:ascii="Arial" w:cs="Arial" w:eastAsia="Arial" w:hAnsi="Arial"/>
          <w:sz w:val="22"/>
          <w:szCs w:val="22"/>
        </w:rPr>
        <w:t xml:space="preserve">Expertalkz Global Solutions LLP — India</w:t>
      </w:r>
    </w:p>
    <w:p>
      <w:pPr>
        <w:pStyle w:val="Heading2"/>
        <w:spacing w:before="320" w:after="120"/>
      </w:pPr>
      <w:r>
        <w:rPr>
          <w:rFonts w:ascii="Arial" w:cs="Arial" w:eastAsia="Arial" w:hAnsi="Arial"/>
          <w:b/>
          <w:bCs/>
          <w:color w:val="2C3E50"/>
          <w:sz w:val="28"/>
          <w:szCs w:val="28"/>
        </w:rPr>
        <w:t xml:space="preserve">▶ CONTACT FORM — FIELD LABELS &amp; PLACEHOLDER TEXT</w:t>
      </w:r>
    </w:p>
    <w:p>
      <w:pPr>
        <w:spacing w:after="40"/>
      </w:pPr>
      <w:r>
        <w:rPr>
          <w:rFonts w:ascii="Arial" w:cs="Arial" w:eastAsia="Arial" w:hAnsi="Arial"/>
          <w:b/>
          <w:bCs/>
          <w:sz w:val="20"/>
          <w:szCs w:val="20"/>
        </w:rPr>
        <w:t xml:space="preserve">Field: Full Name *</w:t>
      </w:r>
    </w:p>
    <w:p>
      <w:pPr>
        <w:spacing w:after="80"/>
      </w:pPr>
      <w:r>
        <w:rPr>
          <w:rFonts w:ascii="Arial" w:cs="Arial" w:eastAsia="Arial" w:hAnsi="Arial"/>
          <w:i/>
          <w:iCs/>
          <w:color w:val="7F8C8D"/>
          <w:sz w:val="20"/>
          <w:szCs w:val="20"/>
        </w:rPr>
        <w:t xml:space="preserve">Placeholder: "Enter your full name"</w:t>
      </w:r>
    </w:p>
    <w:p>
      <w:pPr>
        <w:spacing w:after="40"/>
      </w:pPr>
      <w:r>
        <w:rPr>
          <w:rFonts w:ascii="Arial" w:cs="Arial" w:eastAsia="Arial" w:hAnsi="Arial"/>
          <w:b/>
          <w:bCs/>
          <w:sz w:val="20"/>
          <w:szCs w:val="20"/>
        </w:rPr>
        <w:t xml:space="preserve">Field: Email Address *</w:t>
      </w:r>
    </w:p>
    <w:p>
      <w:pPr>
        <w:spacing w:after="80"/>
      </w:pPr>
      <w:r>
        <w:rPr>
          <w:rFonts w:ascii="Arial" w:cs="Arial" w:eastAsia="Arial" w:hAnsi="Arial"/>
          <w:i/>
          <w:iCs/>
          <w:color w:val="7F8C8D"/>
          <w:sz w:val="20"/>
          <w:szCs w:val="20"/>
        </w:rPr>
        <w:t xml:space="preserve">Placeholder: "your@email.com"</w:t>
      </w:r>
    </w:p>
    <w:p>
      <w:pPr>
        <w:spacing w:after="40"/>
      </w:pPr>
      <w:r>
        <w:rPr>
          <w:rFonts w:ascii="Arial" w:cs="Arial" w:eastAsia="Arial" w:hAnsi="Arial"/>
          <w:b/>
          <w:bCs/>
          <w:sz w:val="20"/>
          <w:szCs w:val="20"/>
        </w:rPr>
        <w:t xml:space="preserve">Field: Phone Number *</w:t>
      </w:r>
    </w:p>
    <w:p>
      <w:pPr>
        <w:spacing w:after="80"/>
      </w:pPr>
      <w:r>
        <w:rPr>
          <w:rFonts w:ascii="Arial" w:cs="Arial" w:eastAsia="Arial" w:hAnsi="Arial"/>
          <w:i/>
          <w:iCs/>
          <w:color w:val="7F8C8D"/>
          <w:sz w:val="20"/>
          <w:szCs w:val="20"/>
        </w:rPr>
        <w:t xml:space="preserve">Placeholder: "+91 XXXXX XXXXX"</w:t>
      </w:r>
    </w:p>
    <w:p>
      <w:pPr>
        <w:spacing w:after="40"/>
      </w:pPr>
      <w:r>
        <w:rPr>
          <w:rFonts w:ascii="Arial" w:cs="Arial" w:eastAsia="Arial" w:hAnsi="Arial"/>
          <w:b/>
          <w:bCs/>
          <w:sz w:val="20"/>
          <w:szCs w:val="20"/>
        </w:rPr>
        <w:t xml:space="preserve">Field: Subject *</w:t>
      </w:r>
    </w:p>
    <w:p>
      <w:pPr>
        <w:spacing w:after="80"/>
      </w:pPr>
      <w:r>
        <w:rPr>
          <w:rFonts w:ascii="Arial" w:cs="Arial" w:eastAsia="Arial" w:hAnsi="Arial"/>
          <w:i/>
          <w:iCs/>
          <w:color w:val="7F8C8D"/>
          <w:sz w:val="20"/>
          <w:szCs w:val="20"/>
        </w:rPr>
        <w:t xml:space="preserve">Placeholder: "Course Enquiry / CV Submission / Partnership / Other"</w:t>
      </w:r>
    </w:p>
    <w:p>
      <w:pPr>
        <w:spacing w:after="40"/>
      </w:pPr>
      <w:r>
        <w:rPr>
          <w:rFonts w:ascii="Arial" w:cs="Arial" w:eastAsia="Arial" w:hAnsi="Arial"/>
          <w:b/>
          <w:bCs/>
          <w:sz w:val="20"/>
          <w:szCs w:val="20"/>
        </w:rPr>
        <w:t xml:space="preserve">Field: Select Course (if applicable)</w:t>
      </w:r>
    </w:p>
    <w:p>
      <w:pPr>
        <w:spacing w:after="80"/>
      </w:pPr>
      <w:r>
        <w:rPr>
          <w:rFonts w:ascii="Arial" w:cs="Arial" w:eastAsia="Arial" w:hAnsi="Arial"/>
          <w:i/>
          <w:iCs/>
          <w:color w:val="7F8C8D"/>
          <w:sz w:val="20"/>
          <w:szCs w:val="20"/>
        </w:rPr>
        <w:t xml:space="preserve">Placeholder: "Choose from dropdown"</w:t>
      </w:r>
    </w:p>
    <w:p>
      <w:pPr>
        <w:spacing w:after="40"/>
      </w:pPr>
      <w:r>
        <w:rPr>
          <w:rFonts w:ascii="Arial" w:cs="Arial" w:eastAsia="Arial" w:hAnsi="Arial"/>
          <w:b/>
          <w:bCs/>
          <w:sz w:val="20"/>
          <w:szCs w:val="20"/>
        </w:rPr>
        <w:t xml:space="preserve">Field: Your Message *</w:t>
      </w:r>
    </w:p>
    <w:p>
      <w:pPr>
        <w:spacing w:after="80"/>
      </w:pPr>
      <w:r>
        <w:rPr>
          <w:rFonts w:ascii="Arial" w:cs="Arial" w:eastAsia="Arial" w:hAnsi="Arial"/>
          <w:i/>
          <w:iCs/>
          <w:color w:val="7F8C8D"/>
          <w:sz w:val="20"/>
          <w:szCs w:val="20"/>
        </w:rPr>
        <w:t xml:space="preserve">Placeholder: "Tell us how we can help you…"</w:t>
      </w:r>
    </w:p>
    <w:p>
      <w:pPr>
        <w:spacing w:after="40"/>
      </w:pPr>
      <w:r>
        <w:rPr>
          <w:rFonts w:ascii="Arial" w:cs="Arial" w:eastAsia="Arial" w:hAnsi="Arial"/>
          <w:b/>
          <w:bCs/>
          <w:sz w:val="20"/>
          <w:szCs w:val="20"/>
        </w:rPr>
        <w:t xml:space="preserve">Field: Attach CV (optional)</w:t>
      </w:r>
    </w:p>
    <w:p>
      <w:pPr>
        <w:spacing w:after="80"/>
      </w:pPr>
      <w:r>
        <w:rPr>
          <w:rFonts w:ascii="Arial" w:cs="Arial" w:eastAsia="Arial" w:hAnsi="Arial"/>
          <w:i/>
          <w:iCs/>
          <w:color w:val="7F8C8D"/>
          <w:sz w:val="20"/>
          <w:szCs w:val="20"/>
        </w:rPr>
        <w:t xml:space="preserve">Placeholder: "PDF preferred, max 5MB"</w:t>
      </w:r>
    </w:p>
    <w:p>
      <w:pPr>
        <w:pStyle w:val="Heading2"/>
        <w:spacing w:before="320" w:after="120"/>
      </w:pPr>
      <w:r>
        <w:rPr>
          <w:rFonts w:ascii="Arial" w:cs="Arial" w:eastAsia="Arial" w:hAnsi="Arial"/>
          <w:b/>
          <w:bCs/>
          <w:color w:val="2C3E50"/>
          <w:sz w:val="28"/>
          <w:szCs w:val="28"/>
        </w:rPr>
        <w:t xml:space="preserve">▶ SUBMIT BUTTON</w:t>
      </w:r>
    </w:p>
    <w:p>
      <w:pPr>
        <w:spacing w:after="120"/>
      </w:pPr>
      <w:r>
        <w:rPr>
          <w:rFonts w:ascii="Arial" w:cs="Arial" w:eastAsia="Arial" w:hAnsi="Arial"/>
          <w:sz w:val="22"/>
          <w:szCs w:val="22"/>
        </w:rPr>
        <w:t xml:space="preserve">🚀 Send My Message</w:t>
      </w:r>
    </w:p>
    <w:p>
      <w:pPr>
        <w:pStyle w:val="Heading2"/>
        <w:spacing w:before="320" w:after="120"/>
      </w:pPr>
      <w:r>
        <w:rPr>
          <w:rFonts w:ascii="Arial" w:cs="Arial" w:eastAsia="Arial" w:hAnsi="Arial"/>
          <w:b/>
          <w:bCs/>
          <w:color w:val="2C3E50"/>
          <w:sz w:val="28"/>
          <w:szCs w:val="28"/>
        </w:rPr>
        <w:t xml:space="preserve">▶ POST-SUBMISSION MESSAGE</w:t>
      </w:r>
    </w:p>
    <w:p>
      <w:pPr>
        <w:spacing w:after="120"/>
      </w:pPr>
      <w:r>
        <w:rPr>
          <w:rFonts w:ascii="Arial" w:cs="Arial" w:eastAsia="Arial" w:hAnsi="Arial"/>
          <w:sz w:val="22"/>
          <w:szCs w:val="22"/>
        </w:rPr>
        <w:t xml:space="preserve">"Thank you for reaching out! A member of the Expertalkz team will get back to you within 24 hours. In the meantime, explore our Knowledge Hub — your free gateway to Oil &amp; Gas mastery."</w:t>
      </w:r>
    </w:p>
    <w:p>
      <w:pPr>
        <w:pStyle w:val="Heading2"/>
        <w:spacing w:before="320" w:after="120"/>
      </w:pPr>
      <w:r>
        <w:rPr>
          <w:rFonts w:ascii="Arial" w:cs="Arial" w:eastAsia="Arial" w:hAnsi="Arial"/>
          <w:b/>
          <w:bCs/>
          <w:color w:val="2C3E50"/>
          <w:sz w:val="28"/>
          <w:szCs w:val="28"/>
        </w:rPr>
        <w:t xml:space="preserve">▶ FOOTER COPY (All Pages)</w:t>
      </w:r>
    </w:p>
    <w:p>
      <w:pPr>
        <w:spacing w:before="240" w:after="80"/>
      </w:pPr>
      <w:r>
        <w:rPr>
          <w:rFonts w:ascii="Arial" w:cs="Arial" w:eastAsia="Arial" w:hAnsi="Arial"/>
          <w:b/>
          <w:bCs/>
          <w:color w:val="B7950B"/>
          <w:sz w:val="24"/>
          <w:szCs w:val="24"/>
        </w:rPr>
        <w:t xml:space="preserve">Footer Nav Links</w:t>
      </w:r>
    </w:p>
    <w:p>
      <w:pPr>
        <w:spacing w:after="120"/>
      </w:pPr>
      <w:r>
        <w:rPr>
          <w:rFonts w:ascii="Arial" w:cs="Arial" w:eastAsia="Arial" w:hAnsi="Arial"/>
          <w:sz w:val="22"/>
          <w:szCs w:val="22"/>
        </w:rPr>
        <w:t xml:space="preserve">Home  |  About Us  |  Training Courses  |  Knowledge Hub  |  Opportunities  |  Contact Us</w:t>
      </w:r>
    </w:p>
    <w:p>
      <w:pPr>
        <w:spacing w:before="240" w:after="80"/>
      </w:pPr>
      <w:r>
        <w:rPr>
          <w:rFonts w:ascii="Arial" w:cs="Arial" w:eastAsia="Arial" w:hAnsi="Arial"/>
          <w:b/>
          <w:bCs/>
          <w:color w:val="B7950B"/>
          <w:sz w:val="24"/>
          <w:szCs w:val="24"/>
        </w:rPr>
        <w:t xml:space="preserve">Footer Tagline</w:t>
      </w:r>
    </w:p>
    <w:p>
      <w:pPr>
        <w:spacing w:after="120"/>
      </w:pPr>
      <w:r>
        <w:rPr>
          <w:rFonts w:ascii="Arial" w:cs="Arial" w:eastAsia="Arial" w:hAnsi="Arial"/>
          <w:sz w:val="22"/>
          <w:szCs w:val="22"/>
        </w:rPr>
        <w:t xml:space="preserve">"Shaping the Future of Oil &amp; Gas — Jobs, Training &amp; Industry Solutions."</w:t>
      </w:r>
    </w:p>
    <w:p>
      <w:pPr>
        <w:spacing w:before="240" w:after="80"/>
      </w:pPr>
      <w:r>
        <w:rPr>
          <w:rFonts w:ascii="Arial" w:cs="Arial" w:eastAsia="Arial" w:hAnsi="Arial"/>
          <w:b/>
          <w:bCs/>
          <w:color w:val="B7950B"/>
          <w:sz w:val="24"/>
          <w:szCs w:val="24"/>
        </w:rPr>
        <w:t xml:space="preserve">Copyright Line</w:t>
      </w:r>
    </w:p>
    <w:p>
      <w:pPr>
        <w:spacing w:after="120"/>
      </w:pPr>
      <w:r>
        <w:rPr>
          <w:rFonts w:ascii="Arial" w:cs="Arial" w:eastAsia="Arial" w:hAnsi="Arial"/>
          <w:sz w:val="22"/>
          <w:szCs w:val="22"/>
        </w:rPr>
        <w:t xml:space="preserve">© 2020–2026 Expertalkz Global Solutions LLP. All rights reserved.</w:t>
      </w:r>
    </w:p>
    <w:p>
      <w:pPr>
        <w:spacing w:before="240" w:after="80"/>
      </w:pPr>
      <w:r>
        <w:rPr>
          <w:rFonts w:ascii="Arial" w:cs="Arial" w:eastAsia="Arial" w:hAnsi="Arial"/>
          <w:b/>
          <w:bCs/>
          <w:color w:val="B7950B"/>
          <w:sz w:val="24"/>
          <w:szCs w:val="24"/>
        </w:rPr>
        <w:t xml:space="preserve">Social Media Labels</w:t>
      </w:r>
    </w:p>
    <w:p>
      <w:pPr>
        <w:spacing w:after="120"/>
      </w:pPr>
      <w:r>
        <w:rPr>
          <w:rFonts w:ascii="Arial" w:cs="Arial" w:eastAsia="Arial" w:hAnsi="Arial"/>
          <w:sz w:val="22"/>
          <w:szCs w:val="22"/>
        </w:rPr>
        <w:t xml:space="preserve">LinkedIn  |  YouTube  |  Instagram  |  WhatsApp</w:t>
      </w:r>
    </w:p>
    <w:p>
      <w:pPr>
        <w:spacing w:before="240" w:after="80"/>
      </w:pPr>
      <w:r>
        <w:rPr>
          <w:rFonts w:ascii="Arial" w:cs="Arial" w:eastAsia="Arial" w:hAnsi="Arial"/>
          <w:b/>
          <w:bCs/>
          <w:color w:val="B7950B"/>
          <w:sz w:val="24"/>
          <w:szCs w:val="24"/>
        </w:rPr>
        <w:t xml:space="preserve">Disclaimer</w:t>
      </w:r>
    </w:p>
    <w:p>
      <w:pPr>
        <w:spacing w:after="120"/>
      </w:pPr>
      <w:r>
        <w:rPr>
          <w:rFonts w:ascii="Arial" w:cs="Arial" w:eastAsia="Arial" w:hAnsi="Arial"/>
          <w:sz w:val="22"/>
          <w:szCs w:val="22"/>
        </w:rPr>
        <w:t xml:space="preserve">Expertalkz Global Solutions LLP is a registered LLP in India. All training programs and content are subject to availability. Placement support does not guarantee employment.</w:t>
      </w:r>
    </w:p>
    <w:p>
      <w:pPr>
        <w:pBdr>
          <w:bottom w:val="single" w:color="1A5276" w:sz="6" w:space="1"/>
        </w:pBdr>
        <w:spacing w:before="240" w:after="240"/>
      </w:pPr>
    </w:p>
    <w:p>
      <w:pPr>
        <w:spacing w:before="240"/>
        <w:jc w:val="center"/>
      </w:pPr>
      <w:r>
        <w:rPr>
          <w:rFonts w:ascii="Arial" w:cs="Arial" w:eastAsia="Arial" w:hAnsi="Arial"/>
          <w:b/>
          <w:bCs/>
          <w:color w:val="1A5276"/>
          <w:sz w:val="22"/>
          <w:szCs w:val="22"/>
        </w:rPr>
        <w:t xml:space="preserve">— END OF WEBSITE COPY DOCUMENT —</w:t>
      </w:r>
    </w:p>
    <w:p>
      <w:pPr>
        <w:spacing w:after="80"/>
        <w:jc w:val="center"/>
      </w:pPr>
      <w:r>
        <w:rPr>
          <w:rFonts w:ascii="Arial" w:cs="Arial" w:eastAsia="Arial" w:hAnsi="Arial"/>
          <w:i/>
          <w:iCs/>
          <w:color w:val="95A5A6"/>
          <w:sz w:val="18"/>
          <w:szCs w:val="18"/>
        </w:rPr>
        <w:t xml:space="preserve">Prepared for Expertalkz Global Solutions LLP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2026-03-29T04:48:58.848Z</dcterms:created>
  <dcterms:modified xsi:type="dcterms:W3CDTF">2026-03-29T04:48:58.849Z</dcterms:modified>
</cp:coreProperties>
</file>

<file path=docProps/custom.xml><?xml version="1.0" encoding="utf-8"?>
<Properties xmlns="http://schemas.openxmlformats.org/officeDocument/2006/custom-properties" xmlns:vt="http://schemas.openxmlformats.org/officeDocument/2006/docPropsVTypes"/>
</file>