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Look w:val="04A0" w:firstRow="1" w:lastRow="0" w:firstColumn="1" w:lastColumn="0" w:noHBand="0" w:noVBand="1"/>
      </w:tblPr>
      <w:tblGrid>
        <w:gridCol w:w="9746"/>
      </w:tblGrid>
      <w:tr w:rsidR="00CA6EF7" w14:paraId="144E15EA" w14:textId="77777777">
        <w:tc>
          <w:tcPr>
            <w:tcW w:w="9746" w:type="dxa"/>
            <w:shd w:val="clear" w:color="auto" w:fill="001A44"/>
          </w:tcPr>
          <w:p w14:paraId="20B11167" w14:textId="77777777" w:rsidR="00CA6EF7" w:rsidRDefault="00CA6EF7"/>
          <w:p w14:paraId="43F550F1" w14:textId="77777777" w:rsidR="00CA6EF7" w:rsidRDefault="00000000">
            <w:pPr>
              <w:spacing w:before="200" w:after="40"/>
            </w:pPr>
            <w:r>
              <w:rPr>
                <w:rFonts w:ascii="Calibri" w:hAnsi="Calibri"/>
                <w:b/>
                <w:color w:val="1DCEAF"/>
                <w:sz w:val="18"/>
              </w:rPr>
              <w:t>MEETING MINUTES  ·  EXTERNAL DEVELOPMENT TEAM</w:t>
            </w:r>
          </w:p>
          <w:p w14:paraId="352F140E" w14:textId="77777777" w:rsidR="00CA6EF7" w:rsidRDefault="00000000">
            <w:pPr>
              <w:spacing w:after="80"/>
            </w:pPr>
            <w:r>
              <w:rPr>
                <w:rFonts w:ascii="Calibri" w:hAnsi="Calibri"/>
                <w:b/>
                <w:color w:val="FFFFFF"/>
                <w:sz w:val="36"/>
              </w:rPr>
              <w:t>Tech Partner Interview  —  ZEO App Development Team</w:t>
            </w:r>
          </w:p>
          <w:p w14:paraId="6A212324" w14:textId="77777777" w:rsidR="00CA6EF7" w:rsidRDefault="00000000">
            <w:r>
              <w:rPr>
                <w:rFonts w:ascii="Calibri" w:hAnsi="Calibri"/>
                <w:color w:val="CCCCCC"/>
                <w:sz w:val="20"/>
              </w:rPr>
              <w:t>SAP Social Sabbatical × Ziyo Forum  ·  Tashkent, Uzbekistan  ·  October 2026</w:t>
            </w:r>
          </w:p>
        </w:tc>
      </w:tr>
    </w:tbl>
    <w:p w14:paraId="12AB72D3" w14:textId="77777777" w:rsidR="00CA6EF7" w:rsidRDefault="00CA6EF7"/>
    <w:tbl>
      <w:tblPr>
        <w:tblW w:w="0" w:type="auto"/>
        <w:tblLook w:val="04A0" w:firstRow="1" w:lastRow="0" w:firstColumn="1" w:lastColumn="0" w:noHBand="0" w:noVBand="1"/>
      </w:tblPr>
      <w:tblGrid>
        <w:gridCol w:w="2363"/>
        <w:gridCol w:w="2840"/>
        <w:gridCol w:w="2379"/>
        <w:gridCol w:w="2380"/>
      </w:tblGrid>
      <w:tr w:rsidR="00CA6EF7" w14:paraId="51F27E26" w14:textId="77777777">
        <w:tc>
          <w:tcPr>
            <w:tcW w:w="2211" w:type="dxa"/>
            <w:shd w:val="clear" w:color="auto" w:fill="F0F4FA"/>
          </w:tcPr>
          <w:p w14:paraId="5660C0B3" w14:textId="77777777" w:rsidR="00CA6EF7" w:rsidRDefault="00000000">
            <w:pPr>
              <w:spacing w:before="120" w:after="0"/>
            </w:pPr>
            <w:r>
              <w:rPr>
                <w:rFonts w:ascii="Calibri" w:hAnsi="Calibri"/>
                <w:b/>
                <w:color w:val="003366"/>
                <w:sz w:val="36"/>
              </w:rPr>
              <w:t>10+</w:t>
            </w:r>
          </w:p>
        </w:tc>
        <w:tc>
          <w:tcPr>
            <w:tcW w:w="2211" w:type="dxa"/>
            <w:shd w:val="clear" w:color="auto" w:fill="F0F4FA"/>
          </w:tcPr>
          <w:p w14:paraId="58CD67C5" w14:textId="3104DB02" w:rsidR="00CA6EF7" w:rsidRDefault="00000000">
            <w:pPr>
              <w:spacing w:before="120" w:after="0"/>
            </w:pPr>
            <w:r>
              <w:rPr>
                <w:rFonts w:ascii="Calibri" w:hAnsi="Calibri"/>
                <w:b/>
                <w:color w:val="003366"/>
                <w:sz w:val="36"/>
              </w:rPr>
              <w:t>Flutter / Node.js</w:t>
            </w:r>
            <w:r w:rsidR="009B4F76">
              <w:rPr>
                <w:rFonts w:ascii="Calibri" w:hAnsi="Calibri"/>
                <w:b/>
                <w:color w:val="003366"/>
                <w:sz w:val="36"/>
              </w:rPr>
              <w:t>(backend)</w:t>
            </w:r>
          </w:p>
        </w:tc>
        <w:tc>
          <w:tcPr>
            <w:tcW w:w="2211" w:type="dxa"/>
            <w:shd w:val="clear" w:color="auto" w:fill="F0F4FA"/>
          </w:tcPr>
          <w:p w14:paraId="5B12DB1D" w14:textId="77777777" w:rsidR="00CA6EF7" w:rsidRDefault="00000000">
            <w:pPr>
              <w:spacing w:before="120" w:after="0"/>
            </w:pPr>
            <w:r>
              <w:rPr>
                <w:rFonts w:ascii="Calibri" w:hAnsi="Calibri"/>
                <w:b/>
                <w:color w:val="003366"/>
                <w:sz w:val="36"/>
              </w:rPr>
              <w:t>~2 Weeks</w:t>
            </w:r>
          </w:p>
        </w:tc>
        <w:tc>
          <w:tcPr>
            <w:tcW w:w="2211" w:type="dxa"/>
            <w:shd w:val="clear" w:color="auto" w:fill="F0F4FA"/>
          </w:tcPr>
          <w:p w14:paraId="7D6CCC9C" w14:textId="77777777" w:rsidR="00CA6EF7" w:rsidRDefault="00000000">
            <w:pPr>
              <w:spacing w:before="120" w:after="0"/>
            </w:pPr>
            <w:r>
              <w:rPr>
                <w:rFonts w:ascii="Calibri" w:hAnsi="Calibri"/>
                <w:b/>
                <w:color w:val="003366"/>
                <w:sz w:val="36"/>
              </w:rPr>
              <w:t>0</w:t>
            </w:r>
          </w:p>
        </w:tc>
      </w:tr>
      <w:tr w:rsidR="00CA6EF7" w14:paraId="5D9881CA" w14:textId="77777777">
        <w:tc>
          <w:tcPr>
            <w:tcW w:w="2436" w:type="dxa"/>
            <w:shd w:val="clear" w:color="auto" w:fill="F0F4FA"/>
          </w:tcPr>
          <w:p w14:paraId="5EDE4CD9" w14:textId="77777777" w:rsidR="00CA6EF7" w:rsidRDefault="00000000">
            <w:pPr>
              <w:spacing w:after="120"/>
            </w:pPr>
            <w:r>
              <w:rPr>
                <w:rFonts w:ascii="Calibri" w:hAnsi="Calibri"/>
                <w:color w:val="6B7785"/>
                <w:sz w:val="18"/>
              </w:rPr>
              <w:t>App Versions Released</w:t>
            </w:r>
          </w:p>
        </w:tc>
        <w:tc>
          <w:tcPr>
            <w:tcW w:w="2436" w:type="dxa"/>
            <w:shd w:val="clear" w:color="auto" w:fill="F0F4FA"/>
          </w:tcPr>
          <w:p w14:paraId="113700E5" w14:textId="77777777" w:rsidR="00CA6EF7" w:rsidRDefault="00000000">
            <w:pPr>
              <w:spacing w:after="120"/>
            </w:pPr>
            <w:r>
              <w:rPr>
                <w:rFonts w:ascii="Calibri" w:hAnsi="Calibri"/>
                <w:color w:val="6B7785"/>
                <w:sz w:val="18"/>
              </w:rPr>
              <w:t>Tech Stack  (iOS / Android)</w:t>
            </w:r>
          </w:p>
        </w:tc>
        <w:tc>
          <w:tcPr>
            <w:tcW w:w="2436" w:type="dxa"/>
            <w:shd w:val="clear" w:color="auto" w:fill="F0F4FA"/>
          </w:tcPr>
          <w:p w14:paraId="0629FF6D" w14:textId="77777777" w:rsidR="00CA6EF7" w:rsidRDefault="00000000">
            <w:pPr>
              <w:spacing w:after="120"/>
            </w:pPr>
            <w:r>
              <w:rPr>
                <w:rFonts w:ascii="Calibri" w:hAnsi="Calibri"/>
                <w:color w:val="6B7785"/>
                <w:sz w:val="18"/>
              </w:rPr>
              <w:t>Feature Delivery TAT</w:t>
            </w:r>
          </w:p>
        </w:tc>
        <w:tc>
          <w:tcPr>
            <w:tcW w:w="2436" w:type="dxa"/>
            <w:shd w:val="clear" w:color="auto" w:fill="F0F4FA"/>
          </w:tcPr>
          <w:p w14:paraId="1438AED9" w14:textId="77777777" w:rsidR="00CA6EF7" w:rsidRDefault="00000000">
            <w:pPr>
              <w:spacing w:after="120"/>
            </w:pPr>
            <w:r>
              <w:rPr>
                <w:rFonts w:ascii="Calibri" w:hAnsi="Calibri"/>
                <w:color w:val="6B7785"/>
                <w:sz w:val="18"/>
              </w:rPr>
              <w:t>Formal Requirements Documents</w:t>
            </w:r>
          </w:p>
        </w:tc>
      </w:tr>
    </w:tbl>
    <w:p w14:paraId="3EB7FCBF" w14:textId="77777777" w:rsidR="00CA6EF7" w:rsidRDefault="00000000">
      <w:pPr>
        <w:shd w:val="clear" w:color="auto" w:fill="003366"/>
        <w:spacing w:before="280" w:after="0"/>
      </w:pPr>
      <w:r>
        <w:rPr>
          <w:rFonts w:ascii="Calibri" w:hAnsi="Calibri"/>
          <w:b/>
          <w:color w:val="FFFFFF"/>
          <w:sz w:val="21"/>
        </w:rPr>
        <w:t xml:space="preserve">  1.  CONTEXT</w:t>
      </w:r>
    </w:p>
    <w:p w14:paraId="3368077A" w14:textId="77777777" w:rsidR="00CA6EF7" w:rsidRDefault="00000000">
      <w:pPr>
        <w:spacing w:before="160" w:after="80"/>
      </w:pPr>
      <w:r>
        <w:rPr>
          <w:rFonts w:ascii="Calibri" w:hAnsi="Calibri"/>
          <w:sz w:val="21"/>
        </w:rPr>
        <w:t>The SAP Social Sabbatical team met with Ziyo Forum's external development partner — the outsourced software team currently responsible for building and maintaining the ZEO app. This interview was conducted to understand the technical landscape, development workflow, current constraints, and the team's own perspective on what is needed to improve the product.</w:t>
      </w:r>
    </w:p>
    <w:p w14:paraId="38F38FDD" w14:textId="77777777" w:rsidR="00CA6EF7" w:rsidRDefault="00000000">
      <w:pPr>
        <w:spacing w:before="40" w:after="80"/>
      </w:pPr>
      <w:r>
        <w:rPr>
          <w:rFonts w:ascii="Calibri" w:hAnsi="Calibri"/>
          <w:sz w:val="21"/>
        </w:rPr>
        <w:t>Bug reporting contact on the dev team side is Esmina, who relays issues to Azam. The dev team communicates requirements directly with Akobir. They have no formal relationship with Aksana (UX Designer) and have not received structured design handoffs.</w:t>
      </w:r>
    </w:p>
    <w:p w14:paraId="72E2E221" w14:textId="77777777" w:rsidR="00CA6EF7" w:rsidRDefault="00000000">
      <w:pPr>
        <w:shd w:val="clear" w:color="auto" w:fill="003366"/>
        <w:spacing w:before="280" w:after="0"/>
      </w:pPr>
      <w:r>
        <w:rPr>
          <w:rFonts w:ascii="Calibri" w:hAnsi="Calibri"/>
          <w:b/>
          <w:color w:val="FFFFFF"/>
          <w:sz w:val="21"/>
        </w:rPr>
        <w:t xml:space="preserve">  2.  TEAM BACKGROUND &amp; PROJECT HISTORY</w:t>
      </w:r>
    </w:p>
    <w:p w14:paraId="050A0BD2" w14:textId="77777777" w:rsidR="00CA6EF7" w:rsidRDefault="00000000">
      <w:pPr>
        <w:spacing w:before="160" w:after="40"/>
      </w:pPr>
      <w:r>
        <w:rPr>
          <w:rFonts w:ascii="Calibri" w:hAnsi="Calibri"/>
          <w:b/>
          <w:sz w:val="21"/>
        </w:rPr>
        <w:t>History</w:t>
      </w:r>
    </w:p>
    <w:p w14:paraId="6D74261E" w14:textId="77777777" w:rsidR="00CA6EF7" w:rsidRDefault="00000000">
      <w:pPr>
        <w:pStyle w:val="ListBullet"/>
        <w:spacing w:before="40" w:after="40"/>
        <w:ind w:left="227"/>
      </w:pPr>
      <w:r>
        <w:rPr>
          <w:rFonts w:ascii="Calibri" w:hAnsi="Calibri"/>
          <w:sz w:val="21"/>
        </w:rPr>
        <w:t>A previous development team worked on the app originally.</w:t>
      </w:r>
    </w:p>
    <w:p w14:paraId="1BE73AE5" w14:textId="77777777" w:rsidR="00CA6EF7" w:rsidRDefault="00000000">
      <w:pPr>
        <w:pStyle w:val="ListBullet"/>
        <w:spacing w:before="40" w:after="40"/>
        <w:ind w:left="227"/>
      </w:pPr>
      <w:r>
        <w:rPr>
          <w:rFonts w:ascii="Calibri" w:hAnsi="Calibri"/>
          <w:sz w:val="21"/>
        </w:rPr>
        <w:t>The current team inherited the codebase, rebuilt it, and then extended it to support event capture and audience engagement features.</w:t>
      </w:r>
    </w:p>
    <w:p w14:paraId="10CB2F8C" w14:textId="77777777" w:rsidR="00CA6EF7" w:rsidRDefault="00000000">
      <w:pPr>
        <w:pStyle w:val="ListBullet"/>
        <w:spacing w:before="40" w:after="40"/>
        <w:ind w:left="227"/>
      </w:pPr>
      <w:r>
        <w:rPr>
          <w:rFonts w:ascii="Calibri" w:hAnsi="Calibri"/>
          <w:sz w:val="21"/>
        </w:rPr>
        <w:t>The team has released more than 10 versions of the app (v1.01 through v1.1), with 6–7 additional minor regression versions.</w:t>
      </w:r>
    </w:p>
    <w:p w14:paraId="5DEBC4DB" w14:textId="77777777" w:rsidR="00CA6EF7" w:rsidRDefault="00000000">
      <w:pPr>
        <w:pStyle w:val="ListBullet"/>
        <w:spacing w:before="40" w:after="40"/>
        <w:ind w:left="227"/>
      </w:pPr>
      <w:r>
        <w:rPr>
          <w:rFonts w:ascii="Calibri" w:hAnsi="Calibri"/>
          <w:sz w:val="21"/>
        </w:rPr>
        <w:t>Releases happen on a monthly cadence — though the most recent month had no release.</w:t>
      </w:r>
    </w:p>
    <w:p w14:paraId="38EBEBD6" w14:textId="77777777" w:rsidR="00CA6EF7" w:rsidRDefault="00000000">
      <w:pPr>
        <w:spacing w:before="160" w:after="40"/>
      </w:pPr>
      <w:r>
        <w:rPr>
          <w:rFonts w:ascii="Calibri" w:hAnsi="Calibri"/>
          <w:b/>
          <w:sz w:val="21"/>
        </w:rPr>
        <w:t>UX Designer Relationship</w:t>
      </w:r>
    </w:p>
    <w:p w14:paraId="4DC34842" w14:textId="138C2373" w:rsidR="00CA6EF7" w:rsidRDefault="00000000">
      <w:pPr>
        <w:pStyle w:val="ListBullet"/>
        <w:spacing w:before="40" w:after="40"/>
        <w:ind w:left="227"/>
      </w:pPr>
      <w:r>
        <w:rPr>
          <w:rFonts w:ascii="Calibri" w:hAnsi="Calibri"/>
          <w:sz w:val="21"/>
        </w:rPr>
        <w:t>The dev team does not work with (UX Designer) directly.</w:t>
      </w:r>
    </w:p>
    <w:p w14:paraId="57B7EBCF" w14:textId="146E9F0C" w:rsidR="00CA6EF7" w:rsidRDefault="00000000">
      <w:pPr>
        <w:pStyle w:val="ListBullet"/>
        <w:spacing w:before="40" w:after="40"/>
        <w:ind w:left="227"/>
      </w:pPr>
      <w:r>
        <w:rPr>
          <w:rFonts w:ascii="Calibri" w:hAnsi="Calibri"/>
          <w:sz w:val="21"/>
        </w:rPr>
        <w:t xml:space="preserve">All design direction flows through Akobir. </w:t>
      </w:r>
      <w:r w:rsidR="009B4F76">
        <w:rPr>
          <w:rFonts w:ascii="Calibri" w:hAnsi="Calibri"/>
          <w:sz w:val="21"/>
        </w:rPr>
        <w:t>They would need Figma mockups</w:t>
      </w:r>
      <w:r>
        <w:rPr>
          <w:rFonts w:ascii="Calibri" w:hAnsi="Calibri"/>
          <w:sz w:val="21"/>
        </w:rPr>
        <w:t>.</w:t>
      </w:r>
    </w:p>
    <w:p w14:paraId="45DE4A40" w14:textId="77777777" w:rsidR="00CA6EF7" w:rsidRDefault="00000000">
      <w:pPr>
        <w:pStyle w:val="ListBullet"/>
        <w:spacing w:before="40" w:after="40"/>
        <w:ind w:left="227"/>
      </w:pPr>
      <w:r>
        <w:rPr>
          <w:rFonts w:ascii="Calibri" w:hAnsi="Calibri"/>
          <w:sz w:val="21"/>
        </w:rPr>
        <w:t>The team flagged that they need proper design (Figma files) before they can build new features effectively.</w:t>
      </w:r>
    </w:p>
    <w:p w14:paraId="7BD36239" w14:textId="77777777" w:rsidR="00CA6EF7" w:rsidRDefault="00000000">
      <w:pPr>
        <w:shd w:val="clear" w:color="auto" w:fill="003366"/>
        <w:spacing w:before="280" w:after="0"/>
      </w:pPr>
      <w:r>
        <w:rPr>
          <w:rFonts w:ascii="Calibri" w:hAnsi="Calibri"/>
          <w:b/>
          <w:color w:val="FFFFFF"/>
          <w:sz w:val="21"/>
        </w:rPr>
        <w:t xml:space="preserve">  3.  TECH STACK &amp; ARCHITECTURE</w:t>
      </w:r>
    </w:p>
    <w:tbl>
      <w:tblPr>
        <w:tblStyle w:val="TableGrid"/>
        <w:tblW w:w="0" w:type="auto"/>
        <w:tblLook w:val="04A0" w:firstRow="1" w:lastRow="0" w:firstColumn="1" w:lastColumn="0" w:noHBand="0" w:noVBand="1"/>
      </w:tblPr>
      <w:tblGrid>
        <w:gridCol w:w="4873"/>
        <w:gridCol w:w="4873"/>
      </w:tblGrid>
      <w:tr w:rsidR="00CA6EF7" w14:paraId="04641C16" w14:textId="77777777">
        <w:tc>
          <w:tcPr>
            <w:tcW w:w="4422" w:type="dxa"/>
            <w:shd w:val="clear" w:color="auto" w:fill="003366"/>
          </w:tcPr>
          <w:p w14:paraId="776C10E7" w14:textId="77777777" w:rsidR="00CA6EF7" w:rsidRDefault="00000000">
            <w:pPr>
              <w:jc w:val="center"/>
            </w:pPr>
            <w:r>
              <w:rPr>
                <w:rFonts w:ascii="Calibri" w:hAnsi="Calibri"/>
                <w:b/>
                <w:color w:val="FFFFFF"/>
                <w:sz w:val="20"/>
              </w:rPr>
              <w:t>Stack &amp; Tools</w:t>
            </w:r>
          </w:p>
        </w:tc>
        <w:tc>
          <w:tcPr>
            <w:tcW w:w="4422" w:type="dxa"/>
            <w:shd w:val="clear" w:color="auto" w:fill="003366"/>
          </w:tcPr>
          <w:p w14:paraId="07D152DA" w14:textId="77777777" w:rsidR="00CA6EF7" w:rsidRDefault="00000000">
            <w:pPr>
              <w:jc w:val="center"/>
            </w:pPr>
            <w:r>
              <w:rPr>
                <w:rFonts w:ascii="Calibri" w:hAnsi="Calibri"/>
                <w:b/>
                <w:color w:val="FFFFFF"/>
                <w:sz w:val="20"/>
              </w:rPr>
              <w:t>Turnaround Times (TAT)</w:t>
            </w:r>
          </w:p>
        </w:tc>
      </w:tr>
      <w:tr w:rsidR="00CA6EF7" w14:paraId="1797C4E6" w14:textId="77777777">
        <w:tc>
          <w:tcPr>
            <w:tcW w:w="4873" w:type="dxa"/>
            <w:shd w:val="clear" w:color="auto" w:fill="F2F4F7"/>
          </w:tcPr>
          <w:p w14:paraId="0F9635E3" w14:textId="742A7714" w:rsidR="00CA6EF7" w:rsidRDefault="00000000">
            <w:pPr>
              <w:spacing w:before="40" w:after="40"/>
            </w:pPr>
            <w:r>
              <w:rPr>
                <w:rFonts w:ascii="Calibri" w:hAnsi="Calibri"/>
                <w:sz w:val="20"/>
              </w:rPr>
              <w:t>iOS</w:t>
            </w:r>
            <w:r w:rsidR="009B4F76">
              <w:rPr>
                <w:rFonts w:ascii="Calibri" w:hAnsi="Calibri"/>
                <w:sz w:val="20"/>
              </w:rPr>
              <w:t>/Android:</w:t>
            </w:r>
            <w:r>
              <w:rPr>
                <w:rFonts w:ascii="Calibri" w:hAnsi="Calibri"/>
                <w:sz w:val="20"/>
              </w:rPr>
              <w:t xml:space="preserve">  Flutter framework</w:t>
            </w:r>
          </w:p>
        </w:tc>
        <w:tc>
          <w:tcPr>
            <w:tcW w:w="4873" w:type="dxa"/>
            <w:shd w:val="clear" w:color="auto" w:fill="F2F4F7"/>
          </w:tcPr>
          <w:p w14:paraId="109DFA4B" w14:textId="77777777" w:rsidR="00CA6EF7" w:rsidRDefault="00000000">
            <w:pPr>
              <w:spacing w:before="40" w:after="40"/>
            </w:pPr>
            <w:r>
              <w:rPr>
                <w:rFonts w:ascii="Calibri" w:hAnsi="Calibri"/>
                <w:sz w:val="20"/>
              </w:rPr>
              <w:t>Feature TAT:  ~2 weeks (depends on complexity)</w:t>
            </w:r>
          </w:p>
        </w:tc>
      </w:tr>
      <w:tr w:rsidR="00CA6EF7" w14:paraId="6664A717" w14:textId="77777777">
        <w:tc>
          <w:tcPr>
            <w:tcW w:w="4873" w:type="dxa"/>
            <w:shd w:val="clear" w:color="auto" w:fill="FFFFFF"/>
          </w:tcPr>
          <w:p w14:paraId="34696121" w14:textId="1C273740" w:rsidR="00CA6EF7" w:rsidRDefault="00000000">
            <w:pPr>
              <w:spacing w:before="40" w:after="40"/>
            </w:pPr>
            <w:r>
              <w:rPr>
                <w:rFonts w:ascii="Calibri" w:hAnsi="Calibri"/>
                <w:sz w:val="20"/>
              </w:rPr>
              <w:t>Node.js (backend / app layer)</w:t>
            </w:r>
          </w:p>
        </w:tc>
        <w:tc>
          <w:tcPr>
            <w:tcW w:w="4873" w:type="dxa"/>
            <w:shd w:val="clear" w:color="auto" w:fill="FFFFFF"/>
          </w:tcPr>
          <w:p w14:paraId="49C003F5" w14:textId="1F04F753" w:rsidR="00CA6EF7" w:rsidRDefault="009B4F76">
            <w:pPr>
              <w:spacing w:before="40" w:after="40"/>
            </w:pPr>
            <w:r>
              <w:rPr>
                <w:rFonts w:ascii="Calibri" w:hAnsi="Calibri"/>
                <w:sz w:val="20"/>
              </w:rPr>
              <w:t xml:space="preserve">Bug </w:t>
            </w:r>
            <w:r w:rsidR="00000000">
              <w:rPr>
                <w:rFonts w:ascii="Calibri" w:hAnsi="Calibri"/>
                <w:sz w:val="20"/>
              </w:rPr>
              <w:t>App Store release (iOS):  ~4 days review</w:t>
            </w:r>
          </w:p>
        </w:tc>
      </w:tr>
      <w:tr w:rsidR="00CA6EF7" w14:paraId="4F5220CA" w14:textId="77777777">
        <w:tc>
          <w:tcPr>
            <w:tcW w:w="4873" w:type="dxa"/>
            <w:shd w:val="clear" w:color="auto" w:fill="F2F4F7"/>
          </w:tcPr>
          <w:p w14:paraId="3E6B1C6F" w14:textId="77777777" w:rsidR="00CA6EF7" w:rsidRDefault="00000000">
            <w:pPr>
              <w:spacing w:before="40" w:after="40"/>
            </w:pPr>
            <w:r>
              <w:rPr>
                <w:rFonts w:ascii="Calibri" w:hAnsi="Calibri"/>
                <w:sz w:val="20"/>
              </w:rPr>
              <w:t>Mockup tool:  Figma</w:t>
            </w:r>
          </w:p>
        </w:tc>
        <w:tc>
          <w:tcPr>
            <w:tcW w:w="4873" w:type="dxa"/>
            <w:shd w:val="clear" w:color="auto" w:fill="F2F4F7"/>
          </w:tcPr>
          <w:p w14:paraId="2E2EAA90" w14:textId="1F6B8291" w:rsidR="00CA6EF7" w:rsidRDefault="009B4F76">
            <w:pPr>
              <w:spacing w:before="40" w:after="40"/>
            </w:pPr>
            <w:r>
              <w:rPr>
                <w:rFonts w:ascii="Calibri" w:hAnsi="Calibri"/>
                <w:sz w:val="20"/>
              </w:rPr>
              <w:t xml:space="preserve">Bug </w:t>
            </w:r>
            <w:r w:rsidR="00000000">
              <w:rPr>
                <w:rFonts w:ascii="Calibri" w:hAnsi="Calibri"/>
                <w:sz w:val="20"/>
              </w:rPr>
              <w:t>Play Store release (Android):  ~4 days review</w:t>
            </w:r>
          </w:p>
        </w:tc>
      </w:tr>
      <w:tr w:rsidR="00CA6EF7" w14:paraId="786F6ACB" w14:textId="77777777">
        <w:tc>
          <w:tcPr>
            <w:tcW w:w="4873" w:type="dxa"/>
            <w:shd w:val="clear" w:color="auto" w:fill="FFFFFF"/>
          </w:tcPr>
          <w:p w14:paraId="1CC0D45B" w14:textId="77777777" w:rsidR="00CA6EF7" w:rsidRDefault="00000000">
            <w:pPr>
              <w:spacing w:before="40" w:after="40"/>
            </w:pPr>
            <w:r>
              <w:rPr>
                <w:rFonts w:ascii="Calibri" w:hAnsi="Calibri"/>
                <w:sz w:val="20"/>
              </w:rPr>
              <w:t>No documented architecture overview</w:t>
            </w:r>
          </w:p>
        </w:tc>
        <w:tc>
          <w:tcPr>
            <w:tcW w:w="4873" w:type="dxa"/>
            <w:shd w:val="clear" w:color="auto" w:fill="FFFFFF"/>
          </w:tcPr>
          <w:p w14:paraId="2C9F5AE9" w14:textId="77777777" w:rsidR="00CA6EF7" w:rsidRDefault="00000000">
            <w:pPr>
              <w:spacing w:before="40" w:after="40"/>
            </w:pPr>
            <w:r>
              <w:rPr>
                <w:rFonts w:ascii="Calibri" w:hAnsi="Calibri"/>
                <w:sz w:val="20"/>
              </w:rPr>
              <w:t>Bug fix TAT:  ~4 days</w:t>
            </w:r>
          </w:p>
        </w:tc>
      </w:tr>
      <w:tr w:rsidR="00CA6EF7" w14:paraId="3A9E8C64" w14:textId="77777777">
        <w:tc>
          <w:tcPr>
            <w:tcW w:w="4873" w:type="dxa"/>
            <w:shd w:val="clear" w:color="auto" w:fill="F2F4F7"/>
          </w:tcPr>
          <w:p w14:paraId="6560D8E4" w14:textId="77777777" w:rsidR="00CA6EF7" w:rsidRDefault="00000000">
            <w:pPr>
              <w:spacing w:before="40" w:after="40"/>
            </w:pPr>
            <w:r>
              <w:rPr>
                <w:rFonts w:ascii="Calibri" w:hAnsi="Calibri"/>
                <w:sz w:val="20"/>
              </w:rPr>
              <w:lastRenderedPageBreak/>
              <w:t>No shared technical specification documents (yet)</w:t>
            </w:r>
          </w:p>
        </w:tc>
        <w:tc>
          <w:tcPr>
            <w:tcW w:w="4873" w:type="dxa"/>
            <w:shd w:val="clear" w:color="auto" w:fill="F2F4F7"/>
          </w:tcPr>
          <w:p w14:paraId="4F6D994A" w14:textId="77777777" w:rsidR="00CA6EF7" w:rsidRDefault="00000000">
            <w:pPr>
              <w:spacing w:before="40" w:after="40"/>
            </w:pPr>
            <w:r>
              <w:rPr>
                <w:rFonts w:ascii="Calibri" w:hAnsi="Calibri"/>
                <w:sz w:val="20"/>
              </w:rPr>
              <w:t>Azam to send written technical document (pending)</w:t>
            </w:r>
          </w:p>
        </w:tc>
      </w:tr>
    </w:tbl>
    <w:p w14:paraId="6F7CB05E" w14:textId="77777777" w:rsidR="00CA6EF7" w:rsidRDefault="00CA6EF7"/>
    <w:p w14:paraId="1D86F066" w14:textId="77777777" w:rsidR="00CA6EF7" w:rsidRDefault="00000000">
      <w:pPr>
        <w:shd w:val="clear" w:color="auto" w:fill="003366"/>
        <w:spacing w:before="280" w:after="0"/>
      </w:pPr>
      <w:r>
        <w:rPr>
          <w:rFonts w:ascii="Calibri" w:hAnsi="Calibri"/>
          <w:b/>
          <w:color w:val="FFFFFF"/>
          <w:sz w:val="21"/>
        </w:rPr>
        <w:t xml:space="preserve">  4.  REQUIREMENTS &amp; WORKFLOW</w:t>
      </w:r>
    </w:p>
    <w:p w14:paraId="5CC14242" w14:textId="77777777" w:rsidR="00CA6EF7" w:rsidRDefault="00000000">
      <w:pPr>
        <w:spacing w:before="160" w:after="40"/>
      </w:pPr>
      <w:r>
        <w:rPr>
          <w:rFonts w:ascii="Calibri" w:hAnsi="Calibri"/>
          <w:b/>
          <w:sz w:val="21"/>
        </w:rPr>
        <w:t>How requirements currently flow</w:t>
      </w:r>
    </w:p>
    <w:p w14:paraId="7D17C992" w14:textId="77777777" w:rsidR="00CA6EF7" w:rsidRDefault="00000000">
      <w:pPr>
        <w:pStyle w:val="ListBullet"/>
        <w:spacing w:before="40" w:after="40"/>
        <w:ind w:left="227"/>
      </w:pPr>
      <w:r>
        <w:rPr>
          <w:rFonts w:ascii="Calibri" w:hAnsi="Calibri"/>
          <w:sz w:val="21"/>
        </w:rPr>
        <w:t>No formal requirements process exists. The dev team has no idea what a structured process looks like in this engagement.</w:t>
      </w:r>
    </w:p>
    <w:p w14:paraId="149CDFF3" w14:textId="77777777" w:rsidR="00CA6EF7" w:rsidRDefault="00000000">
      <w:pPr>
        <w:pStyle w:val="ListBullet"/>
        <w:spacing w:before="40" w:after="40"/>
        <w:ind w:left="227"/>
      </w:pPr>
      <w:r>
        <w:rPr>
          <w:rFonts w:ascii="Calibri" w:hAnsi="Calibri"/>
          <w:sz w:val="21"/>
        </w:rPr>
        <w:t>Akobir verbally discusses items with the dev team — no written brief, no ticket system, no sprint planning.</w:t>
      </w:r>
    </w:p>
    <w:p w14:paraId="61483522" w14:textId="77777777" w:rsidR="00CA6EF7" w:rsidRDefault="00000000">
      <w:pPr>
        <w:pStyle w:val="ListBullet"/>
        <w:spacing w:before="40" w:after="40"/>
        <w:ind w:left="227"/>
      </w:pPr>
      <w:r>
        <w:rPr>
          <w:rFonts w:ascii="Calibri" w:hAnsi="Calibri"/>
          <w:sz w:val="21"/>
        </w:rPr>
        <w:t>Azam is supposed to send a written document for new features, but this has not been consistently done.</w:t>
      </w:r>
    </w:p>
    <w:p w14:paraId="2A2B3A9C" w14:textId="77777777" w:rsidR="00CA6EF7" w:rsidRDefault="00000000">
      <w:pPr>
        <w:pStyle w:val="ListBullet"/>
        <w:spacing w:before="40" w:after="40"/>
        <w:ind w:left="227"/>
      </w:pPr>
      <w:r>
        <w:rPr>
          <w:rFonts w:ascii="Calibri" w:hAnsi="Calibri"/>
          <w:sz w:val="21"/>
        </w:rPr>
        <w:t>There is no backlog, no prioritisation framework, and no story points.</w:t>
      </w:r>
    </w:p>
    <w:p w14:paraId="577443AB" w14:textId="77777777" w:rsidR="00CA6EF7" w:rsidRDefault="00000000">
      <w:pPr>
        <w:pStyle w:val="ListBullet"/>
        <w:spacing w:before="40" w:after="40"/>
        <w:ind w:left="227"/>
      </w:pPr>
      <w:r>
        <w:rPr>
          <w:rFonts w:ascii="Calibri" w:hAnsi="Calibri"/>
          <w:sz w:val="21"/>
        </w:rPr>
        <w:t>Bug reporting: Esmina is the point of contact on the dev team side. Reports come in → Esmina relays to Azam → Azam relays to the dev team.</w:t>
      </w:r>
    </w:p>
    <w:p w14:paraId="2254DE86" w14:textId="77777777" w:rsidR="00CA6EF7" w:rsidRDefault="00000000">
      <w:pPr>
        <w:pStyle w:val="ListBullet"/>
        <w:spacing w:before="40" w:after="40"/>
        <w:ind w:left="227"/>
      </w:pPr>
      <w:r>
        <w:rPr>
          <w:rFonts w:ascii="Calibri" w:hAnsi="Calibri"/>
          <w:sz w:val="21"/>
        </w:rPr>
        <w:t>The dev team only acts on improvements when instruction comes from Akobir. They do not proactively suggest or prioritise.</w:t>
      </w:r>
    </w:p>
    <w:p w14:paraId="2CE987A2" w14:textId="77777777" w:rsidR="00CA6EF7" w:rsidRDefault="00000000">
      <w:pPr>
        <w:spacing w:before="160" w:after="40"/>
      </w:pPr>
      <w:r>
        <w:rPr>
          <w:rFonts w:ascii="Calibri" w:hAnsi="Calibri"/>
          <w:b/>
          <w:sz w:val="21"/>
        </w:rPr>
        <w:t>Deployment process</w:t>
      </w:r>
    </w:p>
    <w:p w14:paraId="16051A3C" w14:textId="77777777" w:rsidR="00CA6EF7" w:rsidRDefault="00000000">
      <w:pPr>
        <w:pStyle w:val="ListBullet"/>
        <w:spacing w:before="40" w:after="40"/>
        <w:ind w:left="227"/>
      </w:pPr>
      <w:r>
        <w:rPr>
          <w:rFonts w:ascii="Calibri" w:hAnsi="Calibri"/>
          <w:sz w:val="21"/>
        </w:rPr>
        <w:t>New versions are pushed monthly when there is a release. Last month had no release.</w:t>
      </w:r>
    </w:p>
    <w:p w14:paraId="5CCC351B" w14:textId="77777777" w:rsidR="00CA6EF7" w:rsidRDefault="00000000">
      <w:pPr>
        <w:pStyle w:val="ListBullet"/>
        <w:spacing w:before="40" w:after="40"/>
        <w:ind w:left="227"/>
      </w:pPr>
      <w:r>
        <w:rPr>
          <w:rFonts w:ascii="Calibri" w:hAnsi="Calibri"/>
          <w:sz w:val="21"/>
        </w:rPr>
        <w:t>iOS and Android store review each takes approximately 4 days after submission.</w:t>
      </w:r>
    </w:p>
    <w:p w14:paraId="211E2753" w14:textId="77777777" w:rsidR="00CA6EF7" w:rsidRDefault="00000000">
      <w:pPr>
        <w:pStyle w:val="ListBullet"/>
        <w:spacing w:before="40" w:after="40"/>
        <w:ind w:left="227"/>
      </w:pPr>
      <w:r>
        <w:rPr>
          <w:rFonts w:ascii="Calibri" w:hAnsi="Calibri"/>
          <w:sz w:val="21"/>
        </w:rPr>
        <w:t>10+ app versions released to date; 6–7 minor/regression releases within those versions.</w:t>
      </w:r>
    </w:p>
    <w:p w14:paraId="1CD75ED1" w14:textId="77777777" w:rsidR="00CA6EF7" w:rsidRDefault="00000000">
      <w:pPr>
        <w:pStyle w:val="ListBullet"/>
        <w:spacing w:before="40" w:after="40"/>
        <w:ind w:left="227"/>
      </w:pPr>
      <w:r>
        <w:rPr>
          <w:rFonts w:ascii="Calibri" w:hAnsi="Calibri"/>
          <w:sz w:val="21"/>
        </w:rPr>
        <w:t>No documented deployment checklist or QA sign-off process was mentioned.</w:t>
      </w:r>
    </w:p>
    <w:p w14:paraId="0D5D2C3B" w14:textId="77777777" w:rsidR="00CA6EF7" w:rsidRDefault="00000000">
      <w:pPr>
        <w:shd w:val="clear" w:color="auto" w:fill="003366"/>
        <w:spacing w:before="280" w:after="0"/>
      </w:pPr>
      <w:r>
        <w:rPr>
          <w:rFonts w:ascii="Calibri" w:hAnsi="Calibri"/>
          <w:b/>
          <w:color w:val="FFFFFF"/>
          <w:sz w:val="21"/>
        </w:rPr>
        <w:t xml:space="preserve">  5.  USER FEEDBACK &amp; APP STORE MONITORING</w:t>
      </w:r>
    </w:p>
    <w:p w14:paraId="4A767EAB" w14:textId="77777777" w:rsidR="00CA6EF7" w:rsidRDefault="00000000">
      <w:pPr>
        <w:spacing w:before="160" w:after="40"/>
      </w:pPr>
      <w:r>
        <w:rPr>
          <w:rFonts w:ascii="Calibri" w:hAnsi="Calibri"/>
          <w:b/>
          <w:sz w:val="21"/>
        </w:rPr>
        <w:t>Current state</w:t>
      </w:r>
    </w:p>
    <w:p w14:paraId="3EE6388B" w14:textId="77777777" w:rsidR="00CA6EF7" w:rsidRDefault="00000000">
      <w:pPr>
        <w:pStyle w:val="ListBullet"/>
        <w:spacing w:before="40" w:after="40"/>
        <w:ind w:left="227"/>
      </w:pPr>
      <w:r>
        <w:rPr>
          <w:rFonts w:ascii="Calibri" w:hAnsi="Calibri"/>
          <w:sz w:val="21"/>
        </w:rPr>
        <w:t>The dev team does not actively monitor App Store or Google Play reviews.</w:t>
      </w:r>
    </w:p>
    <w:p w14:paraId="2113FED8" w14:textId="77777777" w:rsidR="00CA6EF7" w:rsidRDefault="00000000">
      <w:pPr>
        <w:pStyle w:val="ListBullet"/>
        <w:spacing w:before="40" w:after="40"/>
        <w:ind w:left="227"/>
      </w:pPr>
      <w:r>
        <w:rPr>
          <w:rFonts w:ascii="Calibri" w:hAnsi="Calibri"/>
          <w:sz w:val="21"/>
        </w:rPr>
        <w:t>No negative ratings have been reported — but this is not the result of active monitoring.</w:t>
      </w:r>
    </w:p>
    <w:p w14:paraId="17246FD9" w14:textId="77777777" w:rsidR="00CA6EF7" w:rsidRDefault="00000000">
      <w:pPr>
        <w:pStyle w:val="ListBullet"/>
        <w:spacing w:before="40" w:after="40"/>
        <w:ind w:left="227"/>
      </w:pPr>
      <w:r>
        <w:rPr>
          <w:rFonts w:ascii="Calibri" w:hAnsi="Calibri"/>
          <w:sz w:val="21"/>
        </w:rPr>
        <w:t>There is no process for surfacing user feedback from the stores to the product or dev team.</w:t>
      </w:r>
    </w:p>
    <w:p w14:paraId="6BE3A754" w14:textId="77777777" w:rsidR="00CA6EF7" w:rsidRDefault="00000000">
      <w:pPr>
        <w:pStyle w:val="ListBullet"/>
        <w:spacing w:before="40" w:after="40"/>
        <w:ind w:left="227"/>
      </w:pPr>
      <w:r>
        <w:rPr>
          <w:rFonts w:ascii="Calibri" w:hAnsi="Calibri"/>
          <w:sz w:val="21"/>
        </w:rPr>
        <w:t>Improvements are only made when Akobir specifically requests them, not in response to user data.</w:t>
      </w:r>
    </w:p>
    <w:p w14:paraId="17973702" w14:textId="77777777" w:rsidR="00CA6EF7" w:rsidRDefault="00000000">
      <w:pPr>
        <w:shd w:val="clear" w:color="auto" w:fill="FFF8E1"/>
        <w:spacing w:before="120" w:after="120"/>
        <w:ind w:left="170"/>
      </w:pPr>
      <w:r>
        <w:rPr>
          <w:rFonts w:ascii="Calibri" w:hAnsi="Calibri"/>
          <w:b/>
          <w:sz w:val="21"/>
        </w:rPr>
        <w:t xml:space="preserve">Note:  </w:t>
      </w:r>
      <w:r>
        <w:rPr>
          <w:rFonts w:ascii="Calibri" w:hAnsi="Calibri"/>
          <w:sz w:val="21"/>
        </w:rPr>
        <w:t>The dev team is flying blind on user sentiment. No active monitoring, no feedback loop, no mechanism to surface what users dislike before it compounds.</w:t>
      </w:r>
    </w:p>
    <w:p w14:paraId="1F25F403" w14:textId="77777777" w:rsidR="00CA6EF7" w:rsidRDefault="00000000">
      <w:pPr>
        <w:shd w:val="clear" w:color="auto" w:fill="003366"/>
        <w:spacing w:before="280" w:after="0"/>
      </w:pPr>
      <w:r>
        <w:rPr>
          <w:rFonts w:ascii="Calibri" w:hAnsi="Calibri"/>
          <w:b/>
          <w:color w:val="FFFFFF"/>
          <w:sz w:val="21"/>
        </w:rPr>
        <w:t xml:space="preserve">  6.  WHAT THE DEV TEAM WANTS (THEIR OWN ASKS)</w:t>
      </w:r>
    </w:p>
    <w:p w14:paraId="0E0ED7FB" w14:textId="77777777" w:rsidR="00CA6EF7" w:rsidRDefault="00000000">
      <w:pPr>
        <w:spacing w:before="160" w:after="80"/>
      </w:pPr>
      <w:r>
        <w:rPr>
          <w:rFonts w:ascii="Calibri" w:hAnsi="Calibri"/>
          <w:sz w:val="21"/>
        </w:rPr>
        <w:t>The dev team expressed several unprompted requests for process and product improvements:</w:t>
      </w:r>
    </w:p>
    <w:p w14:paraId="6A807732" w14:textId="77777777" w:rsidR="00CA6EF7" w:rsidRDefault="00000000">
      <w:pPr>
        <w:pStyle w:val="ListBullet"/>
        <w:spacing w:before="40" w:after="40"/>
        <w:ind w:left="227"/>
      </w:pPr>
      <w:r>
        <w:rPr>
          <w:rFonts w:ascii="Calibri" w:hAnsi="Calibri"/>
          <w:b/>
          <w:sz w:val="21"/>
        </w:rPr>
        <w:t xml:space="preserve">Monthly sync:  </w:t>
      </w:r>
      <w:r>
        <w:rPr>
          <w:rFonts w:ascii="Calibri" w:hAnsi="Calibri"/>
          <w:sz w:val="21"/>
        </w:rPr>
        <w:t>Monthly structured product review meeting  — they explicitly asked for a regular cadence with the Ziyo Forum side. "Once a month is good."</w:t>
      </w:r>
    </w:p>
    <w:p w14:paraId="5D69B026" w14:textId="77777777" w:rsidR="00CA6EF7" w:rsidRDefault="00000000">
      <w:pPr>
        <w:pStyle w:val="ListBullet"/>
        <w:spacing w:before="40" w:after="40"/>
        <w:ind w:left="227"/>
      </w:pPr>
      <w:r>
        <w:rPr>
          <w:rFonts w:ascii="Calibri" w:hAnsi="Calibri"/>
          <w:b/>
          <w:sz w:val="21"/>
        </w:rPr>
        <w:t xml:space="preserve">Sprint model:  </w:t>
      </w:r>
      <w:r>
        <w:rPr>
          <w:rFonts w:ascii="Calibri" w:hAnsi="Calibri"/>
          <w:sz w:val="21"/>
        </w:rPr>
        <w:t>Story points and task tracking  — they want to move to a structured sprint model with story-point estimation. Currently no sprint structure exists.</w:t>
      </w:r>
    </w:p>
    <w:p w14:paraId="3A978CBA" w14:textId="77777777" w:rsidR="00CA6EF7" w:rsidRDefault="00000000">
      <w:pPr>
        <w:pStyle w:val="ListBullet"/>
        <w:spacing w:before="40" w:after="40"/>
        <w:ind w:left="227"/>
      </w:pPr>
      <w:r>
        <w:rPr>
          <w:rFonts w:ascii="Calibri" w:hAnsi="Calibri"/>
          <w:b/>
          <w:sz w:val="21"/>
        </w:rPr>
        <w:t xml:space="preserve">Video content feature:  </w:t>
      </w:r>
      <w:r>
        <w:rPr>
          <w:rFonts w:ascii="Calibri" w:hAnsi="Calibri"/>
          <w:sz w:val="21"/>
        </w:rPr>
        <w:t>Story / interactive videos  — they proposed a short-video content feature (1–2 minutes, similar to Instagram Reels) for educational or opportunity content within the app.</w:t>
      </w:r>
    </w:p>
    <w:p w14:paraId="62FE9D20" w14:textId="77777777" w:rsidR="00CA6EF7" w:rsidRDefault="00000000">
      <w:pPr>
        <w:pStyle w:val="ListBullet"/>
        <w:spacing w:before="40" w:after="40"/>
        <w:ind w:left="227"/>
      </w:pPr>
      <w:r>
        <w:rPr>
          <w:rFonts w:ascii="Calibri" w:hAnsi="Calibri"/>
          <w:b/>
          <w:sz w:val="21"/>
        </w:rPr>
        <w:t xml:space="preserve">Design-first process:  </w:t>
      </w:r>
      <w:r>
        <w:rPr>
          <w:rFonts w:ascii="Calibri" w:hAnsi="Calibri"/>
          <w:sz w:val="21"/>
        </w:rPr>
        <w:t>Proper design files before build  — they highlighted that they need Figma mockups or clear design handoffs before starting development. They should not be designing as they build.</w:t>
      </w:r>
    </w:p>
    <w:p w14:paraId="5CDEC17F" w14:textId="77777777" w:rsidR="00CA6EF7" w:rsidRDefault="00000000">
      <w:pPr>
        <w:shd w:val="clear" w:color="auto" w:fill="003366"/>
        <w:spacing w:before="280" w:after="0"/>
      </w:pPr>
      <w:r>
        <w:rPr>
          <w:rFonts w:ascii="Calibri" w:hAnsi="Calibri"/>
          <w:b/>
          <w:color w:val="FFFFFF"/>
          <w:sz w:val="21"/>
        </w:rPr>
        <w:t xml:space="preserve">  7.  CRITICAL FINDINGS</w:t>
      </w:r>
    </w:p>
    <w:p w14:paraId="68B1FC0D" w14:textId="77777777" w:rsidR="00CA6EF7" w:rsidRDefault="00000000">
      <w:pPr>
        <w:spacing w:before="120" w:after="120"/>
      </w:pPr>
      <w:r>
        <w:rPr>
          <w:rFonts w:ascii="Calibri" w:hAnsi="Calibri"/>
          <w:color w:val="6B7785"/>
          <w:sz w:val="19"/>
        </w:rPr>
        <w:t>🔴 = Critical risk  ·  🟡 = Important gap  ·  🟢 = Opportunity or positive signal</w:t>
      </w:r>
    </w:p>
    <w:tbl>
      <w:tblPr>
        <w:tblStyle w:val="TableGrid"/>
        <w:tblW w:w="0" w:type="auto"/>
        <w:tblLook w:val="04A0" w:firstRow="1" w:lastRow="0" w:firstColumn="1" w:lastColumn="0" w:noHBand="0" w:noVBand="1"/>
      </w:tblPr>
      <w:tblGrid>
        <w:gridCol w:w="2642"/>
        <w:gridCol w:w="3620"/>
        <w:gridCol w:w="3700"/>
      </w:tblGrid>
      <w:tr w:rsidR="00CA6EF7" w14:paraId="00FB3F6A" w14:textId="77777777">
        <w:tc>
          <w:tcPr>
            <w:tcW w:w="340" w:type="dxa"/>
            <w:shd w:val="clear" w:color="auto" w:fill="003366"/>
          </w:tcPr>
          <w:p w14:paraId="0F1F738A" w14:textId="77777777" w:rsidR="00CA6EF7" w:rsidRDefault="00000000">
            <w:pPr>
              <w:jc w:val="center"/>
            </w:pPr>
            <w:r>
              <w:rPr>
                <w:rFonts w:ascii="Calibri" w:hAnsi="Calibri"/>
                <w:b/>
                <w:color w:val="FFFFFF"/>
                <w:sz w:val="20"/>
              </w:rPr>
              <w:lastRenderedPageBreak/>
              <w:t>#</w:t>
            </w:r>
          </w:p>
        </w:tc>
        <w:tc>
          <w:tcPr>
            <w:tcW w:w="4252" w:type="dxa"/>
            <w:shd w:val="clear" w:color="auto" w:fill="003366"/>
          </w:tcPr>
          <w:p w14:paraId="44A02F6D" w14:textId="77777777" w:rsidR="00CA6EF7" w:rsidRDefault="00000000">
            <w:pPr>
              <w:jc w:val="center"/>
            </w:pPr>
            <w:r>
              <w:rPr>
                <w:rFonts w:ascii="Calibri" w:hAnsi="Calibri"/>
                <w:b/>
                <w:color w:val="FFFFFF"/>
                <w:sz w:val="20"/>
              </w:rPr>
              <w:t>Finding</w:t>
            </w:r>
          </w:p>
        </w:tc>
        <w:tc>
          <w:tcPr>
            <w:tcW w:w="4252" w:type="dxa"/>
            <w:shd w:val="clear" w:color="auto" w:fill="003366"/>
          </w:tcPr>
          <w:p w14:paraId="50484E93" w14:textId="77777777" w:rsidR="00CA6EF7" w:rsidRDefault="00000000">
            <w:pPr>
              <w:jc w:val="center"/>
            </w:pPr>
            <w:r>
              <w:rPr>
                <w:rFonts w:ascii="Calibri" w:hAnsi="Calibri"/>
                <w:b/>
                <w:color w:val="FFFFFF"/>
                <w:sz w:val="20"/>
              </w:rPr>
              <w:t>Implication for SAP Recommendation</w:t>
            </w:r>
          </w:p>
        </w:tc>
      </w:tr>
      <w:tr w:rsidR="00CA6EF7" w14:paraId="2B99D9C0" w14:textId="77777777">
        <w:tc>
          <w:tcPr>
            <w:tcW w:w="3249" w:type="dxa"/>
            <w:shd w:val="clear" w:color="auto" w:fill="F2F4F7"/>
          </w:tcPr>
          <w:p w14:paraId="41BC6919" w14:textId="77777777" w:rsidR="00CA6EF7" w:rsidRDefault="00000000">
            <w:pPr>
              <w:jc w:val="center"/>
            </w:pPr>
            <w:r>
              <w:rPr>
                <w:rFonts w:ascii="Calibri" w:hAnsi="Calibri"/>
              </w:rPr>
              <w:t>🔴</w:t>
            </w:r>
            <w:r>
              <w:rPr>
                <w:rFonts w:ascii="Calibri" w:hAnsi="Calibri"/>
              </w:rPr>
              <w:br/>
            </w:r>
            <w:r>
              <w:rPr>
                <w:rFonts w:ascii="Calibri" w:hAnsi="Calibri"/>
                <w:color w:val="6B7785"/>
                <w:sz w:val="18"/>
              </w:rPr>
              <w:t>1</w:t>
            </w:r>
          </w:p>
        </w:tc>
        <w:tc>
          <w:tcPr>
            <w:tcW w:w="3249" w:type="dxa"/>
            <w:shd w:val="clear" w:color="auto" w:fill="F2F4F7"/>
          </w:tcPr>
          <w:p w14:paraId="7418C8A2" w14:textId="77777777" w:rsidR="00CA6EF7" w:rsidRDefault="00000000">
            <w:pPr>
              <w:spacing w:before="40"/>
            </w:pPr>
            <w:r>
              <w:rPr>
                <w:rFonts w:ascii="Calibri" w:hAnsi="Calibri"/>
                <w:sz w:val="20"/>
              </w:rPr>
              <w:t>No formal requirements process — verbal only</w:t>
            </w:r>
          </w:p>
        </w:tc>
        <w:tc>
          <w:tcPr>
            <w:tcW w:w="3249" w:type="dxa"/>
            <w:shd w:val="clear" w:color="auto" w:fill="F2F4F7"/>
          </w:tcPr>
          <w:p w14:paraId="75D5F160" w14:textId="77777777" w:rsidR="00CA6EF7" w:rsidRDefault="00000000">
            <w:pPr>
              <w:spacing w:before="40"/>
            </w:pPr>
            <w:r>
              <w:rPr>
                <w:rFonts w:ascii="Calibri" w:hAnsi="Calibri"/>
                <w:color w:val="6B7785"/>
                <w:sz w:val="20"/>
              </w:rPr>
              <w:t>Any feature built without a written spec is unverifiable. Scope creep, misalignment, and rework are inevitable. The SLA and process playbook (Week 3 deliverable) must include a written spec requirement before any build begins.</w:t>
            </w:r>
          </w:p>
        </w:tc>
      </w:tr>
      <w:tr w:rsidR="00CA6EF7" w14:paraId="612AF744" w14:textId="77777777">
        <w:tc>
          <w:tcPr>
            <w:tcW w:w="3249" w:type="dxa"/>
            <w:shd w:val="clear" w:color="auto" w:fill="FFFFFF"/>
          </w:tcPr>
          <w:p w14:paraId="4843678D" w14:textId="77777777" w:rsidR="00CA6EF7" w:rsidRDefault="00000000">
            <w:pPr>
              <w:jc w:val="center"/>
            </w:pPr>
            <w:r>
              <w:rPr>
                <w:rFonts w:ascii="Calibri" w:hAnsi="Calibri"/>
              </w:rPr>
              <w:t>🔴</w:t>
            </w:r>
            <w:r>
              <w:rPr>
                <w:rFonts w:ascii="Calibri" w:hAnsi="Calibri"/>
              </w:rPr>
              <w:br/>
            </w:r>
            <w:r>
              <w:rPr>
                <w:rFonts w:ascii="Calibri" w:hAnsi="Calibri"/>
                <w:color w:val="6B7785"/>
                <w:sz w:val="18"/>
              </w:rPr>
              <w:t>2</w:t>
            </w:r>
          </w:p>
        </w:tc>
        <w:tc>
          <w:tcPr>
            <w:tcW w:w="3249" w:type="dxa"/>
            <w:shd w:val="clear" w:color="auto" w:fill="FFFFFF"/>
          </w:tcPr>
          <w:p w14:paraId="5CE86D07" w14:textId="77777777" w:rsidR="00CA6EF7" w:rsidRDefault="00000000">
            <w:pPr>
              <w:spacing w:before="40"/>
            </w:pPr>
            <w:r>
              <w:rPr>
                <w:rFonts w:ascii="Calibri" w:hAnsi="Calibri"/>
                <w:sz w:val="20"/>
              </w:rPr>
              <w:t>Dev team has never worked directly with the UX designer</w:t>
            </w:r>
          </w:p>
        </w:tc>
        <w:tc>
          <w:tcPr>
            <w:tcW w:w="3249" w:type="dxa"/>
            <w:shd w:val="clear" w:color="auto" w:fill="FFFFFF"/>
          </w:tcPr>
          <w:p w14:paraId="5BAB9975" w14:textId="77777777" w:rsidR="00CA6EF7" w:rsidRDefault="00000000">
            <w:pPr>
              <w:spacing w:before="40"/>
            </w:pPr>
            <w:r>
              <w:rPr>
                <w:rFonts w:ascii="Calibri" w:hAnsi="Calibri"/>
                <w:color w:val="6B7785"/>
                <w:sz w:val="20"/>
              </w:rPr>
              <w:t>Aksana and the dev team have never collaborated. All design direction flows through Akobir informally. This is a structural gap: design and build are disconnected. Fixing this is a prerequisite for any meaningful product improvement.</w:t>
            </w:r>
          </w:p>
        </w:tc>
      </w:tr>
      <w:tr w:rsidR="00CA6EF7" w14:paraId="0E4BCE2D" w14:textId="77777777">
        <w:tc>
          <w:tcPr>
            <w:tcW w:w="3249" w:type="dxa"/>
            <w:shd w:val="clear" w:color="auto" w:fill="F2F4F7"/>
          </w:tcPr>
          <w:p w14:paraId="485CDCC5" w14:textId="77777777" w:rsidR="00CA6EF7" w:rsidRDefault="00000000">
            <w:pPr>
              <w:jc w:val="center"/>
            </w:pPr>
            <w:r>
              <w:rPr>
                <w:rFonts w:ascii="Calibri" w:hAnsi="Calibri"/>
              </w:rPr>
              <w:t>🔴</w:t>
            </w:r>
            <w:r>
              <w:rPr>
                <w:rFonts w:ascii="Calibri" w:hAnsi="Calibri"/>
              </w:rPr>
              <w:br/>
            </w:r>
            <w:r>
              <w:rPr>
                <w:rFonts w:ascii="Calibri" w:hAnsi="Calibri"/>
                <w:color w:val="6B7785"/>
                <w:sz w:val="18"/>
              </w:rPr>
              <w:t>3</w:t>
            </w:r>
          </w:p>
        </w:tc>
        <w:tc>
          <w:tcPr>
            <w:tcW w:w="3249" w:type="dxa"/>
            <w:shd w:val="clear" w:color="auto" w:fill="F2F4F7"/>
          </w:tcPr>
          <w:p w14:paraId="2D8E4F14" w14:textId="77777777" w:rsidR="00CA6EF7" w:rsidRDefault="00000000">
            <w:pPr>
              <w:spacing w:before="40"/>
            </w:pPr>
            <w:r>
              <w:rPr>
                <w:rFonts w:ascii="Calibri" w:hAnsi="Calibri"/>
                <w:sz w:val="20"/>
              </w:rPr>
              <w:t>No QA or testing process mentioned</w:t>
            </w:r>
          </w:p>
        </w:tc>
        <w:tc>
          <w:tcPr>
            <w:tcW w:w="3249" w:type="dxa"/>
            <w:shd w:val="clear" w:color="auto" w:fill="F2F4F7"/>
          </w:tcPr>
          <w:p w14:paraId="477C801E" w14:textId="77777777" w:rsidR="00CA6EF7" w:rsidRDefault="00000000">
            <w:pPr>
              <w:spacing w:before="40"/>
            </w:pPr>
            <w:r>
              <w:rPr>
                <w:rFonts w:ascii="Calibri" w:hAnsi="Calibri"/>
                <w:color w:val="6B7785"/>
                <w:sz w:val="20"/>
              </w:rPr>
              <w:t>Monthly releases happen with no documented QA checklist or sign-off step. The 6–7 regression versions suggest bugs are escaping to production. The operating model must include a QA gate before any release.</w:t>
            </w:r>
          </w:p>
        </w:tc>
      </w:tr>
      <w:tr w:rsidR="00CA6EF7" w14:paraId="57FDACF8" w14:textId="77777777">
        <w:tc>
          <w:tcPr>
            <w:tcW w:w="3249" w:type="dxa"/>
            <w:shd w:val="clear" w:color="auto" w:fill="FFFFFF"/>
          </w:tcPr>
          <w:p w14:paraId="0D314E92" w14:textId="77777777" w:rsidR="00CA6EF7" w:rsidRDefault="00000000">
            <w:pPr>
              <w:jc w:val="center"/>
            </w:pPr>
            <w:r>
              <w:rPr>
                <w:rFonts w:ascii="Calibri" w:hAnsi="Calibri"/>
              </w:rPr>
              <w:t>🟡</w:t>
            </w:r>
            <w:r>
              <w:rPr>
                <w:rFonts w:ascii="Calibri" w:hAnsi="Calibri"/>
              </w:rPr>
              <w:br/>
            </w:r>
            <w:r>
              <w:rPr>
                <w:rFonts w:ascii="Calibri" w:hAnsi="Calibri"/>
                <w:color w:val="6B7785"/>
                <w:sz w:val="18"/>
              </w:rPr>
              <w:t>4</w:t>
            </w:r>
          </w:p>
        </w:tc>
        <w:tc>
          <w:tcPr>
            <w:tcW w:w="3249" w:type="dxa"/>
            <w:shd w:val="clear" w:color="auto" w:fill="FFFFFF"/>
          </w:tcPr>
          <w:p w14:paraId="379FEFB0" w14:textId="77777777" w:rsidR="00CA6EF7" w:rsidRDefault="00000000">
            <w:pPr>
              <w:spacing w:before="40"/>
            </w:pPr>
            <w:r>
              <w:rPr>
                <w:rFonts w:ascii="Calibri" w:hAnsi="Calibri"/>
                <w:sz w:val="20"/>
              </w:rPr>
              <w:t>No IP / codebase ownership clarity</w:t>
            </w:r>
          </w:p>
        </w:tc>
        <w:tc>
          <w:tcPr>
            <w:tcW w:w="3249" w:type="dxa"/>
            <w:shd w:val="clear" w:color="auto" w:fill="FFFFFF"/>
          </w:tcPr>
          <w:p w14:paraId="0DBAF2B4" w14:textId="77777777" w:rsidR="00CA6EF7" w:rsidRDefault="00000000">
            <w:pPr>
              <w:spacing w:before="40"/>
            </w:pPr>
            <w:r>
              <w:rPr>
                <w:rFonts w:ascii="Calibri" w:hAnsi="Calibri"/>
                <w:color w:val="6B7785"/>
                <w:sz w:val="20"/>
              </w:rPr>
              <w:t>Confirmed from the IT interview: the dev team holds the source code and there is no written agreement on IP ownership. This must be resolved in writing this week (Quick Win, already assigned).</w:t>
            </w:r>
          </w:p>
        </w:tc>
      </w:tr>
      <w:tr w:rsidR="00CA6EF7" w14:paraId="3C27F9CB" w14:textId="77777777">
        <w:tc>
          <w:tcPr>
            <w:tcW w:w="3249" w:type="dxa"/>
            <w:shd w:val="clear" w:color="auto" w:fill="F2F4F7"/>
          </w:tcPr>
          <w:p w14:paraId="39E18E2B" w14:textId="77777777" w:rsidR="00CA6EF7" w:rsidRDefault="00000000">
            <w:pPr>
              <w:jc w:val="center"/>
            </w:pPr>
            <w:r>
              <w:rPr>
                <w:rFonts w:ascii="Calibri" w:hAnsi="Calibri"/>
              </w:rPr>
              <w:t>🟡</w:t>
            </w:r>
            <w:r>
              <w:rPr>
                <w:rFonts w:ascii="Calibri" w:hAnsi="Calibri"/>
              </w:rPr>
              <w:br/>
            </w:r>
            <w:r>
              <w:rPr>
                <w:rFonts w:ascii="Calibri" w:hAnsi="Calibri"/>
                <w:color w:val="6B7785"/>
                <w:sz w:val="18"/>
              </w:rPr>
              <w:t>5</w:t>
            </w:r>
          </w:p>
        </w:tc>
        <w:tc>
          <w:tcPr>
            <w:tcW w:w="3249" w:type="dxa"/>
            <w:shd w:val="clear" w:color="auto" w:fill="F2F4F7"/>
          </w:tcPr>
          <w:p w14:paraId="1D17ECED" w14:textId="77777777" w:rsidR="00CA6EF7" w:rsidRDefault="00000000">
            <w:pPr>
              <w:spacing w:before="40"/>
            </w:pPr>
            <w:r>
              <w:rPr>
                <w:rFonts w:ascii="Calibri" w:hAnsi="Calibri"/>
                <w:sz w:val="20"/>
              </w:rPr>
              <w:t>No app store feedback monitoring</w:t>
            </w:r>
          </w:p>
        </w:tc>
        <w:tc>
          <w:tcPr>
            <w:tcW w:w="3249" w:type="dxa"/>
            <w:shd w:val="clear" w:color="auto" w:fill="F2F4F7"/>
          </w:tcPr>
          <w:p w14:paraId="39E909C1" w14:textId="77777777" w:rsidR="00CA6EF7" w:rsidRDefault="00000000">
            <w:pPr>
              <w:spacing w:before="40"/>
            </w:pPr>
            <w:r>
              <w:rPr>
                <w:rFonts w:ascii="Calibri" w:hAnsi="Calibri"/>
                <w:color w:val="6B7785"/>
                <w:sz w:val="20"/>
              </w:rPr>
              <w:t>The dev team does not watch ratings or reviews. User sentiment issues will not surface until they become significant. A simple weekly review of store feedback should be part of the operating model.</w:t>
            </w:r>
          </w:p>
        </w:tc>
      </w:tr>
      <w:tr w:rsidR="00CA6EF7" w14:paraId="240CC47A" w14:textId="77777777">
        <w:tc>
          <w:tcPr>
            <w:tcW w:w="3249" w:type="dxa"/>
            <w:shd w:val="clear" w:color="auto" w:fill="FFFFFF"/>
          </w:tcPr>
          <w:p w14:paraId="64A6C1ED" w14:textId="77777777" w:rsidR="00CA6EF7" w:rsidRDefault="00000000">
            <w:pPr>
              <w:jc w:val="center"/>
            </w:pPr>
            <w:r>
              <w:rPr>
                <w:rFonts w:ascii="Calibri" w:hAnsi="Calibri"/>
              </w:rPr>
              <w:t>🟡</w:t>
            </w:r>
            <w:r>
              <w:rPr>
                <w:rFonts w:ascii="Calibri" w:hAnsi="Calibri"/>
              </w:rPr>
              <w:br/>
            </w:r>
            <w:r>
              <w:rPr>
                <w:rFonts w:ascii="Calibri" w:hAnsi="Calibri"/>
                <w:color w:val="6B7785"/>
                <w:sz w:val="18"/>
              </w:rPr>
              <w:t>6</w:t>
            </w:r>
          </w:p>
        </w:tc>
        <w:tc>
          <w:tcPr>
            <w:tcW w:w="3249" w:type="dxa"/>
            <w:shd w:val="clear" w:color="auto" w:fill="FFFFFF"/>
          </w:tcPr>
          <w:p w14:paraId="6C6A917D" w14:textId="77777777" w:rsidR="00CA6EF7" w:rsidRDefault="00000000">
            <w:pPr>
              <w:spacing w:before="40"/>
            </w:pPr>
            <w:r>
              <w:rPr>
                <w:rFonts w:ascii="Calibri" w:hAnsi="Calibri"/>
                <w:sz w:val="20"/>
              </w:rPr>
              <w:t>No sprint structure or task tracking</w:t>
            </w:r>
          </w:p>
        </w:tc>
        <w:tc>
          <w:tcPr>
            <w:tcW w:w="3249" w:type="dxa"/>
            <w:shd w:val="clear" w:color="auto" w:fill="FFFFFF"/>
          </w:tcPr>
          <w:p w14:paraId="4F5C53EF" w14:textId="77777777" w:rsidR="00CA6EF7" w:rsidRDefault="00000000">
            <w:pPr>
              <w:spacing w:before="40"/>
            </w:pPr>
            <w:r>
              <w:rPr>
                <w:rFonts w:ascii="Calibri" w:hAnsi="Calibri"/>
                <w:color w:val="6B7785"/>
                <w:sz w:val="20"/>
              </w:rPr>
              <w:t>Work is handed over verbally with no prioritisation, no story points, no sprint cadence. The dev team themselves asked for this. The operating model deliverable must include a Trello-based sprint process starting Week 4.</w:t>
            </w:r>
          </w:p>
        </w:tc>
      </w:tr>
      <w:tr w:rsidR="00CA6EF7" w14:paraId="22D2CF8C" w14:textId="77777777">
        <w:tc>
          <w:tcPr>
            <w:tcW w:w="3249" w:type="dxa"/>
            <w:shd w:val="clear" w:color="auto" w:fill="F2F4F7"/>
          </w:tcPr>
          <w:p w14:paraId="18DA4F32" w14:textId="77777777" w:rsidR="00CA6EF7" w:rsidRDefault="00000000">
            <w:pPr>
              <w:jc w:val="center"/>
            </w:pPr>
            <w:r>
              <w:rPr>
                <w:rFonts w:ascii="Calibri" w:hAnsi="Calibri"/>
              </w:rPr>
              <w:t>🟢</w:t>
            </w:r>
            <w:r>
              <w:rPr>
                <w:rFonts w:ascii="Calibri" w:hAnsi="Calibri"/>
              </w:rPr>
              <w:br/>
            </w:r>
            <w:r>
              <w:rPr>
                <w:rFonts w:ascii="Calibri" w:hAnsi="Calibri"/>
                <w:color w:val="6B7785"/>
                <w:sz w:val="18"/>
              </w:rPr>
              <w:t>7</w:t>
            </w:r>
          </w:p>
        </w:tc>
        <w:tc>
          <w:tcPr>
            <w:tcW w:w="3249" w:type="dxa"/>
            <w:shd w:val="clear" w:color="auto" w:fill="F2F4F7"/>
          </w:tcPr>
          <w:p w14:paraId="0A1CE099" w14:textId="77777777" w:rsidR="00CA6EF7" w:rsidRDefault="00000000">
            <w:pPr>
              <w:spacing w:before="40"/>
            </w:pPr>
            <w:r>
              <w:rPr>
                <w:rFonts w:ascii="Calibri" w:hAnsi="Calibri"/>
                <w:sz w:val="20"/>
              </w:rPr>
              <w:t>Dev team is willing to improve</w:t>
            </w:r>
          </w:p>
        </w:tc>
        <w:tc>
          <w:tcPr>
            <w:tcW w:w="3249" w:type="dxa"/>
            <w:shd w:val="clear" w:color="auto" w:fill="F2F4F7"/>
          </w:tcPr>
          <w:p w14:paraId="10E1003D" w14:textId="77777777" w:rsidR="00CA6EF7" w:rsidRDefault="00000000">
            <w:pPr>
              <w:spacing w:before="40"/>
            </w:pPr>
            <w:r>
              <w:rPr>
                <w:rFonts w:ascii="Calibri" w:hAnsi="Calibri"/>
                <w:color w:val="6B7785"/>
                <w:sz w:val="20"/>
              </w:rPr>
              <w:t>The team proactively asked for monthly meetings, a sprint model, and better design handoffs. This is a strong signal — they are not resistant to structure, they have simply never been given it. This makes the operating model easier to implement.</w:t>
            </w:r>
          </w:p>
        </w:tc>
      </w:tr>
      <w:tr w:rsidR="00CA6EF7" w14:paraId="253E13EC" w14:textId="77777777">
        <w:tc>
          <w:tcPr>
            <w:tcW w:w="3249" w:type="dxa"/>
            <w:shd w:val="clear" w:color="auto" w:fill="FFFFFF"/>
          </w:tcPr>
          <w:p w14:paraId="0C70E7DB" w14:textId="77777777" w:rsidR="00CA6EF7" w:rsidRDefault="00000000">
            <w:pPr>
              <w:jc w:val="center"/>
            </w:pPr>
            <w:r>
              <w:rPr>
                <w:rFonts w:ascii="Calibri" w:hAnsi="Calibri"/>
              </w:rPr>
              <w:t>🟢</w:t>
            </w:r>
            <w:r>
              <w:rPr>
                <w:rFonts w:ascii="Calibri" w:hAnsi="Calibri"/>
              </w:rPr>
              <w:br/>
            </w:r>
            <w:r>
              <w:rPr>
                <w:rFonts w:ascii="Calibri" w:hAnsi="Calibri"/>
                <w:color w:val="6B7785"/>
                <w:sz w:val="18"/>
              </w:rPr>
              <w:t>8</w:t>
            </w:r>
          </w:p>
        </w:tc>
        <w:tc>
          <w:tcPr>
            <w:tcW w:w="3249" w:type="dxa"/>
            <w:shd w:val="clear" w:color="auto" w:fill="FFFFFF"/>
          </w:tcPr>
          <w:p w14:paraId="627B86A9" w14:textId="77777777" w:rsidR="00CA6EF7" w:rsidRDefault="00000000">
            <w:pPr>
              <w:spacing w:before="40"/>
            </w:pPr>
            <w:r>
              <w:rPr>
                <w:rFonts w:ascii="Calibri" w:hAnsi="Calibri"/>
                <w:sz w:val="20"/>
              </w:rPr>
              <w:t>Figma is already in use</w:t>
            </w:r>
          </w:p>
        </w:tc>
        <w:tc>
          <w:tcPr>
            <w:tcW w:w="3249" w:type="dxa"/>
            <w:shd w:val="clear" w:color="auto" w:fill="FFFFFF"/>
          </w:tcPr>
          <w:p w14:paraId="37E9F3E3" w14:textId="77777777" w:rsidR="00CA6EF7" w:rsidRDefault="00000000">
            <w:pPr>
              <w:spacing w:before="40"/>
            </w:pPr>
            <w:r>
              <w:rPr>
                <w:rFonts w:ascii="Calibri" w:hAnsi="Calibri"/>
                <w:color w:val="6B7785"/>
                <w:sz w:val="20"/>
              </w:rPr>
              <w:t>The dev team already uses Figma for mockups. Combined with Aksana's Figma skills, there is a clear path to a proper design-to-dev handoff workflow — it just needs to be formalised and connected.</w:t>
            </w:r>
          </w:p>
        </w:tc>
      </w:tr>
    </w:tbl>
    <w:p w14:paraId="598F1103" w14:textId="77777777" w:rsidR="00CA6EF7" w:rsidRDefault="00CA6EF7"/>
    <w:p w14:paraId="608C767B" w14:textId="77777777" w:rsidR="00CA6EF7" w:rsidRDefault="00000000">
      <w:pPr>
        <w:shd w:val="clear" w:color="auto" w:fill="003366"/>
        <w:spacing w:before="280" w:after="0"/>
      </w:pPr>
      <w:r>
        <w:rPr>
          <w:rFonts w:ascii="Calibri" w:hAnsi="Calibri"/>
          <w:b/>
          <w:color w:val="FFFFFF"/>
          <w:sz w:val="21"/>
        </w:rPr>
        <w:t xml:space="preserve">  8.  SAP TEAM PRELIMINARY FINDINGS</w:t>
      </w:r>
    </w:p>
    <w:p w14:paraId="07AA3716" w14:textId="77777777" w:rsidR="00CA6EF7" w:rsidRDefault="00000000">
      <w:pPr>
        <w:spacing w:before="160" w:after="80"/>
      </w:pPr>
      <w:r>
        <w:rPr>
          <w:rFonts w:ascii="Calibri" w:hAnsi="Calibri"/>
          <w:sz w:val="21"/>
        </w:rPr>
        <w:t xml:space="preserve">The dev team interview confirms and deepens the picture from the IT and UX interviews. The core problem is not capability — it is process. The team can build, they use modern tools, they release regularly, and they want </w:t>
      </w:r>
      <w:r>
        <w:rPr>
          <w:rFonts w:ascii="Calibri" w:hAnsi="Calibri"/>
          <w:sz w:val="21"/>
        </w:rPr>
        <w:lastRenderedPageBreak/>
        <w:t>structure. What is missing is the connective tissue: written specs, design handoffs, a QA gate, a sprint cadence, and a direct channel to the designer.</w:t>
      </w:r>
    </w:p>
    <w:p w14:paraId="280FF7C6" w14:textId="77777777" w:rsidR="00CA6EF7" w:rsidRDefault="00000000">
      <w:pPr>
        <w:spacing w:before="40" w:after="80"/>
      </w:pPr>
      <w:r>
        <w:rPr>
          <w:rFonts w:ascii="Calibri" w:hAnsi="Calibri"/>
          <w:sz w:val="21"/>
        </w:rPr>
        <w:t>The tech stack split (Flutter for iOS, Node.js for Android) is worth noting — this is an unusual combination and may introduce maintenance complexity as the codebase grows. It was not flagged as a problem by the dev team, but it should be explored in the operating model conversations.</w:t>
      </w:r>
    </w:p>
    <w:p w14:paraId="07A123ED" w14:textId="77777777" w:rsidR="00CA6EF7" w:rsidRDefault="00000000">
      <w:pPr>
        <w:shd w:val="clear" w:color="auto" w:fill="E8F5E9"/>
        <w:spacing w:before="120" w:after="120"/>
        <w:ind w:left="170"/>
      </w:pPr>
      <w:r>
        <w:rPr>
          <w:rFonts w:ascii="Calibri" w:hAnsi="Calibri"/>
          <w:b/>
          <w:sz w:val="21"/>
        </w:rPr>
        <w:t xml:space="preserve">Key signal:  </w:t>
      </w:r>
      <w:r>
        <w:rPr>
          <w:rFonts w:ascii="Calibri" w:hAnsi="Calibri"/>
          <w:sz w:val="21"/>
        </w:rPr>
        <w:t>The dev team's request for a structured sprint, design files, and a monthly sync is effectively a request for exactly what the Week 3 Operating Model deliverable will provide. This is a clear mandate — the team is ready for it.</w:t>
      </w:r>
    </w:p>
    <w:p w14:paraId="4BEBE907" w14:textId="77777777" w:rsidR="00CA6EF7" w:rsidRDefault="00000000">
      <w:pPr>
        <w:shd w:val="clear" w:color="auto" w:fill="003366"/>
        <w:spacing w:before="280" w:after="0"/>
      </w:pPr>
      <w:r>
        <w:rPr>
          <w:rFonts w:ascii="Calibri" w:hAnsi="Calibri"/>
          <w:b/>
          <w:color w:val="FFFFFF"/>
          <w:sz w:val="21"/>
        </w:rPr>
        <w:t xml:space="preserve">  9.  ACTION REGISTER</w:t>
      </w:r>
    </w:p>
    <w:p w14:paraId="345798A5" w14:textId="77777777" w:rsidR="00CA6EF7" w:rsidRDefault="00CA6EF7">
      <w:pPr>
        <w:spacing w:before="80" w:after="40"/>
      </w:pPr>
    </w:p>
    <w:tbl>
      <w:tblPr>
        <w:tblStyle w:val="TableGrid"/>
        <w:tblW w:w="0" w:type="auto"/>
        <w:tblLook w:val="04A0" w:firstRow="1" w:lastRow="0" w:firstColumn="1" w:lastColumn="0" w:noHBand="0" w:noVBand="1"/>
      </w:tblPr>
      <w:tblGrid>
        <w:gridCol w:w="1832"/>
        <w:gridCol w:w="4169"/>
        <w:gridCol w:w="1945"/>
        <w:gridCol w:w="2016"/>
      </w:tblGrid>
      <w:tr w:rsidR="00CA6EF7" w14:paraId="4A14392C" w14:textId="77777777">
        <w:tc>
          <w:tcPr>
            <w:tcW w:w="283" w:type="dxa"/>
            <w:shd w:val="clear" w:color="auto" w:fill="003366"/>
          </w:tcPr>
          <w:p w14:paraId="1F87C963" w14:textId="77777777" w:rsidR="00CA6EF7" w:rsidRDefault="00000000">
            <w:pPr>
              <w:jc w:val="center"/>
            </w:pPr>
            <w:r>
              <w:rPr>
                <w:rFonts w:ascii="Calibri" w:hAnsi="Calibri"/>
                <w:b/>
                <w:color w:val="FFFFFF"/>
                <w:sz w:val="20"/>
              </w:rPr>
              <w:t>#</w:t>
            </w:r>
          </w:p>
        </w:tc>
        <w:tc>
          <w:tcPr>
            <w:tcW w:w="5386" w:type="dxa"/>
            <w:shd w:val="clear" w:color="auto" w:fill="003366"/>
          </w:tcPr>
          <w:p w14:paraId="37458D78" w14:textId="77777777" w:rsidR="00CA6EF7" w:rsidRDefault="00000000">
            <w:pPr>
              <w:jc w:val="center"/>
            </w:pPr>
            <w:r>
              <w:rPr>
                <w:rFonts w:ascii="Calibri" w:hAnsi="Calibri"/>
                <w:b/>
                <w:color w:val="FFFFFF"/>
                <w:sz w:val="20"/>
              </w:rPr>
              <w:t>Action</w:t>
            </w:r>
          </w:p>
        </w:tc>
        <w:tc>
          <w:tcPr>
            <w:tcW w:w="1984" w:type="dxa"/>
            <w:shd w:val="clear" w:color="auto" w:fill="003366"/>
          </w:tcPr>
          <w:p w14:paraId="0250F868" w14:textId="77777777" w:rsidR="00CA6EF7" w:rsidRDefault="00000000">
            <w:pPr>
              <w:jc w:val="center"/>
            </w:pPr>
            <w:r>
              <w:rPr>
                <w:rFonts w:ascii="Calibri" w:hAnsi="Calibri"/>
                <w:b/>
                <w:color w:val="FFFFFF"/>
                <w:sz w:val="20"/>
              </w:rPr>
              <w:t>Owner</w:t>
            </w:r>
          </w:p>
        </w:tc>
        <w:tc>
          <w:tcPr>
            <w:tcW w:w="1190" w:type="dxa"/>
            <w:shd w:val="clear" w:color="auto" w:fill="003366"/>
          </w:tcPr>
          <w:p w14:paraId="77567004" w14:textId="77777777" w:rsidR="00CA6EF7" w:rsidRDefault="00000000">
            <w:pPr>
              <w:jc w:val="center"/>
            </w:pPr>
            <w:r>
              <w:rPr>
                <w:rFonts w:ascii="Calibri" w:hAnsi="Calibri"/>
                <w:b/>
                <w:color w:val="FFFFFF"/>
                <w:sz w:val="20"/>
              </w:rPr>
              <w:t>Deadline</w:t>
            </w:r>
          </w:p>
        </w:tc>
      </w:tr>
      <w:tr w:rsidR="00CA6EF7" w14:paraId="4B6F2C45" w14:textId="77777777">
        <w:tc>
          <w:tcPr>
            <w:tcW w:w="2436" w:type="dxa"/>
            <w:shd w:val="clear" w:color="auto" w:fill="F2F4F7"/>
          </w:tcPr>
          <w:p w14:paraId="04E23729" w14:textId="77777777" w:rsidR="00CA6EF7" w:rsidRDefault="00000000">
            <w:pPr>
              <w:spacing w:before="40" w:after="40"/>
              <w:jc w:val="center"/>
            </w:pPr>
            <w:r>
              <w:rPr>
                <w:rFonts w:ascii="Calibri" w:hAnsi="Calibri"/>
                <w:color w:val="6B7785"/>
                <w:sz w:val="20"/>
              </w:rPr>
              <w:t>1</w:t>
            </w:r>
          </w:p>
        </w:tc>
        <w:tc>
          <w:tcPr>
            <w:tcW w:w="2436" w:type="dxa"/>
            <w:shd w:val="clear" w:color="auto" w:fill="F2F4F7"/>
          </w:tcPr>
          <w:p w14:paraId="756AE221" w14:textId="77777777" w:rsidR="00CA6EF7" w:rsidRDefault="00000000">
            <w:pPr>
              <w:spacing w:before="40" w:after="40"/>
            </w:pPr>
            <w:r>
              <w:rPr>
                <w:rFonts w:ascii="Calibri" w:hAnsi="Calibri"/>
                <w:sz w:val="20"/>
              </w:rPr>
              <w:t>Azam to send written technical document to SAP team (architecture, stack details, current feature list)</w:t>
            </w:r>
          </w:p>
        </w:tc>
        <w:tc>
          <w:tcPr>
            <w:tcW w:w="2436" w:type="dxa"/>
            <w:shd w:val="clear" w:color="auto" w:fill="F2F4F7"/>
          </w:tcPr>
          <w:p w14:paraId="2071FBB5" w14:textId="77777777" w:rsidR="00CA6EF7" w:rsidRDefault="00000000">
            <w:pPr>
              <w:spacing w:before="40" w:after="40"/>
            </w:pPr>
            <w:r>
              <w:rPr>
                <w:rFonts w:ascii="Calibri" w:hAnsi="Calibri"/>
                <w:sz w:val="20"/>
              </w:rPr>
              <w:t>Azam</w:t>
            </w:r>
          </w:p>
        </w:tc>
        <w:tc>
          <w:tcPr>
            <w:tcW w:w="2436" w:type="dxa"/>
            <w:shd w:val="clear" w:color="auto" w:fill="F2F4F7"/>
          </w:tcPr>
          <w:p w14:paraId="4FD22200" w14:textId="77777777" w:rsidR="00CA6EF7" w:rsidRDefault="00000000">
            <w:pPr>
              <w:spacing w:before="40" w:after="40"/>
            </w:pPr>
            <w:r>
              <w:rPr>
                <w:rFonts w:ascii="Calibri" w:hAnsi="Calibri"/>
                <w:b/>
                <w:sz w:val="20"/>
              </w:rPr>
              <w:t>This week — OVERDUE</w:t>
            </w:r>
          </w:p>
        </w:tc>
      </w:tr>
      <w:tr w:rsidR="00CA6EF7" w14:paraId="239C8DD2" w14:textId="77777777">
        <w:tc>
          <w:tcPr>
            <w:tcW w:w="2436" w:type="dxa"/>
            <w:shd w:val="clear" w:color="auto" w:fill="FFFFFF"/>
          </w:tcPr>
          <w:p w14:paraId="03023DD8" w14:textId="77777777" w:rsidR="00CA6EF7" w:rsidRDefault="00000000">
            <w:pPr>
              <w:spacing w:before="40" w:after="40"/>
              <w:jc w:val="center"/>
            </w:pPr>
            <w:r>
              <w:rPr>
                <w:rFonts w:ascii="Calibri" w:hAnsi="Calibri"/>
                <w:color w:val="6B7785"/>
                <w:sz w:val="20"/>
              </w:rPr>
              <w:t>2</w:t>
            </w:r>
          </w:p>
        </w:tc>
        <w:tc>
          <w:tcPr>
            <w:tcW w:w="2436" w:type="dxa"/>
            <w:shd w:val="clear" w:color="auto" w:fill="FFFFFF"/>
          </w:tcPr>
          <w:p w14:paraId="080B34BB" w14:textId="77777777" w:rsidR="00CA6EF7" w:rsidRDefault="00000000">
            <w:pPr>
              <w:spacing w:before="40" w:after="40"/>
            </w:pPr>
            <w:r>
              <w:rPr>
                <w:rFonts w:ascii="Calibri" w:hAnsi="Calibri"/>
                <w:sz w:val="20"/>
              </w:rPr>
              <w:t>Confirm IP / source code ownership with tech partner in writing (already assigned as Quick Win)</w:t>
            </w:r>
          </w:p>
        </w:tc>
        <w:tc>
          <w:tcPr>
            <w:tcW w:w="2436" w:type="dxa"/>
            <w:shd w:val="clear" w:color="auto" w:fill="FFFFFF"/>
          </w:tcPr>
          <w:p w14:paraId="30F29253" w14:textId="77777777" w:rsidR="00CA6EF7" w:rsidRDefault="00000000">
            <w:pPr>
              <w:spacing w:before="40" w:after="40"/>
            </w:pPr>
            <w:r>
              <w:rPr>
                <w:rFonts w:ascii="Calibri" w:hAnsi="Calibri"/>
                <w:sz w:val="20"/>
              </w:rPr>
              <w:t>Akobir + Azam</w:t>
            </w:r>
          </w:p>
        </w:tc>
        <w:tc>
          <w:tcPr>
            <w:tcW w:w="2436" w:type="dxa"/>
            <w:shd w:val="clear" w:color="auto" w:fill="FFFFFF"/>
          </w:tcPr>
          <w:p w14:paraId="64E440F3" w14:textId="77777777" w:rsidR="00CA6EF7" w:rsidRDefault="00000000">
            <w:pPr>
              <w:spacing w:before="40" w:after="40"/>
            </w:pPr>
            <w:r>
              <w:rPr>
                <w:rFonts w:ascii="Calibri" w:hAnsi="Calibri"/>
                <w:b/>
                <w:sz w:val="20"/>
              </w:rPr>
              <w:t>This week — URGENT</w:t>
            </w:r>
          </w:p>
        </w:tc>
      </w:tr>
      <w:tr w:rsidR="00CA6EF7" w14:paraId="53B790D9" w14:textId="77777777">
        <w:tc>
          <w:tcPr>
            <w:tcW w:w="2436" w:type="dxa"/>
            <w:shd w:val="clear" w:color="auto" w:fill="F2F4F7"/>
          </w:tcPr>
          <w:p w14:paraId="47F983DC" w14:textId="77777777" w:rsidR="00CA6EF7" w:rsidRDefault="00000000">
            <w:pPr>
              <w:spacing w:before="40" w:after="40"/>
              <w:jc w:val="center"/>
            </w:pPr>
            <w:r>
              <w:rPr>
                <w:rFonts w:ascii="Calibri" w:hAnsi="Calibri"/>
                <w:color w:val="6B7785"/>
                <w:sz w:val="20"/>
              </w:rPr>
              <w:t>3</w:t>
            </w:r>
          </w:p>
        </w:tc>
        <w:tc>
          <w:tcPr>
            <w:tcW w:w="2436" w:type="dxa"/>
            <w:shd w:val="clear" w:color="auto" w:fill="F2F4F7"/>
          </w:tcPr>
          <w:p w14:paraId="4A446F34" w14:textId="77777777" w:rsidR="00CA6EF7" w:rsidRDefault="00000000">
            <w:pPr>
              <w:spacing w:before="40" w:after="40"/>
            </w:pPr>
            <w:r>
              <w:rPr>
                <w:rFonts w:ascii="Calibri" w:hAnsi="Calibri"/>
                <w:sz w:val="20"/>
              </w:rPr>
              <w:t>Aksana and dev team to be introduced and aligned on Figma-based design handoff process</w:t>
            </w:r>
          </w:p>
        </w:tc>
        <w:tc>
          <w:tcPr>
            <w:tcW w:w="2436" w:type="dxa"/>
            <w:shd w:val="clear" w:color="auto" w:fill="F2F4F7"/>
          </w:tcPr>
          <w:p w14:paraId="3E6B0764" w14:textId="77777777" w:rsidR="00CA6EF7" w:rsidRDefault="00000000">
            <w:pPr>
              <w:spacing w:before="40" w:after="40"/>
            </w:pPr>
            <w:r>
              <w:rPr>
                <w:rFonts w:ascii="Calibri" w:hAnsi="Calibri"/>
                <w:sz w:val="20"/>
              </w:rPr>
              <w:t>Akobir + Aksana</w:t>
            </w:r>
          </w:p>
        </w:tc>
        <w:tc>
          <w:tcPr>
            <w:tcW w:w="2436" w:type="dxa"/>
            <w:shd w:val="clear" w:color="auto" w:fill="F2F4F7"/>
          </w:tcPr>
          <w:p w14:paraId="2B075794" w14:textId="77777777" w:rsidR="00CA6EF7" w:rsidRDefault="00000000">
            <w:pPr>
              <w:spacing w:before="40" w:after="40"/>
            </w:pPr>
            <w:r>
              <w:rPr>
                <w:rFonts w:ascii="Calibri" w:hAnsi="Calibri"/>
                <w:b/>
                <w:sz w:val="20"/>
              </w:rPr>
              <w:t>Week 2</w:t>
            </w:r>
          </w:p>
        </w:tc>
      </w:tr>
      <w:tr w:rsidR="00CA6EF7" w14:paraId="137561AD" w14:textId="77777777">
        <w:tc>
          <w:tcPr>
            <w:tcW w:w="2436" w:type="dxa"/>
            <w:shd w:val="clear" w:color="auto" w:fill="FFFFFF"/>
          </w:tcPr>
          <w:p w14:paraId="443CA4A1" w14:textId="77777777" w:rsidR="00CA6EF7" w:rsidRDefault="00000000">
            <w:pPr>
              <w:spacing w:before="40" w:after="40"/>
              <w:jc w:val="center"/>
            </w:pPr>
            <w:r>
              <w:rPr>
                <w:rFonts w:ascii="Calibri" w:hAnsi="Calibri"/>
                <w:color w:val="6B7785"/>
                <w:sz w:val="20"/>
              </w:rPr>
              <w:t>4</w:t>
            </w:r>
          </w:p>
        </w:tc>
        <w:tc>
          <w:tcPr>
            <w:tcW w:w="2436" w:type="dxa"/>
            <w:shd w:val="clear" w:color="auto" w:fill="FFFFFF"/>
          </w:tcPr>
          <w:p w14:paraId="65849F7C" w14:textId="77777777" w:rsidR="00CA6EF7" w:rsidRDefault="00000000">
            <w:pPr>
              <w:spacing w:before="40" w:after="40"/>
            </w:pPr>
            <w:r>
              <w:rPr>
                <w:rFonts w:ascii="Calibri" w:hAnsi="Calibri"/>
                <w:sz w:val="20"/>
              </w:rPr>
              <w:t>Establish bug-reporting channel: Trello card template or Telegram bot → Esmina → Azam → dev team</w:t>
            </w:r>
          </w:p>
        </w:tc>
        <w:tc>
          <w:tcPr>
            <w:tcW w:w="2436" w:type="dxa"/>
            <w:shd w:val="clear" w:color="auto" w:fill="FFFFFF"/>
          </w:tcPr>
          <w:p w14:paraId="2BE74093" w14:textId="77777777" w:rsidR="00CA6EF7" w:rsidRDefault="00000000">
            <w:pPr>
              <w:spacing w:before="40" w:after="40"/>
            </w:pPr>
            <w:r>
              <w:rPr>
                <w:rFonts w:ascii="Calibri" w:hAnsi="Calibri"/>
                <w:sz w:val="20"/>
              </w:rPr>
              <w:t>Akobir + Azam</w:t>
            </w:r>
          </w:p>
        </w:tc>
        <w:tc>
          <w:tcPr>
            <w:tcW w:w="2436" w:type="dxa"/>
            <w:shd w:val="clear" w:color="auto" w:fill="FFFFFF"/>
          </w:tcPr>
          <w:p w14:paraId="61A509C9" w14:textId="77777777" w:rsidR="00CA6EF7" w:rsidRDefault="00000000">
            <w:pPr>
              <w:spacing w:before="40" w:after="40"/>
            </w:pPr>
            <w:r>
              <w:rPr>
                <w:rFonts w:ascii="Calibri" w:hAnsi="Calibri"/>
                <w:b/>
                <w:sz w:val="20"/>
              </w:rPr>
              <w:t>Week 2</w:t>
            </w:r>
          </w:p>
        </w:tc>
      </w:tr>
      <w:tr w:rsidR="00CA6EF7" w14:paraId="10CCB6F5" w14:textId="77777777">
        <w:tc>
          <w:tcPr>
            <w:tcW w:w="2436" w:type="dxa"/>
            <w:shd w:val="clear" w:color="auto" w:fill="F2F4F7"/>
          </w:tcPr>
          <w:p w14:paraId="1930F4C7" w14:textId="77777777" w:rsidR="00CA6EF7" w:rsidRDefault="00000000">
            <w:pPr>
              <w:spacing w:before="40" w:after="40"/>
              <w:jc w:val="center"/>
            </w:pPr>
            <w:r>
              <w:rPr>
                <w:rFonts w:ascii="Calibri" w:hAnsi="Calibri"/>
                <w:color w:val="6B7785"/>
                <w:sz w:val="20"/>
              </w:rPr>
              <w:t>5</w:t>
            </w:r>
          </w:p>
        </w:tc>
        <w:tc>
          <w:tcPr>
            <w:tcW w:w="2436" w:type="dxa"/>
            <w:shd w:val="clear" w:color="auto" w:fill="F2F4F7"/>
          </w:tcPr>
          <w:p w14:paraId="062B4259" w14:textId="77777777" w:rsidR="00CA6EF7" w:rsidRDefault="00000000">
            <w:pPr>
              <w:spacing w:before="40" w:after="40"/>
            </w:pPr>
            <w:r>
              <w:rPr>
                <w:rFonts w:ascii="Calibri" w:hAnsi="Calibri"/>
                <w:sz w:val="20"/>
              </w:rPr>
              <w:t>Set up first monthly product review meeting (dev team + Akobir + Product Owner)</w:t>
            </w:r>
          </w:p>
        </w:tc>
        <w:tc>
          <w:tcPr>
            <w:tcW w:w="2436" w:type="dxa"/>
            <w:shd w:val="clear" w:color="auto" w:fill="F2F4F7"/>
          </w:tcPr>
          <w:p w14:paraId="449D11D2" w14:textId="77777777" w:rsidR="00CA6EF7" w:rsidRDefault="00000000">
            <w:pPr>
              <w:spacing w:before="40" w:after="40"/>
            </w:pPr>
            <w:r>
              <w:rPr>
                <w:rFonts w:ascii="Calibri" w:hAnsi="Calibri"/>
                <w:sz w:val="20"/>
              </w:rPr>
              <w:t>Akobir</w:t>
            </w:r>
          </w:p>
        </w:tc>
        <w:tc>
          <w:tcPr>
            <w:tcW w:w="2436" w:type="dxa"/>
            <w:shd w:val="clear" w:color="auto" w:fill="F2F4F7"/>
          </w:tcPr>
          <w:p w14:paraId="58C175B0" w14:textId="77777777" w:rsidR="00CA6EF7" w:rsidRDefault="00000000">
            <w:pPr>
              <w:spacing w:before="40" w:after="40"/>
            </w:pPr>
            <w:r>
              <w:rPr>
                <w:rFonts w:ascii="Calibri" w:hAnsi="Calibri"/>
                <w:b/>
                <w:sz w:val="20"/>
              </w:rPr>
              <w:t>Week 2 — recurring</w:t>
            </w:r>
          </w:p>
        </w:tc>
      </w:tr>
      <w:tr w:rsidR="00CA6EF7" w14:paraId="51F48EE0" w14:textId="77777777">
        <w:tc>
          <w:tcPr>
            <w:tcW w:w="2436" w:type="dxa"/>
            <w:shd w:val="clear" w:color="auto" w:fill="FFFFFF"/>
          </w:tcPr>
          <w:p w14:paraId="18939C90" w14:textId="77777777" w:rsidR="00CA6EF7" w:rsidRDefault="00000000">
            <w:pPr>
              <w:spacing w:before="40" w:after="40"/>
              <w:jc w:val="center"/>
            </w:pPr>
            <w:r>
              <w:rPr>
                <w:rFonts w:ascii="Calibri" w:hAnsi="Calibri"/>
                <w:color w:val="6B7785"/>
                <w:sz w:val="20"/>
              </w:rPr>
              <w:t>6</w:t>
            </w:r>
          </w:p>
        </w:tc>
        <w:tc>
          <w:tcPr>
            <w:tcW w:w="2436" w:type="dxa"/>
            <w:shd w:val="clear" w:color="auto" w:fill="FFFFFF"/>
          </w:tcPr>
          <w:p w14:paraId="71EA05B2" w14:textId="77777777" w:rsidR="00CA6EF7" w:rsidRDefault="00000000">
            <w:pPr>
              <w:spacing w:before="40" w:after="40"/>
            </w:pPr>
            <w:r>
              <w:rPr>
                <w:rFonts w:ascii="Calibri" w:hAnsi="Calibri"/>
                <w:sz w:val="20"/>
              </w:rPr>
              <w:t>Define QA checklist and sign-off requirement before any release (input to Operating Model)</w:t>
            </w:r>
          </w:p>
        </w:tc>
        <w:tc>
          <w:tcPr>
            <w:tcW w:w="2436" w:type="dxa"/>
            <w:shd w:val="clear" w:color="auto" w:fill="FFFFFF"/>
          </w:tcPr>
          <w:p w14:paraId="39E95F25" w14:textId="77777777" w:rsidR="00CA6EF7" w:rsidRDefault="00000000">
            <w:pPr>
              <w:spacing w:before="40" w:after="40"/>
            </w:pPr>
            <w:r>
              <w:rPr>
                <w:rFonts w:ascii="Calibri" w:hAnsi="Calibri"/>
                <w:sz w:val="20"/>
              </w:rPr>
              <w:t>SAP Team + Azam</w:t>
            </w:r>
          </w:p>
        </w:tc>
        <w:tc>
          <w:tcPr>
            <w:tcW w:w="2436" w:type="dxa"/>
            <w:shd w:val="clear" w:color="auto" w:fill="FFFFFF"/>
          </w:tcPr>
          <w:p w14:paraId="48F3F46B" w14:textId="77777777" w:rsidR="00CA6EF7" w:rsidRDefault="00000000">
            <w:pPr>
              <w:spacing w:before="40" w:after="40"/>
            </w:pPr>
            <w:r>
              <w:rPr>
                <w:rFonts w:ascii="Calibri" w:hAnsi="Calibri"/>
                <w:b/>
                <w:sz w:val="20"/>
              </w:rPr>
              <w:t>Week 3</w:t>
            </w:r>
          </w:p>
        </w:tc>
      </w:tr>
      <w:tr w:rsidR="00CA6EF7" w14:paraId="68E8D04C" w14:textId="77777777">
        <w:tc>
          <w:tcPr>
            <w:tcW w:w="2436" w:type="dxa"/>
            <w:shd w:val="clear" w:color="auto" w:fill="F2F4F7"/>
          </w:tcPr>
          <w:p w14:paraId="2E1A17B2" w14:textId="77777777" w:rsidR="00CA6EF7" w:rsidRDefault="00000000">
            <w:pPr>
              <w:spacing w:before="40" w:after="40"/>
              <w:jc w:val="center"/>
            </w:pPr>
            <w:r>
              <w:rPr>
                <w:rFonts w:ascii="Calibri" w:hAnsi="Calibri"/>
                <w:color w:val="6B7785"/>
                <w:sz w:val="20"/>
              </w:rPr>
              <w:t>7</w:t>
            </w:r>
          </w:p>
        </w:tc>
        <w:tc>
          <w:tcPr>
            <w:tcW w:w="2436" w:type="dxa"/>
            <w:shd w:val="clear" w:color="auto" w:fill="F2F4F7"/>
          </w:tcPr>
          <w:p w14:paraId="3A0BC5DB" w14:textId="77777777" w:rsidR="00CA6EF7" w:rsidRDefault="00000000">
            <w:pPr>
              <w:spacing w:before="40" w:after="40"/>
            </w:pPr>
            <w:r>
              <w:rPr>
                <w:rFonts w:ascii="Calibri" w:hAnsi="Calibri"/>
                <w:sz w:val="20"/>
              </w:rPr>
              <w:t>Include dev team in Operating Model sprint design — agree story point process and Trello workflow</w:t>
            </w:r>
          </w:p>
        </w:tc>
        <w:tc>
          <w:tcPr>
            <w:tcW w:w="2436" w:type="dxa"/>
            <w:shd w:val="clear" w:color="auto" w:fill="F2F4F7"/>
          </w:tcPr>
          <w:p w14:paraId="70B23341" w14:textId="77777777" w:rsidR="00CA6EF7" w:rsidRDefault="00000000">
            <w:pPr>
              <w:spacing w:before="40" w:after="40"/>
            </w:pPr>
            <w:r>
              <w:rPr>
                <w:rFonts w:ascii="Calibri" w:hAnsi="Calibri"/>
                <w:sz w:val="20"/>
              </w:rPr>
              <w:t>SAP Team + Akobir</w:t>
            </w:r>
          </w:p>
        </w:tc>
        <w:tc>
          <w:tcPr>
            <w:tcW w:w="2436" w:type="dxa"/>
            <w:shd w:val="clear" w:color="auto" w:fill="F2F4F7"/>
          </w:tcPr>
          <w:p w14:paraId="7F653680" w14:textId="77777777" w:rsidR="00CA6EF7" w:rsidRDefault="00000000">
            <w:pPr>
              <w:spacing w:before="40" w:after="40"/>
            </w:pPr>
            <w:r>
              <w:rPr>
                <w:rFonts w:ascii="Calibri" w:hAnsi="Calibri"/>
                <w:b/>
                <w:sz w:val="20"/>
              </w:rPr>
              <w:t>Week 3</w:t>
            </w:r>
          </w:p>
        </w:tc>
      </w:tr>
      <w:tr w:rsidR="00CA6EF7" w14:paraId="635DEA78" w14:textId="77777777">
        <w:tc>
          <w:tcPr>
            <w:tcW w:w="2436" w:type="dxa"/>
            <w:shd w:val="clear" w:color="auto" w:fill="FFFFFF"/>
          </w:tcPr>
          <w:p w14:paraId="468BE0EE" w14:textId="77777777" w:rsidR="00CA6EF7" w:rsidRDefault="00000000">
            <w:pPr>
              <w:spacing w:before="40" w:after="40"/>
              <w:jc w:val="center"/>
            </w:pPr>
            <w:r>
              <w:rPr>
                <w:rFonts w:ascii="Calibri" w:hAnsi="Calibri"/>
                <w:color w:val="6B7785"/>
                <w:sz w:val="20"/>
              </w:rPr>
              <w:t>8</w:t>
            </w:r>
          </w:p>
        </w:tc>
        <w:tc>
          <w:tcPr>
            <w:tcW w:w="2436" w:type="dxa"/>
            <w:shd w:val="clear" w:color="auto" w:fill="FFFFFF"/>
          </w:tcPr>
          <w:p w14:paraId="7F40E4D2" w14:textId="77777777" w:rsidR="00CA6EF7" w:rsidRDefault="00000000">
            <w:pPr>
              <w:spacing w:before="40" w:after="40"/>
            </w:pPr>
            <w:r>
              <w:rPr>
                <w:rFonts w:ascii="Calibri" w:hAnsi="Calibri"/>
                <w:sz w:val="20"/>
              </w:rPr>
              <w:t>Add App Store and Google Play review monitoring to weekly rhythm (assign to Akobir or media team)</w:t>
            </w:r>
          </w:p>
        </w:tc>
        <w:tc>
          <w:tcPr>
            <w:tcW w:w="2436" w:type="dxa"/>
            <w:shd w:val="clear" w:color="auto" w:fill="FFFFFF"/>
          </w:tcPr>
          <w:p w14:paraId="77974EBC" w14:textId="77777777" w:rsidR="00CA6EF7" w:rsidRDefault="00000000">
            <w:pPr>
              <w:spacing w:before="40" w:after="40"/>
            </w:pPr>
            <w:r>
              <w:rPr>
                <w:rFonts w:ascii="Calibri" w:hAnsi="Calibri"/>
                <w:sz w:val="20"/>
              </w:rPr>
              <w:t>Akobir</w:t>
            </w:r>
          </w:p>
        </w:tc>
        <w:tc>
          <w:tcPr>
            <w:tcW w:w="2436" w:type="dxa"/>
            <w:shd w:val="clear" w:color="auto" w:fill="FFFFFF"/>
          </w:tcPr>
          <w:p w14:paraId="02B48BA5" w14:textId="77777777" w:rsidR="00CA6EF7" w:rsidRDefault="00000000">
            <w:pPr>
              <w:spacing w:before="40" w:after="40"/>
            </w:pPr>
            <w:r>
              <w:rPr>
                <w:rFonts w:ascii="Calibri" w:hAnsi="Calibri"/>
                <w:b/>
                <w:sz w:val="20"/>
              </w:rPr>
              <w:t>Week 3</w:t>
            </w:r>
          </w:p>
        </w:tc>
      </w:tr>
      <w:tr w:rsidR="00CA6EF7" w14:paraId="4ACCAA9E" w14:textId="77777777">
        <w:tc>
          <w:tcPr>
            <w:tcW w:w="2436" w:type="dxa"/>
            <w:shd w:val="clear" w:color="auto" w:fill="F2F4F7"/>
          </w:tcPr>
          <w:p w14:paraId="24F8D9E9" w14:textId="77777777" w:rsidR="00CA6EF7" w:rsidRDefault="00000000">
            <w:pPr>
              <w:spacing w:before="40" w:after="40"/>
              <w:jc w:val="center"/>
            </w:pPr>
            <w:r>
              <w:rPr>
                <w:rFonts w:ascii="Calibri" w:hAnsi="Calibri"/>
                <w:color w:val="6B7785"/>
                <w:sz w:val="20"/>
              </w:rPr>
              <w:t>9</w:t>
            </w:r>
          </w:p>
        </w:tc>
        <w:tc>
          <w:tcPr>
            <w:tcW w:w="2436" w:type="dxa"/>
            <w:shd w:val="clear" w:color="auto" w:fill="F2F4F7"/>
          </w:tcPr>
          <w:p w14:paraId="79CC81BA" w14:textId="77777777" w:rsidR="00CA6EF7" w:rsidRDefault="00000000">
            <w:pPr>
              <w:spacing w:before="40" w:after="40"/>
            </w:pPr>
            <w:r>
              <w:rPr>
                <w:rFonts w:ascii="Calibri" w:hAnsi="Calibri"/>
                <w:sz w:val="20"/>
              </w:rPr>
              <w:t>Assess Flutter / Node.js stack split — document maintenance implications for roadmap</w:t>
            </w:r>
          </w:p>
        </w:tc>
        <w:tc>
          <w:tcPr>
            <w:tcW w:w="2436" w:type="dxa"/>
            <w:shd w:val="clear" w:color="auto" w:fill="F2F4F7"/>
          </w:tcPr>
          <w:p w14:paraId="3599C4B7" w14:textId="77777777" w:rsidR="00CA6EF7" w:rsidRDefault="00000000">
            <w:pPr>
              <w:spacing w:before="40" w:after="40"/>
            </w:pPr>
            <w:r>
              <w:rPr>
                <w:rFonts w:ascii="Calibri" w:hAnsi="Calibri"/>
                <w:sz w:val="20"/>
              </w:rPr>
              <w:t>SAP Team + Azam</w:t>
            </w:r>
          </w:p>
        </w:tc>
        <w:tc>
          <w:tcPr>
            <w:tcW w:w="2436" w:type="dxa"/>
            <w:shd w:val="clear" w:color="auto" w:fill="F2F4F7"/>
          </w:tcPr>
          <w:p w14:paraId="671C7BF7" w14:textId="77777777" w:rsidR="00CA6EF7" w:rsidRDefault="00000000">
            <w:pPr>
              <w:spacing w:before="40" w:after="40"/>
            </w:pPr>
            <w:r>
              <w:rPr>
                <w:rFonts w:ascii="Calibri" w:hAnsi="Calibri"/>
                <w:b/>
                <w:sz w:val="20"/>
              </w:rPr>
              <w:t>Week 3</w:t>
            </w:r>
          </w:p>
        </w:tc>
      </w:tr>
      <w:tr w:rsidR="00CA6EF7" w14:paraId="59601DA6" w14:textId="77777777">
        <w:tc>
          <w:tcPr>
            <w:tcW w:w="2436" w:type="dxa"/>
            <w:shd w:val="clear" w:color="auto" w:fill="FFFFFF"/>
          </w:tcPr>
          <w:p w14:paraId="28BA3ADA" w14:textId="77777777" w:rsidR="00CA6EF7" w:rsidRDefault="00000000">
            <w:pPr>
              <w:spacing w:before="40" w:after="40"/>
              <w:jc w:val="center"/>
            </w:pPr>
            <w:r>
              <w:rPr>
                <w:rFonts w:ascii="Calibri" w:hAnsi="Calibri"/>
                <w:color w:val="6B7785"/>
                <w:sz w:val="20"/>
              </w:rPr>
              <w:t>10</w:t>
            </w:r>
          </w:p>
        </w:tc>
        <w:tc>
          <w:tcPr>
            <w:tcW w:w="2436" w:type="dxa"/>
            <w:shd w:val="clear" w:color="auto" w:fill="FFFFFF"/>
          </w:tcPr>
          <w:p w14:paraId="0B7093AB" w14:textId="77777777" w:rsidR="00CA6EF7" w:rsidRDefault="00000000">
            <w:pPr>
              <w:spacing w:before="40" w:after="40"/>
            </w:pPr>
            <w:r>
              <w:rPr>
                <w:rFonts w:ascii="Calibri" w:hAnsi="Calibri"/>
                <w:sz w:val="20"/>
              </w:rPr>
              <w:t>Evaluate short-video (Reels-style) feature request for inclusion in Product &amp; UX backlog</w:t>
            </w:r>
          </w:p>
        </w:tc>
        <w:tc>
          <w:tcPr>
            <w:tcW w:w="2436" w:type="dxa"/>
            <w:shd w:val="clear" w:color="auto" w:fill="FFFFFF"/>
          </w:tcPr>
          <w:p w14:paraId="78DDABC2" w14:textId="77777777" w:rsidR="00CA6EF7" w:rsidRDefault="00000000">
            <w:pPr>
              <w:spacing w:before="40" w:after="40"/>
            </w:pPr>
            <w:r>
              <w:rPr>
                <w:rFonts w:ascii="Calibri" w:hAnsi="Calibri"/>
                <w:sz w:val="20"/>
              </w:rPr>
              <w:t>SAP Team + Aksana</w:t>
            </w:r>
          </w:p>
        </w:tc>
        <w:tc>
          <w:tcPr>
            <w:tcW w:w="2436" w:type="dxa"/>
            <w:shd w:val="clear" w:color="auto" w:fill="FFFFFF"/>
          </w:tcPr>
          <w:p w14:paraId="6B132ADC" w14:textId="77777777" w:rsidR="00CA6EF7" w:rsidRDefault="00000000">
            <w:pPr>
              <w:spacing w:before="40" w:after="40"/>
            </w:pPr>
            <w:r>
              <w:rPr>
                <w:rFonts w:ascii="Calibri" w:hAnsi="Calibri"/>
                <w:b/>
                <w:sz w:val="20"/>
              </w:rPr>
              <w:t>Week 2–3</w:t>
            </w:r>
          </w:p>
        </w:tc>
      </w:tr>
    </w:tbl>
    <w:p w14:paraId="575E6084" w14:textId="77777777" w:rsidR="00CA6EF7" w:rsidRDefault="00CA6EF7"/>
    <w:p w14:paraId="5AA9816B" w14:textId="77777777" w:rsidR="00CA6EF7" w:rsidRDefault="00000000">
      <w:pPr>
        <w:spacing w:before="200" w:after="80"/>
      </w:pPr>
      <w:r>
        <w:rPr>
          <w:rFonts w:ascii="Calibri" w:hAnsi="Calibri"/>
          <w:color w:val="6B7785"/>
          <w:sz w:val="17"/>
        </w:rPr>
        <w:t>Ziyo Forum × SAP Social Sabbatical  ·  Tashkent, Uzbekistan  ·  October 2026        SAP Team  ·  Interview Summary  ·  External Development Team  ·  v1.0</w:t>
      </w:r>
    </w:p>
    <w:sectPr w:rsidR="00CA6EF7"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040566">
    <w:abstractNumId w:val="8"/>
  </w:num>
  <w:num w:numId="2" w16cid:durableId="1857428119">
    <w:abstractNumId w:val="6"/>
  </w:num>
  <w:num w:numId="3" w16cid:durableId="2095588044">
    <w:abstractNumId w:val="5"/>
  </w:num>
  <w:num w:numId="4" w16cid:durableId="2066828906">
    <w:abstractNumId w:val="4"/>
  </w:num>
  <w:num w:numId="5" w16cid:durableId="1335567349">
    <w:abstractNumId w:val="7"/>
  </w:num>
  <w:num w:numId="6" w16cid:durableId="1445005712">
    <w:abstractNumId w:val="3"/>
  </w:num>
  <w:num w:numId="7" w16cid:durableId="1690643564">
    <w:abstractNumId w:val="2"/>
  </w:num>
  <w:num w:numId="8" w16cid:durableId="1548449779">
    <w:abstractNumId w:val="1"/>
  </w:num>
  <w:num w:numId="9" w16cid:durableId="15535435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4F76"/>
    <w:rsid w:val="00AA1D8D"/>
    <w:rsid w:val="00B47730"/>
    <w:rsid w:val="00CA6EF7"/>
    <w:rsid w:val="00CB0664"/>
    <w:rsid w:val="00E745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4E44D"/>
  <w14:defaultImageDpi w14:val="300"/>
  <w15:docId w15:val="{B8D9751F-F6B8-2941-B479-55A651716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Bisht, Pankaj</cp:lastModifiedBy>
  <cp:revision>2</cp:revision>
  <dcterms:created xsi:type="dcterms:W3CDTF">2013-12-23T23:15:00Z</dcterms:created>
  <dcterms:modified xsi:type="dcterms:W3CDTF">2026-10-08T12:00:00Z</dcterms:modified>
  <cp:category/>
</cp:coreProperties>
</file>