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308" w:rsidRDefault="00CD4308" w:rsidP="00CD4308">
      <w:pPr>
        <w:jc w:val="center"/>
        <w:rPr>
          <w:b/>
          <w:sz w:val="28"/>
          <w:szCs w:val="28"/>
        </w:rPr>
      </w:pPr>
      <w:r>
        <w:rPr>
          <w:b/>
          <w:sz w:val="28"/>
          <w:szCs w:val="28"/>
        </w:rPr>
        <w:t>Assignment</w:t>
      </w:r>
    </w:p>
    <w:p w:rsidR="00CD4308" w:rsidRPr="00166C1C" w:rsidRDefault="00CD4308" w:rsidP="00CD4308">
      <w:pPr>
        <w:jc w:val="center"/>
        <w:rPr>
          <w:b/>
          <w:sz w:val="28"/>
          <w:szCs w:val="28"/>
        </w:rPr>
      </w:pPr>
      <w:r>
        <w:rPr>
          <w:b/>
          <w:sz w:val="28"/>
        </w:rPr>
        <w:t>Math Optimization I</w:t>
      </w:r>
      <w:r>
        <w:rPr>
          <w:b/>
          <w:sz w:val="28"/>
          <w:szCs w:val="28"/>
        </w:rPr>
        <w:t xml:space="preserve"> </w:t>
      </w:r>
    </w:p>
    <w:p w:rsidR="00CD4308" w:rsidRPr="00166C1C" w:rsidRDefault="00CD4308" w:rsidP="00CD4308">
      <w:pPr>
        <w:jc w:val="center"/>
        <w:rPr>
          <w:b/>
          <w:sz w:val="28"/>
          <w:szCs w:val="28"/>
        </w:rPr>
      </w:pPr>
      <w:r>
        <w:rPr>
          <w:b/>
          <w:sz w:val="28"/>
          <w:szCs w:val="28"/>
        </w:rPr>
        <w:t>ISM-6436 Operations &amp; Supply Chain Processes</w:t>
      </w:r>
    </w:p>
    <w:p w:rsidR="00CD4308" w:rsidRDefault="00CD4308" w:rsidP="00CD4308"/>
    <w:p w:rsidR="00BF2202" w:rsidRDefault="00BF2202"/>
    <w:p w:rsidR="00B06843" w:rsidRDefault="00BF2202" w:rsidP="00CD4308">
      <w:pPr>
        <w:pStyle w:val="ListParagraph"/>
        <w:numPr>
          <w:ilvl w:val="0"/>
          <w:numId w:val="20"/>
        </w:numPr>
      </w:pPr>
      <w:r>
        <w:t xml:space="preserve">Maggie’s Pottery Barn is a mid-sized pottery shop selling handmade pottery to tourists in Cherokee, North Carolina.  </w:t>
      </w:r>
      <w:r w:rsidR="00A56B00">
        <w:t>Seven</w:t>
      </w:r>
      <w:r>
        <w:t xml:space="preserve"> products of interest are </w:t>
      </w:r>
      <w:r w:rsidR="00A56B00">
        <w:t xml:space="preserve">1) standard clay mugs, 2) wolf mugs, 3) cat mugs, 4) </w:t>
      </w:r>
      <w:r w:rsidR="00B06843">
        <w:t xml:space="preserve">right-handed hand warmer mugs, 5) left-handed hand warmer mugs, 6) clay serving trays, and 7) 10-inch clay bowls.  </w:t>
      </w:r>
      <w:r w:rsidR="00FA51BF">
        <w:t xml:space="preserve">(Some of these products are shown in the embedded document below.)  </w:t>
      </w:r>
      <w:r>
        <w:t xml:space="preserve">The products are made and fired in Maggie’s shop where tourists can watch, and then sold to tourists in a showroom.  </w:t>
      </w:r>
      <w:r w:rsidR="00B06843">
        <w:t xml:space="preserve">Maggie’s currently has 18 full-time employees working 8 hours each day for 22 days per month.  Employees are paid $10 per hour.  For the current month Maggie’s has 8000 pounds of clay, costing $0.70 per pound.  Revenue and other details for each product are given in the table below.  </w:t>
      </w:r>
      <w:bookmarkStart w:id="0" w:name="_MON_1552992505"/>
      <w:bookmarkEnd w:id="0"/>
      <w:r w:rsidR="00FA51BF">
        <w:object w:dxaOrig="1487"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pt;height:49.9pt" o:ole="">
            <v:imagedata r:id="rId5" o:title=""/>
          </v:shape>
          <o:OLEObject Type="Embed" ProgID="Word.Document.12" ShapeID="_x0000_i1025" DrawAspect="Icon" ObjectID="_1565595878" r:id="rId6">
            <o:FieldCodes>\s</o:FieldCodes>
          </o:OLEObject>
        </w:object>
      </w:r>
    </w:p>
    <w:p w:rsidR="00B06843" w:rsidRDefault="00B06843"/>
    <w:tbl>
      <w:tblPr>
        <w:tblStyle w:val="TableGrid"/>
        <w:tblW w:w="0" w:type="auto"/>
        <w:tblLook w:val="04A0" w:firstRow="1" w:lastRow="0" w:firstColumn="1" w:lastColumn="0" w:noHBand="0" w:noVBand="1"/>
      </w:tblPr>
      <w:tblGrid>
        <w:gridCol w:w="1368"/>
        <w:gridCol w:w="949"/>
        <w:gridCol w:w="1210"/>
        <w:gridCol w:w="1108"/>
        <w:gridCol w:w="1096"/>
        <w:gridCol w:w="1043"/>
        <w:gridCol w:w="1043"/>
        <w:gridCol w:w="1039"/>
      </w:tblGrid>
      <w:tr w:rsidR="00B06843" w:rsidTr="005620D8">
        <w:tc>
          <w:tcPr>
            <w:tcW w:w="1368" w:type="dxa"/>
          </w:tcPr>
          <w:p w:rsidR="00B06843" w:rsidRDefault="00B06843"/>
        </w:tc>
        <w:tc>
          <w:tcPr>
            <w:tcW w:w="949" w:type="dxa"/>
          </w:tcPr>
          <w:p w:rsidR="00B06843" w:rsidRDefault="00B06843" w:rsidP="00B06843">
            <w:pPr>
              <w:jc w:val="center"/>
            </w:pPr>
            <w:r>
              <w:t>10-in. Bowl</w:t>
            </w:r>
          </w:p>
        </w:tc>
        <w:tc>
          <w:tcPr>
            <w:tcW w:w="1210" w:type="dxa"/>
          </w:tcPr>
          <w:p w:rsidR="00B06843" w:rsidRDefault="00B06843" w:rsidP="00B06843">
            <w:pPr>
              <w:jc w:val="center"/>
            </w:pPr>
            <w:r>
              <w:t>Standard Mug</w:t>
            </w:r>
          </w:p>
        </w:tc>
        <w:tc>
          <w:tcPr>
            <w:tcW w:w="1108" w:type="dxa"/>
          </w:tcPr>
          <w:p w:rsidR="00B06843" w:rsidRDefault="00B06843" w:rsidP="00B06843">
            <w:pPr>
              <w:jc w:val="center"/>
            </w:pPr>
            <w:r>
              <w:t>Wolf Mug</w:t>
            </w:r>
          </w:p>
        </w:tc>
        <w:tc>
          <w:tcPr>
            <w:tcW w:w="1096" w:type="dxa"/>
          </w:tcPr>
          <w:p w:rsidR="00B06843" w:rsidRDefault="00B06843" w:rsidP="00B06843">
            <w:pPr>
              <w:jc w:val="center"/>
            </w:pPr>
            <w:r>
              <w:t>Cat</w:t>
            </w:r>
          </w:p>
          <w:p w:rsidR="00B06843" w:rsidRDefault="00B06843" w:rsidP="00B06843">
            <w:pPr>
              <w:jc w:val="center"/>
            </w:pPr>
            <w:r>
              <w:t>Mug</w:t>
            </w:r>
          </w:p>
        </w:tc>
        <w:tc>
          <w:tcPr>
            <w:tcW w:w="1043" w:type="dxa"/>
          </w:tcPr>
          <w:p w:rsidR="00B06843" w:rsidRDefault="00B06843" w:rsidP="00B06843">
            <w:pPr>
              <w:jc w:val="center"/>
            </w:pPr>
            <w:r>
              <w:t>RH Warmer</w:t>
            </w:r>
          </w:p>
        </w:tc>
        <w:tc>
          <w:tcPr>
            <w:tcW w:w="1043" w:type="dxa"/>
          </w:tcPr>
          <w:p w:rsidR="00B06843" w:rsidRDefault="00B06843" w:rsidP="00B06843">
            <w:pPr>
              <w:jc w:val="center"/>
            </w:pPr>
            <w:r>
              <w:t>LH Warmer</w:t>
            </w:r>
          </w:p>
        </w:tc>
        <w:tc>
          <w:tcPr>
            <w:tcW w:w="1039" w:type="dxa"/>
          </w:tcPr>
          <w:p w:rsidR="00B06843" w:rsidRDefault="00B06843" w:rsidP="00B06843">
            <w:pPr>
              <w:jc w:val="center"/>
            </w:pPr>
            <w:r>
              <w:t>Serving Tray</w:t>
            </w:r>
          </w:p>
        </w:tc>
      </w:tr>
      <w:tr w:rsidR="00B06843" w:rsidTr="005620D8">
        <w:tc>
          <w:tcPr>
            <w:tcW w:w="1368" w:type="dxa"/>
          </w:tcPr>
          <w:p w:rsidR="00B06843" w:rsidRDefault="00B06843">
            <w:r>
              <w:t>Retail</w:t>
            </w:r>
          </w:p>
          <w:p w:rsidR="00B06843" w:rsidRDefault="00B06843">
            <w:r>
              <w:t>Price/Unit</w:t>
            </w:r>
          </w:p>
        </w:tc>
        <w:tc>
          <w:tcPr>
            <w:tcW w:w="949" w:type="dxa"/>
            <w:vAlign w:val="center"/>
          </w:tcPr>
          <w:p w:rsidR="00B06843" w:rsidRDefault="00B06843" w:rsidP="00B06843">
            <w:pPr>
              <w:jc w:val="center"/>
            </w:pPr>
            <w:r>
              <w:t>$60</w:t>
            </w:r>
          </w:p>
        </w:tc>
        <w:tc>
          <w:tcPr>
            <w:tcW w:w="1210" w:type="dxa"/>
            <w:vAlign w:val="center"/>
          </w:tcPr>
          <w:p w:rsidR="00B06843" w:rsidRDefault="00B06843" w:rsidP="00B06843">
            <w:pPr>
              <w:jc w:val="center"/>
            </w:pPr>
            <w:r>
              <w:t>$15</w:t>
            </w:r>
          </w:p>
        </w:tc>
        <w:tc>
          <w:tcPr>
            <w:tcW w:w="1108" w:type="dxa"/>
            <w:vAlign w:val="center"/>
          </w:tcPr>
          <w:p w:rsidR="00B06843" w:rsidRDefault="00B06843" w:rsidP="00B06843">
            <w:pPr>
              <w:jc w:val="center"/>
            </w:pPr>
            <w:r>
              <w:t>$25</w:t>
            </w:r>
          </w:p>
        </w:tc>
        <w:tc>
          <w:tcPr>
            <w:tcW w:w="1096" w:type="dxa"/>
            <w:vAlign w:val="center"/>
          </w:tcPr>
          <w:p w:rsidR="00B06843" w:rsidRDefault="00B06843" w:rsidP="00B06843">
            <w:pPr>
              <w:jc w:val="center"/>
            </w:pPr>
            <w:r>
              <w:t>$40</w:t>
            </w:r>
          </w:p>
        </w:tc>
        <w:tc>
          <w:tcPr>
            <w:tcW w:w="1043" w:type="dxa"/>
            <w:vAlign w:val="center"/>
          </w:tcPr>
          <w:p w:rsidR="00B06843" w:rsidRDefault="00B06843" w:rsidP="00B06843">
            <w:pPr>
              <w:jc w:val="center"/>
            </w:pPr>
            <w:r>
              <w:t>$35</w:t>
            </w:r>
          </w:p>
        </w:tc>
        <w:tc>
          <w:tcPr>
            <w:tcW w:w="1043" w:type="dxa"/>
            <w:vAlign w:val="center"/>
          </w:tcPr>
          <w:p w:rsidR="00B06843" w:rsidRDefault="00B06843" w:rsidP="00B06843">
            <w:pPr>
              <w:jc w:val="center"/>
            </w:pPr>
            <w:r>
              <w:t>$35</w:t>
            </w:r>
          </w:p>
        </w:tc>
        <w:tc>
          <w:tcPr>
            <w:tcW w:w="1039" w:type="dxa"/>
            <w:vAlign w:val="center"/>
          </w:tcPr>
          <w:p w:rsidR="00B06843" w:rsidRDefault="00B06843" w:rsidP="00B06843">
            <w:pPr>
              <w:jc w:val="center"/>
            </w:pPr>
            <w:r>
              <w:t>$60</w:t>
            </w:r>
          </w:p>
        </w:tc>
      </w:tr>
      <w:tr w:rsidR="00B06843" w:rsidTr="005620D8">
        <w:tc>
          <w:tcPr>
            <w:tcW w:w="1368" w:type="dxa"/>
          </w:tcPr>
          <w:p w:rsidR="00B06843" w:rsidRDefault="00B06843">
            <w:r>
              <w:t xml:space="preserve">Clay </w:t>
            </w:r>
            <w:r w:rsidR="00FA51BF">
              <w:t>lbs.</w:t>
            </w:r>
            <w:r>
              <w:t xml:space="preserve"> Needed</w:t>
            </w:r>
          </w:p>
        </w:tc>
        <w:tc>
          <w:tcPr>
            <w:tcW w:w="949" w:type="dxa"/>
            <w:vAlign w:val="center"/>
          </w:tcPr>
          <w:p w:rsidR="00B06843" w:rsidRDefault="00B06843" w:rsidP="00B06843">
            <w:pPr>
              <w:jc w:val="center"/>
            </w:pPr>
            <w:r>
              <w:t>4</w:t>
            </w:r>
          </w:p>
        </w:tc>
        <w:tc>
          <w:tcPr>
            <w:tcW w:w="1210" w:type="dxa"/>
            <w:vAlign w:val="center"/>
          </w:tcPr>
          <w:p w:rsidR="00B06843" w:rsidRDefault="00B06843" w:rsidP="00B06843">
            <w:pPr>
              <w:jc w:val="center"/>
            </w:pPr>
            <w:r>
              <w:t>1</w:t>
            </w:r>
          </w:p>
        </w:tc>
        <w:tc>
          <w:tcPr>
            <w:tcW w:w="1108" w:type="dxa"/>
            <w:vAlign w:val="center"/>
          </w:tcPr>
          <w:p w:rsidR="00B06843" w:rsidRDefault="00B06843" w:rsidP="00B06843">
            <w:pPr>
              <w:jc w:val="center"/>
            </w:pPr>
            <w:r>
              <w:t>1</w:t>
            </w:r>
          </w:p>
        </w:tc>
        <w:tc>
          <w:tcPr>
            <w:tcW w:w="1096" w:type="dxa"/>
            <w:vAlign w:val="center"/>
          </w:tcPr>
          <w:p w:rsidR="00B06843" w:rsidRDefault="00B06843" w:rsidP="00B06843">
            <w:pPr>
              <w:jc w:val="center"/>
            </w:pPr>
            <w:r>
              <w:t>1</w:t>
            </w:r>
          </w:p>
        </w:tc>
        <w:tc>
          <w:tcPr>
            <w:tcW w:w="1043" w:type="dxa"/>
            <w:vAlign w:val="center"/>
          </w:tcPr>
          <w:p w:rsidR="00B06843" w:rsidRDefault="00B06843" w:rsidP="00B06843">
            <w:pPr>
              <w:jc w:val="center"/>
            </w:pPr>
            <w:r>
              <w:t>1</w:t>
            </w:r>
          </w:p>
        </w:tc>
        <w:tc>
          <w:tcPr>
            <w:tcW w:w="1043" w:type="dxa"/>
            <w:vAlign w:val="center"/>
          </w:tcPr>
          <w:p w:rsidR="00B06843" w:rsidRDefault="00B06843" w:rsidP="00B06843">
            <w:pPr>
              <w:jc w:val="center"/>
            </w:pPr>
            <w:r>
              <w:t>1</w:t>
            </w:r>
          </w:p>
        </w:tc>
        <w:tc>
          <w:tcPr>
            <w:tcW w:w="1039" w:type="dxa"/>
            <w:vAlign w:val="center"/>
          </w:tcPr>
          <w:p w:rsidR="00B06843" w:rsidRDefault="00B06843" w:rsidP="00B06843">
            <w:pPr>
              <w:jc w:val="center"/>
            </w:pPr>
            <w:r>
              <w:t>3</w:t>
            </w:r>
          </w:p>
        </w:tc>
      </w:tr>
      <w:tr w:rsidR="00B06843" w:rsidTr="005620D8">
        <w:tc>
          <w:tcPr>
            <w:tcW w:w="1368" w:type="dxa"/>
          </w:tcPr>
          <w:p w:rsidR="00B06843" w:rsidRDefault="00B06843">
            <w:r>
              <w:t xml:space="preserve">Labor Hrs. </w:t>
            </w:r>
          </w:p>
          <w:p w:rsidR="00B06843" w:rsidRDefault="00B06843">
            <w:r>
              <w:t>Needed</w:t>
            </w:r>
          </w:p>
        </w:tc>
        <w:tc>
          <w:tcPr>
            <w:tcW w:w="949" w:type="dxa"/>
            <w:vAlign w:val="center"/>
          </w:tcPr>
          <w:p w:rsidR="00B06843" w:rsidRDefault="00B06843" w:rsidP="00B06843">
            <w:pPr>
              <w:jc w:val="center"/>
            </w:pPr>
            <w:r>
              <w:t>1</w:t>
            </w:r>
          </w:p>
        </w:tc>
        <w:tc>
          <w:tcPr>
            <w:tcW w:w="1210" w:type="dxa"/>
            <w:vAlign w:val="center"/>
          </w:tcPr>
          <w:p w:rsidR="00B06843" w:rsidRDefault="00B06843" w:rsidP="00B06843">
            <w:pPr>
              <w:jc w:val="center"/>
            </w:pPr>
            <w:r>
              <w:t>1</w:t>
            </w:r>
          </w:p>
        </w:tc>
        <w:tc>
          <w:tcPr>
            <w:tcW w:w="1108" w:type="dxa"/>
            <w:vAlign w:val="center"/>
          </w:tcPr>
          <w:p w:rsidR="00B06843" w:rsidRDefault="00B06843" w:rsidP="00B06843">
            <w:pPr>
              <w:jc w:val="center"/>
            </w:pPr>
            <w:r>
              <w:t>1.7</w:t>
            </w:r>
          </w:p>
        </w:tc>
        <w:tc>
          <w:tcPr>
            <w:tcW w:w="1096" w:type="dxa"/>
            <w:vAlign w:val="center"/>
          </w:tcPr>
          <w:p w:rsidR="00B06843" w:rsidRDefault="00B06843" w:rsidP="00B06843">
            <w:pPr>
              <w:jc w:val="center"/>
            </w:pPr>
            <w:r>
              <w:t>2.3</w:t>
            </w:r>
          </w:p>
        </w:tc>
        <w:tc>
          <w:tcPr>
            <w:tcW w:w="1043" w:type="dxa"/>
            <w:vAlign w:val="center"/>
          </w:tcPr>
          <w:p w:rsidR="00B06843" w:rsidRDefault="00B06843" w:rsidP="00B06843">
            <w:pPr>
              <w:jc w:val="center"/>
            </w:pPr>
            <w:r>
              <w:t>2</w:t>
            </w:r>
          </w:p>
        </w:tc>
        <w:tc>
          <w:tcPr>
            <w:tcW w:w="1043" w:type="dxa"/>
            <w:vAlign w:val="center"/>
          </w:tcPr>
          <w:p w:rsidR="00B06843" w:rsidRDefault="00B06843" w:rsidP="00B06843">
            <w:pPr>
              <w:jc w:val="center"/>
            </w:pPr>
            <w:r>
              <w:t>2</w:t>
            </w:r>
          </w:p>
        </w:tc>
        <w:tc>
          <w:tcPr>
            <w:tcW w:w="1039" w:type="dxa"/>
            <w:vAlign w:val="center"/>
          </w:tcPr>
          <w:p w:rsidR="00B06843" w:rsidRDefault="00B06843" w:rsidP="00B06843">
            <w:pPr>
              <w:jc w:val="center"/>
            </w:pPr>
            <w:r>
              <w:t>1</w:t>
            </w:r>
          </w:p>
        </w:tc>
      </w:tr>
      <w:tr w:rsidR="00B06843" w:rsidTr="005620D8">
        <w:tc>
          <w:tcPr>
            <w:tcW w:w="1368" w:type="dxa"/>
          </w:tcPr>
          <w:p w:rsidR="00B06843" w:rsidRDefault="00B06843">
            <w:r>
              <w:t>Overhead Cost/Unit</w:t>
            </w:r>
          </w:p>
        </w:tc>
        <w:tc>
          <w:tcPr>
            <w:tcW w:w="949" w:type="dxa"/>
            <w:vAlign w:val="center"/>
          </w:tcPr>
          <w:p w:rsidR="00B06843" w:rsidRDefault="00B06843" w:rsidP="00B06843">
            <w:pPr>
              <w:jc w:val="center"/>
            </w:pPr>
            <w:r>
              <w:t>$3</w:t>
            </w:r>
          </w:p>
        </w:tc>
        <w:tc>
          <w:tcPr>
            <w:tcW w:w="1210" w:type="dxa"/>
            <w:vAlign w:val="center"/>
          </w:tcPr>
          <w:p w:rsidR="00B06843" w:rsidRDefault="00B06843" w:rsidP="00B06843">
            <w:pPr>
              <w:jc w:val="center"/>
            </w:pPr>
            <w:r>
              <w:t>$3</w:t>
            </w:r>
          </w:p>
        </w:tc>
        <w:tc>
          <w:tcPr>
            <w:tcW w:w="1108" w:type="dxa"/>
            <w:vAlign w:val="center"/>
          </w:tcPr>
          <w:p w:rsidR="00B06843" w:rsidRDefault="00B06843" w:rsidP="00B06843">
            <w:pPr>
              <w:jc w:val="center"/>
            </w:pPr>
            <w:r>
              <w:t>$3</w:t>
            </w:r>
          </w:p>
        </w:tc>
        <w:tc>
          <w:tcPr>
            <w:tcW w:w="1096" w:type="dxa"/>
            <w:vAlign w:val="center"/>
          </w:tcPr>
          <w:p w:rsidR="00B06843" w:rsidRDefault="00B06843" w:rsidP="00B06843">
            <w:pPr>
              <w:jc w:val="center"/>
            </w:pPr>
            <w:r>
              <w:t>$3</w:t>
            </w:r>
          </w:p>
        </w:tc>
        <w:tc>
          <w:tcPr>
            <w:tcW w:w="1043" w:type="dxa"/>
            <w:vAlign w:val="center"/>
          </w:tcPr>
          <w:p w:rsidR="00B06843" w:rsidRDefault="00B06843" w:rsidP="00B06843">
            <w:pPr>
              <w:jc w:val="center"/>
            </w:pPr>
            <w:r>
              <w:t>$3</w:t>
            </w:r>
          </w:p>
        </w:tc>
        <w:tc>
          <w:tcPr>
            <w:tcW w:w="1043" w:type="dxa"/>
            <w:vAlign w:val="center"/>
          </w:tcPr>
          <w:p w:rsidR="00B06843" w:rsidRDefault="00B06843" w:rsidP="00B06843">
            <w:pPr>
              <w:jc w:val="center"/>
            </w:pPr>
            <w:r>
              <w:t>$3</w:t>
            </w:r>
          </w:p>
        </w:tc>
        <w:tc>
          <w:tcPr>
            <w:tcW w:w="1039" w:type="dxa"/>
            <w:vAlign w:val="center"/>
          </w:tcPr>
          <w:p w:rsidR="00B06843" w:rsidRDefault="00B06843" w:rsidP="00B06843">
            <w:pPr>
              <w:jc w:val="center"/>
            </w:pPr>
            <w:r>
              <w:t>$3</w:t>
            </w:r>
          </w:p>
        </w:tc>
      </w:tr>
    </w:tbl>
    <w:p w:rsidR="00B06843" w:rsidRDefault="00B06843"/>
    <w:p w:rsidR="00B06843" w:rsidRDefault="00F60370">
      <w:r>
        <w:t>Formulate and solve the math optimization model which will maximize overall profit by determining the mix of the seven products to be produced this month.  Maggie’s has certain other restrictions which must be reflected in your solution.  These are:</w:t>
      </w:r>
    </w:p>
    <w:p w:rsidR="00F60370" w:rsidRDefault="00F60370"/>
    <w:p w:rsidR="00F60370" w:rsidRDefault="00F60370" w:rsidP="00F60370">
      <w:pPr>
        <w:pStyle w:val="ListParagraph"/>
        <w:numPr>
          <w:ilvl w:val="0"/>
          <w:numId w:val="18"/>
        </w:numPr>
      </w:pPr>
      <w:r>
        <w:t>At 500 mugs in total (combined for all types of mugs) must be produced.</w:t>
      </w:r>
    </w:p>
    <w:p w:rsidR="00F60370" w:rsidRDefault="00F60370" w:rsidP="00F60370">
      <w:pPr>
        <w:pStyle w:val="ListParagraph"/>
        <w:numPr>
          <w:ilvl w:val="0"/>
          <w:numId w:val="18"/>
        </w:numPr>
      </w:pPr>
      <w:r>
        <w:t>At least 50 cat mugs must be produced.</w:t>
      </w:r>
    </w:p>
    <w:p w:rsidR="00F60370" w:rsidRDefault="00F60370" w:rsidP="00F60370">
      <w:pPr>
        <w:pStyle w:val="ListParagraph"/>
        <w:numPr>
          <w:ilvl w:val="0"/>
          <w:numId w:val="18"/>
        </w:numPr>
      </w:pPr>
      <w:r>
        <w:t>At least 5% of all hand warming mugs produced must be left-handed mugs.</w:t>
      </w:r>
    </w:p>
    <w:p w:rsidR="00F60370" w:rsidRDefault="00F60370" w:rsidP="00F60370">
      <w:pPr>
        <w:pStyle w:val="ListParagraph"/>
        <w:numPr>
          <w:ilvl w:val="0"/>
          <w:numId w:val="18"/>
        </w:numPr>
      </w:pPr>
      <w:r>
        <w:t>At most 15% of all hand warming mugs produced can be left-handed mugs.</w:t>
      </w:r>
    </w:p>
    <w:p w:rsidR="00F60370" w:rsidRDefault="00F60370" w:rsidP="00F60370">
      <w:pPr>
        <w:pStyle w:val="ListParagraph"/>
        <w:numPr>
          <w:ilvl w:val="0"/>
          <w:numId w:val="18"/>
        </w:numPr>
      </w:pPr>
      <w:r>
        <w:t>No more than 300 hand warming mugs of both types may be produced.</w:t>
      </w:r>
      <w:r w:rsidR="005620D8" w:rsidRPr="005620D8">
        <w:t xml:space="preserve"> </w:t>
      </w:r>
    </w:p>
    <w:p w:rsidR="00F60370" w:rsidRDefault="00F60370" w:rsidP="00F60370">
      <w:pPr>
        <w:pStyle w:val="ListParagraph"/>
        <w:numPr>
          <w:ilvl w:val="0"/>
          <w:numId w:val="18"/>
        </w:numPr>
      </w:pPr>
      <w:r>
        <w:t>There number of wolf mugs produced must be greater than or equal to the number of cat mugs produced.</w:t>
      </w:r>
    </w:p>
    <w:p w:rsidR="00F60370" w:rsidRDefault="00F60370" w:rsidP="00F60370">
      <w:pPr>
        <w:pStyle w:val="ListParagraph"/>
        <w:numPr>
          <w:ilvl w:val="0"/>
          <w:numId w:val="18"/>
        </w:numPr>
      </w:pPr>
      <w:r>
        <w:t>The number of standard mugs produced must be equal to or greater than the total number of wolf mugs and cat mugs.</w:t>
      </w:r>
    </w:p>
    <w:p w:rsidR="00F60370" w:rsidRDefault="00F60370" w:rsidP="00F60370">
      <w:pPr>
        <w:pStyle w:val="ListParagraph"/>
        <w:numPr>
          <w:ilvl w:val="0"/>
          <w:numId w:val="18"/>
        </w:numPr>
      </w:pPr>
      <w:r>
        <w:t>The number of bowls produced must be equal to or greater than the number of serving trays.</w:t>
      </w:r>
      <w:r w:rsidR="005620D8" w:rsidRPr="005620D8">
        <w:t xml:space="preserve"> </w:t>
      </w:r>
    </w:p>
    <w:p w:rsidR="00752DE6" w:rsidRDefault="00161567" w:rsidP="00CD4308">
      <w:pPr>
        <w:pStyle w:val="ListParagraph"/>
        <w:numPr>
          <w:ilvl w:val="0"/>
          <w:numId w:val="20"/>
        </w:numPr>
      </w:pPr>
      <w:r>
        <w:rPr>
          <w:noProof/>
          <w:lang w:eastAsia="en-US"/>
        </w:rPr>
        <w:lastRenderedPageBreak/>
        <w:drawing>
          <wp:anchor distT="0" distB="0" distL="114300" distR="114300" simplePos="0" relativeHeight="251660288" behindDoc="1" locked="0" layoutInCell="1" allowOverlap="1">
            <wp:simplePos x="0" y="0"/>
            <wp:positionH relativeFrom="column">
              <wp:posOffset>3967480</wp:posOffset>
            </wp:positionH>
            <wp:positionV relativeFrom="paragraph">
              <wp:posOffset>18415</wp:posOffset>
            </wp:positionV>
            <wp:extent cx="1522095" cy="1522095"/>
            <wp:effectExtent l="0" t="0" r="1905" b="1905"/>
            <wp:wrapTight wrapText="bothSides">
              <wp:wrapPolygon edited="0">
                <wp:start x="0" y="0"/>
                <wp:lineTo x="0" y="21357"/>
                <wp:lineTo x="21357" y="21357"/>
                <wp:lineTo x="21357" y="0"/>
                <wp:lineTo x="0" y="0"/>
              </wp:wrapPolygon>
            </wp:wrapTight>
            <wp:docPr id="3" name="Picture 3" descr="Image result fo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mother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sidR="00752DE6">
        <w:t>BP Computer Services assembles its own brand of personal computers from component parts it purchases overseas and domestically.  BP has enough regular p</w:t>
      </w:r>
      <w:r w:rsidR="00B46259">
        <w:t>roduction capacity to produce up to 20</w:t>
      </w:r>
      <w:r w:rsidR="00752DE6">
        <w:t>00 computers per week.</w:t>
      </w:r>
      <w:r w:rsidR="00B46259">
        <w:t xml:space="preserve">  It can produce an additional 8</w:t>
      </w:r>
      <w:r w:rsidR="00752DE6">
        <w:t xml:space="preserve">00 computers with overtime.  The cost of assembling, inspecting, and packaging a computer during regular time is $190.  Overtime production of a computer </w:t>
      </w:r>
      <w:r w:rsidR="00B46259">
        <w:t>costs $260. Further, it costs $2</w:t>
      </w:r>
      <w:r w:rsidR="00752DE6">
        <w:t>0 per computer per week to hold a computer in inventory for future delivery</w:t>
      </w:r>
      <w:r w:rsidR="00B46259">
        <w:t>, but BP’s storage facility can store a maximum of only 500 computers</w:t>
      </w:r>
      <w:r w:rsidR="00752DE6">
        <w:t xml:space="preserve">.  BP wants to meet all customer orders with no shortages to provide quality service.  BP’s confirmed orders for the next six weeks </w:t>
      </w:r>
      <w:r w:rsidR="00B46259">
        <w:t>are given below.</w:t>
      </w:r>
    </w:p>
    <w:p w:rsidR="00752DE6" w:rsidRDefault="00752DE6"/>
    <w:tbl>
      <w:tblPr>
        <w:tblStyle w:val="TableGrid"/>
        <w:tblW w:w="0" w:type="auto"/>
        <w:tblLook w:val="04A0" w:firstRow="1" w:lastRow="0" w:firstColumn="1" w:lastColumn="0" w:noHBand="0" w:noVBand="1"/>
      </w:tblPr>
      <w:tblGrid>
        <w:gridCol w:w="1368"/>
        <w:gridCol w:w="1162"/>
        <w:gridCol w:w="1265"/>
        <w:gridCol w:w="1265"/>
        <w:gridCol w:w="1265"/>
        <w:gridCol w:w="1265"/>
        <w:gridCol w:w="1266"/>
      </w:tblGrid>
      <w:tr w:rsidR="00752DE6" w:rsidTr="00752DE6">
        <w:tc>
          <w:tcPr>
            <w:tcW w:w="1368" w:type="dxa"/>
          </w:tcPr>
          <w:p w:rsidR="00752DE6" w:rsidRDefault="00752DE6">
            <w:r>
              <w:t>Week</w:t>
            </w:r>
          </w:p>
        </w:tc>
        <w:tc>
          <w:tcPr>
            <w:tcW w:w="1162" w:type="dxa"/>
          </w:tcPr>
          <w:p w:rsidR="00752DE6" w:rsidRDefault="00752DE6" w:rsidP="00752DE6">
            <w:pPr>
              <w:jc w:val="center"/>
            </w:pPr>
            <w:r>
              <w:t>1</w:t>
            </w:r>
          </w:p>
        </w:tc>
        <w:tc>
          <w:tcPr>
            <w:tcW w:w="1265" w:type="dxa"/>
          </w:tcPr>
          <w:p w:rsidR="00752DE6" w:rsidRDefault="00752DE6" w:rsidP="00752DE6">
            <w:pPr>
              <w:jc w:val="center"/>
            </w:pPr>
            <w:r>
              <w:t>2</w:t>
            </w:r>
          </w:p>
        </w:tc>
        <w:tc>
          <w:tcPr>
            <w:tcW w:w="1265" w:type="dxa"/>
          </w:tcPr>
          <w:p w:rsidR="00752DE6" w:rsidRDefault="00752DE6" w:rsidP="00752DE6">
            <w:pPr>
              <w:jc w:val="center"/>
            </w:pPr>
            <w:r>
              <w:t>3</w:t>
            </w:r>
          </w:p>
        </w:tc>
        <w:tc>
          <w:tcPr>
            <w:tcW w:w="1265" w:type="dxa"/>
          </w:tcPr>
          <w:p w:rsidR="00752DE6" w:rsidRDefault="00752DE6" w:rsidP="00752DE6">
            <w:pPr>
              <w:jc w:val="center"/>
            </w:pPr>
            <w:r>
              <w:t>4</w:t>
            </w:r>
          </w:p>
        </w:tc>
        <w:tc>
          <w:tcPr>
            <w:tcW w:w="1265" w:type="dxa"/>
          </w:tcPr>
          <w:p w:rsidR="00752DE6" w:rsidRDefault="00752DE6" w:rsidP="00752DE6">
            <w:pPr>
              <w:jc w:val="center"/>
            </w:pPr>
            <w:r>
              <w:t>5</w:t>
            </w:r>
          </w:p>
        </w:tc>
        <w:tc>
          <w:tcPr>
            <w:tcW w:w="1266" w:type="dxa"/>
          </w:tcPr>
          <w:p w:rsidR="00752DE6" w:rsidRDefault="00752DE6" w:rsidP="00752DE6">
            <w:pPr>
              <w:jc w:val="center"/>
            </w:pPr>
            <w:r>
              <w:t>6</w:t>
            </w:r>
          </w:p>
        </w:tc>
      </w:tr>
      <w:tr w:rsidR="00752DE6" w:rsidTr="00752DE6">
        <w:tc>
          <w:tcPr>
            <w:tcW w:w="1368" w:type="dxa"/>
          </w:tcPr>
          <w:p w:rsidR="00752DE6" w:rsidRDefault="00752DE6">
            <w:r>
              <w:t>Unit Orders</w:t>
            </w:r>
          </w:p>
        </w:tc>
        <w:tc>
          <w:tcPr>
            <w:tcW w:w="1162" w:type="dxa"/>
          </w:tcPr>
          <w:p w:rsidR="00752DE6" w:rsidRDefault="00AB6AAA" w:rsidP="00752DE6">
            <w:pPr>
              <w:jc w:val="center"/>
            </w:pPr>
            <w:r>
              <w:t>1800</w:t>
            </w:r>
          </w:p>
        </w:tc>
        <w:tc>
          <w:tcPr>
            <w:tcW w:w="1265" w:type="dxa"/>
          </w:tcPr>
          <w:p w:rsidR="00752DE6" w:rsidRDefault="00AB6AAA" w:rsidP="00752DE6">
            <w:pPr>
              <w:jc w:val="center"/>
            </w:pPr>
            <w:r>
              <w:t>26</w:t>
            </w:r>
            <w:r w:rsidR="00752DE6">
              <w:t>00</w:t>
            </w:r>
          </w:p>
        </w:tc>
        <w:tc>
          <w:tcPr>
            <w:tcW w:w="1265" w:type="dxa"/>
          </w:tcPr>
          <w:p w:rsidR="00752DE6" w:rsidRDefault="00AB6AAA" w:rsidP="00752DE6">
            <w:pPr>
              <w:jc w:val="center"/>
            </w:pPr>
            <w:r>
              <w:t>28</w:t>
            </w:r>
            <w:r w:rsidR="00752DE6">
              <w:t>00</w:t>
            </w:r>
          </w:p>
        </w:tc>
        <w:tc>
          <w:tcPr>
            <w:tcW w:w="1265" w:type="dxa"/>
          </w:tcPr>
          <w:p w:rsidR="00752DE6" w:rsidRDefault="00AB6AAA" w:rsidP="00752DE6">
            <w:pPr>
              <w:jc w:val="center"/>
            </w:pPr>
            <w:r>
              <w:t>29</w:t>
            </w:r>
            <w:r w:rsidR="00752DE6">
              <w:t>00</w:t>
            </w:r>
          </w:p>
        </w:tc>
        <w:tc>
          <w:tcPr>
            <w:tcW w:w="1265" w:type="dxa"/>
          </w:tcPr>
          <w:p w:rsidR="00752DE6" w:rsidRDefault="00AB6AAA" w:rsidP="00752DE6">
            <w:pPr>
              <w:jc w:val="center"/>
            </w:pPr>
            <w:r>
              <w:t>9</w:t>
            </w:r>
            <w:r w:rsidR="00752DE6">
              <w:t>00</w:t>
            </w:r>
          </w:p>
        </w:tc>
        <w:tc>
          <w:tcPr>
            <w:tcW w:w="1266" w:type="dxa"/>
          </w:tcPr>
          <w:p w:rsidR="00752DE6" w:rsidRDefault="00AB6AAA" w:rsidP="00752DE6">
            <w:pPr>
              <w:jc w:val="center"/>
            </w:pPr>
            <w:r>
              <w:t>3</w:t>
            </w:r>
            <w:r w:rsidR="00752DE6">
              <w:t>300</w:t>
            </w:r>
          </w:p>
        </w:tc>
      </w:tr>
    </w:tbl>
    <w:p w:rsidR="00752DE6" w:rsidRDefault="00752DE6"/>
    <w:p w:rsidR="00B46259" w:rsidRDefault="00B46259" w:rsidP="00B46259">
      <w:pPr>
        <w:pStyle w:val="ListParagraph"/>
        <w:numPr>
          <w:ilvl w:val="0"/>
          <w:numId w:val="17"/>
        </w:numPr>
      </w:pPr>
      <w:r>
        <w:t>Determine the least cost master production schedule and inventory plan for BP given the availability of regular and overtime production and inventory storage.</w:t>
      </w:r>
    </w:p>
    <w:p w:rsidR="00CD4308" w:rsidRDefault="00CD4308" w:rsidP="00CD4308">
      <w:pPr>
        <w:pStyle w:val="ListParagraph"/>
      </w:pPr>
    </w:p>
    <w:p w:rsidR="00B46259" w:rsidRDefault="00B46259" w:rsidP="00B46259">
      <w:pPr>
        <w:pStyle w:val="ListParagraph"/>
        <w:numPr>
          <w:ilvl w:val="0"/>
          <w:numId w:val="17"/>
        </w:numPr>
      </w:pPr>
      <w:r>
        <w:t xml:space="preserve">BP is considering engaging a subcontractor for computer assembly to help meet customer orders during peak times.  The subcontractor will charge $225 per unit for assembly, but as the arrangement is on a trial basis the subcontractor will only devote a limited portion of their capacity to BP.  They can assemble up to 700 computers per week.  Determine </w:t>
      </w:r>
      <w:r w:rsidR="00B008DC">
        <w:t>how much BP might save in production and inventory costs over the six-week horizon if they could use the contractor each week.</w:t>
      </w:r>
    </w:p>
    <w:p w:rsidR="00D109FE" w:rsidRDefault="00D109FE">
      <w:r>
        <w:br w:type="page"/>
      </w:r>
    </w:p>
    <w:p w:rsidR="00F249D1" w:rsidRDefault="00161567" w:rsidP="00D807FD">
      <w:pPr>
        <w:pStyle w:val="ListParagraph"/>
        <w:numPr>
          <w:ilvl w:val="0"/>
          <w:numId w:val="20"/>
        </w:numPr>
      </w:pPr>
      <w:r>
        <w:rPr>
          <w:noProof/>
          <w:lang w:eastAsia="en-US"/>
        </w:rPr>
        <w:lastRenderedPageBreak/>
        <w:drawing>
          <wp:anchor distT="0" distB="0" distL="114300" distR="114300" simplePos="0" relativeHeight="251658240" behindDoc="1" locked="0" layoutInCell="1" allowOverlap="1">
            <wp:simplePos x="0" y="0"/>
            <wp:positionH relativeFrom="column">
              <wp:posOffset>4147185</wp:posOffset>
            </wp:positionH>
            <wp:positionV relativeFrom="paragraph">
              <wp:posOffset>5080</wp:posOffset>
            </wp:positionV>
            <wp:extent cx="1534795" cy="836295"/>
            <wp:effectExtent l="0" t="0" r="8255" b="1905"/>
            <wp:wrapTight wrapText="bothSides">
              <wp:wrapPolygon edited="0">
                <wp:start x="6166" y="492"/>
                <wp:lineTo x="3217" y="9349"/>
                <wp:lineTo x="2145" y="11809"/>
                <wp:lineTo x="0" y="17221"/>
                <wp:lineTo x="0" y="21157"/>
                <wp:lineTo x="2681" y="21157"/>
                <wp:lineTo x="3485" y="20665"/>
                <wp:lineTo x="13137" y="17713"/>
                <wp:lineTo x="13137" y="17221"/>
                <wp:lineTo x="21448" y="14761"/>
                <wp:lineTo x="21448" y="10825"/>
                <wp:lineTo x="20912" y="7872"/>
                <wp:lineTo x="11796" y="1968"/>
                <wp:lineTo x="8579" y="492"/>
                <wp:lineTo x="6166" y="492"/>
              </wp:wrapPolygon>
            </wp:wrapTight>
            <wp:docPr id="1" name="Picture 1" descr="Image result for pizza s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izza sli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4795" cy="836295"/>
                    </a:xfrm>
                    <a:prstGeom prst="rect">
                      <a:avLst/>
                    </a:prstGeom>
                    <a:noFill/>
                    <a:ln>
                      <a:noFill/>
                    </a:ln>
                  </pic:spPr>
                </pic:pic>
              </a:graphicData>
            </a:graphic>
            <wp14:sizeRelH relativeFrom="page">
              <wp14:pctWidth>0</wp14:pctWidth>
            </wp14:sizeRelH>
            <wp14:sizeRelV relativeFrom="page">
              <wp14:pctHeight>0</wp14:pctHeight>
            </wp14:sizeRelV>
          </wp:anchor>
        </w:drawing>
      </w:r>
      <w:r w:rsidR="00CD4308">
        <w:t xml:space="preserve">Al </w:t>
      </w:r>
      <w:proofErr w:type="spellStart"/>
      <w:r w:rsidR="00CD4308">
        <w:t>Forno</w:t>
      </w:r>
      <w:proofErr w:type="spellEnd"/>
      <w:r w:rsidR="00CD4308">
        <w:t xml:space="preserve"> </w:t>
      </w:r>
      <w:r w:rsidR="00F249D1">
        <w:t xml:space="preserve">is a local </w:t>
      </w:r>
      <w:r w:rsidR="00CD4308">
        <w:t xml:space="preserve">pizza restaurant that is participating in an upcoming Italian Heritage festival </w:t>
      </w:r>
      <w:r w:rsidR="00F249D1">
        <w:t>this Saturday</w:t>
      </w:r>
      <w:r w:rsidR="00CD4308">
        <w:t xml:space="preserve">.  At the festival Al </w:t>
      </w:r>
      <w:proofErr w:type="spellStart"/>
      <w:r w:rsidR="00CD4308">
        <w:t>Forno</w:t>
      </w:r>
      <w:proofErr w:type="spellEnd"/>
      <w:r w:rsidR="00CD4308">
        <w:t xml:space="preserve"> will have a small tent and be selling slices of pizza to festival attendees.</w:t>
      </w:r>
      <w:r w:rsidR="00F249D1">
        <w:t xml:space="preserve"> On this occasion </w:t>
      </w:r>
      <w:r w:rsidR="00CD4308">
        <w:t xml:space="preserve">Al </w:t>
      </w:r>
      <w:proofErr w:type="spellStart"/>
      <w:r w:rsidR="00CD4308">
        <w:t>Forno’s</w:t>
      </w:r>
      <w:proofErr w:type="spellEnd"/>
      <w:r w:rsidR="00CD4308">
        <w:t xml:space="preserve"> owners</w:t>
      </w:r>
      <w:r w:rsidR="00F249D1">
        <w:t xml:space="preserve"> know that any kind of pizza offered will sell.  </w:t>
      </w:r>
      <w:r w:rsidR="00CD4308">
        <w:t xml:space="preserve">Al </w:t>
      </w:r>
      <w:proofErr w:type="spellStart"/>
      <w:r w:rsidR="00CD4308">
        <w:t>Forno</w:t>
      </w:r>
      <w:proofErr w:type="spellEnd"/>
      <w:r w:rsidR="00CD4308">
        <w:t xml:space="preserve"> will </w:t>
      </w:r>
      <w:r w:rsidR="00F249D1">
        <w:t>offer plain, meat, vegetable, and supreme pizzas</w:t>
      </w:r>
      <w:r w:rsidR="00CD4308">
        <w:t xml:space="preserve"> for sale by the slice at the festival</w:t>
      </w:r>
      <w:r w:rsidR="00F249D1">
        <w:t xml:space="preserve">. Each variety has its own requirement for sauce, cheese, dough, and </w:t>
      </w:r>
      <w:proofErr w:type="spellStart"/>
      <w:r w:rsidR="00F249D1">
        <w:t>topi</w:t>
      </w:r>
      <w:r w:rsidR="00CD4308">
        <w:t>ngs</w:t>
      </w:r>
      <w:proofErr w:type="spellEnd"/>
      <w:r w:rsidR="00F249D1">
        <w:t xml:space="preserve"> as shown in the table below.  Each variety has its own selling price per slice.</w:t>
      </w:r>
      <w:r w:rsidR="007B022F">
        <w:t xml:space="preserve">  Al </w:t>
      </w:r>
      <w:proofErr w:type="spellStart"/>
      <w:r w:rsidR="007B022F">
        <w:t>Forno</w:t>
      </w:r>
      <w:proofErr w:type="spellEnd"/>
      <w:r w:rsidR="007B022F">
        <w:t xml:space="preserve"> </w:t>
      </w:r>
      <w:r w:rsidR="00693D43">
        <w:t>wishes to maximize revenues from sales of slices of pizza.</w:t>
      </w:r>
    </w:p>
    <w:p w:rsidR="00693D43" w:rsidRDefault="00693D43"/>
    <w:tbl>
      <w:tblPr>
        <w:tblStyle w:val="TableGrid"/>
        <w:tblW w:w="0" w:type="auto"/>
        <w:tblLook w:val="04A0" w:firstRow="1" w:lastRow="0" w:firstColumn="1" w:lastColumn="0" w:noHBand="0" w:noVBand="1"/>
      </w:tblPr>
      <w:tblGrid>
        <w:gridCol w:w="1818"/>
        <w:gridCol w:w="1350"/>
        <w:gridCol w:w="1260"/>
        <w:gridCol w:w="1476"/>
        <w:gridCol w:w="1476"/>
        <w:gridCol w:w="1476"/>
      </w:tblGrid>
      <w:tr w:rsidR="00693D43" w:rsidTr="00CD4308">
        <w:tc>
          <w:tcPr>
            <w:tcW w:w="1818" w:type="dxa"/>
          </w:tcPr>
          <w:p w:rsidR="00693D43" w:rsidRDefault="00693D43"/>
        </w:tc>
        <w:tc>
          <w:tcPr>
            <w:tcW w:w="1350" w:type="dxa"/>
          </w:tcPr>
          <w:p w:rsidR="00693D43" w:rsidRDefault="00693D43">
            <w:r>
              <w:t>Cheese</w:t>
            </w:r>
          </w:p>
        </w:tc>
        <w:tc>
          <w:tcPr>
            <w:tcW w:w="1260" w:type="dxa"/>
          </w:tcPr>
          <w:p w:rsidR="00693D43" w:rsidRDefault="00693D43">
            <w:r>
              <w:t>Meat</w:t>
            </w:r>
          </w:p>
        </w:tc>
        <w:tc>
          <w:tcPr>
            <w:tcW w:w="1476" w:type="dxa"/>
          </w:tcPr>
          <w:p w:rsidR="00693D43" w:rsidRDefault="00693D43">
            <w:r>
              <w:t>Vegetable</w:t>
            </w:r>
          </w:p>
        </w:tc>
        <w:tc>
          <w:tcPr>
            <w:tcW w:w="1476" w:type="dxa"/>
          </w:tcPr>
          <w:p w:rsidR="00693D43" w:rsidRDefault="00693D43">
            <w:r>
              <w:t>Supreme</w:t>
            </w:r>
          </w:p>
        </w:tc>
        <w:tc>
          <w:tcPr>
            <w:tcW w:w="1476" w:type="dxa"/>
          </w:tcPr>
          <w:p w:rsidR="00693D43" w:rsidRDefault="00693D43">
            <w:r>
              <w:t>Available</w:t>
            </w:r>
          </w:p>
        </w:tc>
      </w:tr>
      <w:tr w:rsidR="00693D43" w:rsidTr="00CD4308">
        <w:tc>
          <w:tcPr>
            <w:tcW w:w="1818" w:type="dxa"/>
          </w:tcPr>
          <w:p w:rsidR="00693D43" w:rsidRDefault="00693D43">
            <w:r>
              <w:t>Dough</w:t>
            </w:r>
            <w:r w:rsidR="00CD4308">
              <w:t xml:space="preserve"> (oz.)</w:t>
            </w:r>
          </w:p>
        </w:tc>
        <w:tc>
          <w:tcPr>
            <w:tcW w:w="1350" w:type="dxa"/>
          </w:tcPr>
          <w:p w:rsidR="00693D43" w:rsidRDefault="00693D43" w:rsidP="007B022F">
            <w:pPr>
              <w:jc w:val="center"/>
            </w:pPr>
            <w:r>
              <w:t>5</w:t>
            </w:r>
          </w:p>
        </w:tc>
        <w:tc>
          <w:tcPr>
            <w:tcW w:w="1260" w:type="dxa"/>
          </w:tcPr>
          <w:p w:rsidR="00693D43" w:rsidRDefault="00693D43" w:rsidP="007B022F">
            <w:pPr>
              <w:jc w:val="center"/>
            </w:pPr>
            <w:r>
              <w:t>5</w:t>
            </w:r>
          </w:p>
        </w:tc>
        <w:tc>
          <w:tcPr>
            <w:tcW w:w="1476" w:type="dxa"/>
          </w:tcPr>
          <w:p w:rsidR="00693D43" w:rsidRDefault="00693D43" w:rsidP="007B022F">
            <w:pPr>
              <w:jc w:val="center"/>
            </w:pPr>
            <w:r>
              <w:t>5</w:t>
            </w:r>
          </w:p>
        </w:tc>
        <w:tc>
          <w:tcPr>
            <w:tcW w:w="1476" w:type="dxa"/>
          </w:tcPr>
          <w:p w:rsidR="00693D43" w:rsidRDefault="00693D43" w:rsidP="007B022F">
            <w:pPr>
              <w:jc w:val="center"/>
            </w:pPr>
            <w:r>
              <w:t>5</w:t>
            </w:r>
          </w:p>
        </w:tc>
        <w:tc>
          <w:tcPr>
            <w:tcW w:w="1476" w:type="dxa"/>
          </w:tcPr>
          <w:p w:rsidR="00693D43" w:rsidRDefault="00CD4308" w:rsidP="007B022F">
            <w:pPr>
              <w:jc w:val="center"/>
            </w:pPr>
            <w:r>
              <w:t>125 lbs.</w:t>
            </w:r>
          </w:p>
        </w:tc>
      </w:tr>
      <w:tr w:rsidR="00693D43" w:rsidTr="00CD4308">
        <w:tc>
          <w:tcPr>
            <w:tcW w:w="1818" w:type="dxa"/>
          </w:tcPr>
          <w:p w:rsidR="00693D43" w:rsidRDefault="00693D43">
            <w:r>
              <w:t>Sauce</w:t>
            </w:r>
            <w:r w:rsidR="00CD4308">
              <w:t xml:space="preserve"> (oz.)</w:t>
            </w:r>
          </w:p>
        </w:tc>
        <w:tc>
          <w:tcPr>
            <w:tcW w:w="1350" w:type="dxa"/>
          </w:tcPr>
          <w:p w:rsidR="00693D43" w:rsidRDefault="00693D43" w:rsidP="007B022F">
            <w:pPr>
              <w:jc w:val="center"/>
            </w:pPr>
            <w:r>
              <w:t>3</w:t>
            </w:r>
          </w:p>
        </w:tc>
        <w:tc>
          <w:tcPr>
            <w:tcW w:w="1260" w:type="dxa"/>
          </w:tcPr>
          <w:p w:rsidR="00693D43" w:rsidRDefault="00693D43" w:rsidP="007B022F">
            <w:pPr>
              <w:jc w:val="center"/>
            </w:pPr>
            <w:r>
              <w:t>3</w:t>
            </w:r>
          </w:p>
        </w:tc>
        <w:tc>
          <w:tcPr>
            <w:tcW w:w="1476" w:type="dxa"/>
          </w:tcPr>
          <w:p w:rsidR="00693D43" w:rsidRDefault="00693D43" w:rsidP="007B022F">
            <w:pPr>
              <w:jc w:val="center"/>
            </w:pPr>
            <w:r>
              <w:t>3</w:t>
            </w:r>
          </w:p>
        </w:tc>
        <w:tc>
          <w:tcPr>
            <w:tcW w:w="1476" w:type="dxa"/>
          </w:tcPr>
          <w:p w:rsidR="00693D43" w:rsidRDefault="00693D43" w:rsidP="007B022F">
            <w:pPr>
              <w:jc w:val="center"/>
            </w:pPr>
            <w:r>
              <w:t>3</w:t>
            </w:r>
          </w:p>
        </w:tc>
        <w:tc>
          <w:tcPr>
            <w:tcW w:w="1476" w:type="dxa"/>
          </w:tcPr>
          <w:p w:rsidR="00693D43" w:rsidRDefault="007B022F" w:rsidP="007B022F">
            <w:pPr>
              <w:jc w:val="center"/>
            </w:pPr>
            <w:r>
              <w:t>7 gallons</w:t>
            </w:r>
          </w:p>
        </w:tc>
      </w:tr>
      <w:tr w:rsidR="00693D43" w:rsidTr="00CD4308">
        <w:tc>
          <w:tcPr>
            <w:tcW w:w="1818" w:type="dxa"/>
          </w:tcPr>
          <w:p w:rsidR="00693D43" w:rsidRDefault="00693D43">
            <w:r>
              <w:t>Cheese</w:t>
            </w:r>
            <w:r w:rsidR="00CD4308">
              <w:t xml:space="preserve"> (oz.)</w:t>
            </w:r>
          </w:p>
        </w:tc>
        <w:tc>
          <w:tcPr>
            <w:tcW w:w="1350" w:type="dxa"/>
          </w:tcPr>
          <w:p w:rsidR="00693D43" w:rsidRDefault="00693D43" w:rsidP="007B022F">
            <w:pPr>
              <w:jc w:val="center"/>
            </w:pPr>
            <w:r>
              <w:t>4</w:t>
            </w:r>
          </w:p>
        </w:tc>
        <w:tc>
          <w:tcPr>
            <w:tcW w:w="1260" w:type="dxa"/>
          </w:tcPr>
          <w:p w:rsidR="00693D43" w:rsidRDefault="00693D43" w:rsidP="007B022F">
            <w:pPr>
              <w:jc w:val="center"/>
            </w:pPr>
            <w:r>
              <w:t>3</w:t>
            </w:r>
          </w:p>
        </w:tc>
        <w:tc>
          <w:tcPr>
            <w:tcW w:w="1476" w:type="dxa"/>
          </w:tcPr>
          <w:p w:rsidR="00693D43" w:rsidRDefault="00693D43" w:rsidP="007B022F">
            <w:pPr>
              <w:jc w:val="center"/>
            </w:pPr>
            <w:r>
              <w:t>3</w:t>
            </w:r>
          </w:p>
        </w:tc>
        <w:tc>
          <w:tcPr>
            <w:tcW w:w="1476" w:type="dxa"/>
          </w:tcPr>
          <w:p w:rsidR="00693D43" w:rsidRDefault="00693D43" w:rsidP="007B022F">
            <w:pPr>
              <w:jc w:val="center"/>
            </w:pPr>
            <w:r>
              <w:t>4</w:t>
            </w:r>
          </w:p>
        </w:tc>
        <w:tc>
          <w:tcPr>
            <w:tcW w:w="1476" w:type="dxa"/>
          </w:tcPr>
          <w:p w:rsidR="00693D43" w:rsidRDefault="007B022F" w:rsidP="007B022F">
            <w:pPr>
              <w:jc w:val="center"/>
            </w:pPr>
            <w:r>
              <w:t>100 lbs.</w:t>
            </w:r>
          </w:p>
        </w:tc>
      </w:tr>
      <w:tr w:rsidR="00693D43" w:rsidTr="00CD4308">
        <w:tc>
          <w:tcPr>
            <w:tcW w:w="1818" w:type="dxa"/>
          </w:tcPr>
          <w:p w:rsidR="00693D43" w:rsidRDefault="00693D43">
            <w:r>
              <w:t>Meat</w:t>
            </w:r>
            <w:r w:rsidR="00CD4308">
              <w:t xml:space="preserve"> (oz.)</w:t>
            </w:r>
          </w:p>
        </w:tc>
        <w:tc>
          <w:tcPr>
            <w:tcW w:w="1350" w:type="dxa"/>
          </w:tcPr>
          <w:p w:rsidR="00693D43" w:rsidRDefault="00693D43" w:rsidP="007B022F">
            <w:pPr>
              <w:jc w:val="center"/>
            </w:pPr>
            <w:r>
              <w:t>0</w:t>
            </w:r>
          </w:p>
        </w:tc>
        <w:tc>
          <w:tcPr>
            <w:tcW w:w="1260" w:type="dxa"/>
          </w:tcPr>
          <w:p w:rsidR="00693D43" w:rsidRDefault="00693D43" w:rsidP="007B022F">
            <w:pPr>
              <w:jc w:val="center"/>
            </w:pPr>
            <w:r>
              <w:t>3</w:t>
            </w:r>
          </w:p>
        </w:tc>
        <w:tc>
          <w:tcPr>
            <w:tcW w:w="1476" w:type="dxa"/>
          </w:tcPr>
          <w:p w:rsidR="00693D43" w:rsidRDefault="00693D43" w:rsidP="007B022F">
            <w:pPr>
              <w:jc w:val="center"/>
            </w:pPr>
            <w:r>
              <w:t>0</w:t>
            </w:r>
          </w:p>
        </w:tc>
        <w:tc>
          <w:tcPr>
            <w:tcW w:w="1476" w:type="dxa"/>
          </w:tcPr>
          <w:p w:rsidR="00693D43" w:rsidRDefault="00693D43" w:rsidP="007B022F">
            <w:pPr>
              <w:jc w:val="center"/>
            </w:pPr>
            <w:r>
              <w:t>2</w:t>
            </w:r>
          </w:p>
        </w:tc>
        <w:tc>
          <w:tcPr>
            <w:tcW w:w="1476" w:type="dxa"/>
          </w:tcPr>
          <w:p w:rsidR="00693D43" w:rsidRDefault="007B022F" w:rsidP="007B022F">
            <w:pPr>
              <w:jc w:val="center"/>
            </w:pPr>
            <w:r>
              <w:t>50 lbs.</w:t>
            </w:r>
          </w:p>
        </w:tc>
      </w:tr>
      <w:tr w:rsidR="00693D43" w:rsidTr="00CD4308">
        <w:tc>
          <w:tcPr>
            <w:tcW w:w="1818" w:type="dxa"/>
          </w:tcPr>
          <w:p w:rsidR="00693D43" w:rsidRDefault="00693D43">
            <w:r>
              <w:t>Vegetables</w:t>
            </w:r>
            <w:r w:rsidR="00CD4308">
              <w:t xml:space="preserve"> (oz.)</w:t>
            </w:r>
          </w:p>
        </w:tc>
        <w:tc>
          <w:tcPr>
            <w:tcW w:w="1350" w:type="dxa"/>
          </w:tcPr>
          <w:p w:rsidR="00693D43" w:rsidRDefault="00693D43" w:rsidP="007B022F">
            <w:pPr>
              <w:jc w:val="center"/>
            </w:pPr>
            <w:r>
              <w:t>0</w:t>
            </w:r>
          </w:p>
        </w:tc>
        <w:tc>
          <w:tcPr>
            <w:tcW w:w="1260" w:type="dxa"/>
          </w:tcPr>
          <w:p w:rsidR="00693D43" w:rsidRDefault="00693D43" w:rsidP="007B022F">
            <w:pPr>
              <w:jc w:val="center"/>
            </w:pPr>
            <w:r>
              <w:t>-</w:t>
            </w:r>
          </w:p>
        </w:tc>
        <w:tc>
          <w:tcPr>
            <w:tcW w:w="1476" w:type="dxa"/>
          </w:tcPr>
          <w:p w:rsidR="00693D43" w:rsidRDefault="00693D43" w:rsidP="007B022F">
            <w:pPr>
              <w:jc w:val="center"/>
            </w:pPr>
            <w:r>
              <w:t>3</w:t>
            </w:r>
          </w:p>
        </w:tc>
        <w:tc>
          <w:tcPr>
            <w:tcW w:w="1476" w:type="dxa"/>
          </w:tcPr>
          <w:p w:rsidR="00693D43" w:rsidRDefault="00693D43" w:rsidP="007B022F">
            <w:pPr>
              <w:jc w:val="center"/>
            </w:pPr>
            <w:r>
              <w:t>2</w:t>
            </w:r>
          </w:p>
        </w:tc>
        <w:tc>
          <w:tcPr>
            <w:tcW w:w="1476" w:type="dxa"/>
          </w:tcPr>
          <w:p w:rsidR="00693D43" w:rsidRDefault="007B022F" w:rsidP="007B022F">
            <w:pPr>
              <w:jc w:val="center"/>
            </w:pPr>
            <w:r>
              <w:t>30 lbs.</w:t>
            </w:r>
          </w:p>
        </w:tc>
      </w:tr>
      <w:tr w:rsidR="00693D43" w:rsidTr="00CD4308">
        <w:tc>
          <w:tcPr>
            <w:tcW w:w="1818" w:type="dxa"/>
          </w:tcPr>
          <w:p w:rsidR="00693D43" w:rsidRDefault="00693D43">
            <w:r>
              <w:t>Price/Slice</w:t>
            </w:r>
          </w:p>
        </w:tc>
        <w:tc>
          <w:tcPr>
            <w:tcW w:w="1350" w:type="dxa"/>
          </w:tcPr>
          <w:p w:rsidR="00693D43" w:rsidRDefault="00594E61" w:rsidP="007B022F">
            <w:pPr>
              <w:jc w:val="center"/>
            </w:pPr>
            <w:r>
              <w:t>$5</w:t>
            </w:r>
          </w:p>
        </w:tc>
        <w:tc>
          <w:tcPr>
            <w:tcW w:w="1260" w:type="dxa"/>
          </w:tcPr>
          <w:p w:rsidR="00693D43" w:rsidRDefault="00594E61" w:rsidP="007B022F">
            <w:pPr>
              <w:jc w:val="center"/>
            </w:pPr>
            <w:r>
              <w:t>$8</w:t>
            </w:r>
          </w:p>
        </w:tc>
        <w:tc>
          <w:tcPr>
            <w:tcW w:w="1476" w:type="dxa"/>
          </w:tcPr>
          <w:p w:rsidR="00693D43" w:rsidRDefault="00594E61" w:rsidP="007B022F">
            <w:pPr>
              <w:jc w:val="center"/>
            </w:pPr>
            <w:r>
              <w:t>$6</w:t>
            </w:r>
          </w:p>
        </w:tc>
        <w:tc>
          <w:tcPr>
            <w:tcW w:w="1476" w:type="dxa"/>
          </w:tcPr>
          <w:p w:rsidR="00594E61" w:rsidRDefault="00594E61" w:rsidP="007B022F">
            <w:pPr>
              <w:jc w:val="center"/>
            </w:pPr>
            <w:r>
              <w:t>$9</w:t>
            </w:r>
          </w:p>
        </w:tc>
        <w:tc>
          <w:tcPr>
            <w:tcW w:w="1476" w:type="dxa"/>
          </w:tcPr>
          <w:p w:rsidR="00693D43" w:rsidRDefault="00693D43" w:rsidP="007B022F">
            <w:pPr>
              <w:jc w:val="center"/>
            </w:pPr>
          </w:p>
        </w:tc>
      </w:tr>
    </w:tbl>
    <w:p w:rsidR="00693D43" w:rsidRDefault="00693D43"/>
    <w:p w:rsidR="00002CB7" w:rsidRDefault="009B0B2B" w:rsidP="007B022F">
      <w:pPr>
        <w:pStyle w:val="ListParagraph"/>
        <w:numPr>
          <w:ilvl w:val="0"/>
          <w:numId w:val="19"/>
        </w:numPr>
      </w:pPr>
      <w:r>
        <w:t xml:space="preserve">Formulate and solve the linear programming model which will determine the mix of pizza types to maximize revenue.  </w:t>
      </w:r>
      <w:r w:rsidR="00002CB7">
        <w:t>Make sure your model allows for the number of slices produced of each type to be at least 15% of the total number of slices produced.</w:t>
      </w:r>
    </w:p>
    <w:p w:rsidR="007B022F" w:rsidRDefault="007B022F" w:rsidP="007B022F">
      <w:pPr>
        <w:pStyle w:val="ListParagraph"/>
        <w:ind w:left="1080"/>
      </w:pPr>
    </w:p>
    <w:p w:rsidR="00002CB7" w:rsidRDefault="007B022F" w:rsidP="00002CB7">
      <w:pPr>
        <w:pStyle w:val="ListParagraph"/>
        <w:numPr>
          <w:ilvl w:val="0"/>
          <w:numId w:val="19"/>
        </w:numPr>
      </w:pPr>
      <w:r>
        <w:t xml:space="preserve">Al </w:t>
      </w:r>
      <w:proofErr w:type="spellStart"/>
      <w:r>
        <w:t>Forno</w:t>
      </w:r>
      <w:proofErr w:type="spellEnd"/>
      <w:r w:rsidR="00002CB7">
        <w:t xml:space="preserve"> employee Buster Bocelli can be ready at </w:t>
      </w:r>
      <w:r>
        <w:t xml:space="preserve">main restaurant </w:t>
      </w:r>
      <w:r w:rsidR="00002CB7">
        <w:t xml:space="preserve">to bring more of any ingredients required to make more pizza slices and increase revenue.  </w:t>
      </w:r>
      <w:r>
        <w:t xml:space="preserve">He’ll deliver them to the festival quickly in the restaurant’s delivery vehicle, the </w:t>
      </w:r>
      <w:proofErr w:type="spellStart"/>
      <w:r>
        <w:t>Fornomobile</w:t>
      </w:r>
      <w:proofErr w:type="spellEnd"/>
      <w:r>
        <w:t xml:space="preserve">.  </w:t>
      </w:r>
      <w:r w:rsidR="00002CB7">
        <w:t>According to your model which ingredient(s) would be immediately required to increase units and revenue?</w:t>
      </w:r>
    </w:p>
    <w:p w:rsidR="002E0330" w:rsidRDefault="002E0330" w:rsidP="00002CB7">
      <w:pPr>
        <w:pStyle w:val="ListParagraph"/>
        <w:numPr>
          <w:ilvl w:val="0"/>
          <w:numId w:val="19"/>
        </w:numPr>
      </w:pPr>
      <w:r>
        <w:br w:type="page"/>
      </w:r>
    </w:p>
    <w:p w:rsidR="00545CA6" w:rsidRDefault="00161567" w:rsidP="00CD4308">
      <w:pPr>
        <w:pStyle w:val="ListParagraph"/>
        <w:numPr>
          <w:ilvl w:val="0"/>
          <w:numId w:val="20"/>
        </w:numPr>
      </w:pPr>
      <w:r>
        <w:rPr>
          <w:noProof/>
          <w:lang w:eastAsia="en-US"/>
        </w:rPr>
        <w:lastRenderedPageBreak/>
        <w:drawing>
          <wp:anchor distT="0" distB="0" distL="114300" distR="114300" simplePos="0" relativeHeight="251659264" behindDoc="1" locked="0" layoutInCell="1" allowOverlap="1">
            <wp:simplePos x="0" y="0"/>
            <wp:positionH relativeFrom="column">
              <wp:posOffset>4033362</wp:posOffset>
            </wp:positionH>
            <wp:positionV relativeFrom="paragraph">
              <wp:posOffset>81746</wp:posOffset>
            </wp:positionV>
            <wp:extent cx="1437640" cy="1033145"/>
            <wp:effectExtent l="0" t="0" r="0" b="0"/>
            <wp:wrapTight wrapText="bothSides">
              <wp:wrapPolygon edited="0">
                <wp:start x="0" y="0"/>
                <wp:lineTo x="0" y="21109"/>
                <wp:lineTo x="21180" y="21109"/>
                <wp:lineTo x="21180" y="0"/>
                <wp:lineTo x="0" y="0"/>
              </wp:wrapPolygon>
            </wp:wrapTight>
            <wp:docPr id="2" name="Picture 2" descr="Image result for call center w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call center worker"/>
                    <pic:cNvPicPr>
                      <a:picLocks noChangeAspect="1" noChangeArrowheads="1"/>
                    </pic:cNvPicPr>
                  </pic:nvPicPr>
                  <pic:blipFill rotWithShape="1">
                    <a:blip r:embed="rId9">
                      <a:extLst>
                        <a:ext uri="{28A0092B-C50C-407E-A947-70E740481C1C}">
                          <a14:useLocalDpi xmlns:a14="http://schemas.microsoft.com/office/drawing/2010/main" val="0"/>
                        </a:ext>
                      </a:extLst>
                    </a:blip>
                    <a:srcRect l="17341" t="10921"/>
                    <a:stretch/>
                  </pic:blipFill>
                  <pic:spPr bwMode="auto">
                    <a:xfrm>
                      <a:off x="0" y="0"/>
                      <a:ext cx="1437640" cy="10331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5CA6">
        <w:t>Acme Communications operates a regional call center where the workday is broken down into six 4-hour shifts, and each associate works two consecutive shifts</w:t>
      </w:r>
      <w:r w:rsidR="007D29FE">
        <w:t xml:space="preserve"> for an 8-hour day</w:t>
      </w:r>
      <w:r w:rsidR="00545CA6">
        <w:t>.  The table below</w:t>
      </w:r>
      <w:r w:rsidR="00170284">
        <w:t xml:space="preserve"> describes labor headcount needed</w:t>
      </w:r>
      <w:r w:rsidR="00545CA6">
        <w:t xml:space="preserve"> on each shift.  The call center’s manager wishes to assign </w:t>
      </w:r>
      <w:r w:rsidR="007D29FE">
        <w:t xml:space="preserve">associates </w:t>
      </w:r>
      <w:r w:rsidR="00545CA6">
        <w:t>to the six available starting times so that the staffing requirem</w:t>
      </w:r>
      <w:r w:rsidR="007D29FE">
        <w:t>ents are covered in each period.</w:t>
      </w:r>
    </w:p>
    <w:p w:rsidR="007D29FE" w:rsidRDefault="007D29FE"/>
    <w:tbl>
      <w:tblPr>
        <w:tblStyle w:val="TableGrid"/>
        <w:tblW w:w="0" w:type="auto"/>
        <w:tblLook w:val="04A0" w:firstRow="1" w:lastRow="0" w:firstColumn="1" w:lastColumn="0" w:noHBand="0" w:noVBand="1"/>
      </w:tblPr>
      <w:tblGrid>
        <w:gridCol w:w="828"/>
        <w:gridCol w:w="1440"/>
        <w:gridCol w:w="1440"/>
        <w:gridCol w:w="1352"/>
        <w:gridCol w:w="1265"/>
        <w:gridCol w:w="1265"/>
        <w:gridCol w:w="1266"/>
      </w:tblGrid>
      <w:tr w:rsidR="00545CA6" w:rsidTr="00545CA6">
        <w:tc>
          <w:tcPr>
            <w:tcW w:w="828" w:type="dxa"/>
          </w:tcPr>
          <w:p w:rsidR="00545CA6" w:rsidRDefault="00545CA6">
            <w:r>
              <w:t>Shift</w:t>
            </w:r>
          </w:p>
        </w:tc>
        <w:tc>
          <w:tcPr>
            <w:tcW w:w="1440" w:type="dxa"/>
          </w:tcPr>
          <w:p w:rsidR="00545CA6" w:rsidRPr="00545CA6" w:rsidRDefault="00545CA6" w:rsidP="00545CA6">
            <w:pPr>
              <w:jc w:val="center"/>
              <w:rPr>
                <w:sz w:val="20"/>
              </w:rPr>
            </w:pPr>
            <w:r w:rsidRPr="00545CA6">
              <w:rPr>
                <w:sz w:val="20"/>
              </w:rPr>
              <w:t>02:00-06:00</w:t>
            </w:r>
          </w:p>
        </w:tc>
        <w:tc>
          <w:tcPr>
            <w:tcW w:w="1440" w:type="dxa"/>
          </w:tcPr>
          <w:p w:rsidR="00545CA6" w:rsidRPr="00545CA6" w:rsidRDefault="00545CA6" w:rsidP="00545CA6">
            <w:pPr>
              <w:jc w:val="center"/>
              <w:rPr>
                <w:sz w:val="20"/>
              </w:rPr>
            </w:pPr>
            <w:r w:rsidRPr="00545CA6">
              <w:rPr>
                <w:sz w:val="20"/>
              </w:rPr>
              <w:t>06:00-10:00</w:t>
            </w:r>
          </w:p>
        </w:tc>
        <w:tc>
          <w:tcPr>
            <w:tcW w:w="1352" w:type="dxa"/>
          </w:tcPr>
          <w:p w:rsidR="00545CA6" w:rsidRPr="00545CA6" w:rsidRDefault="00545CA6" w:rsidP="00545CA6">
            <w:pPr>
              <w:jc w:val="center"/>
              <w:rPr>
                <w:sz w:val="20"/>
              </w:rPr>
            </w:pPr>
            <w:r w:rsidRPr="00545CA6">
              <w:rPr>
                <w:sz w:val="20"/>
              </w:rPr>
              <w:t>10:00-14:00</w:t>
            </w:r>
          </w:p>
        </w:tc>
        <w:tc>
          <w:tcPr>
            <w:tcW w:w="1265" w:type="dxa"/>
          </w:tcPr>
          <w:p w:rsidR="00545CA6" w:rsidRPr="00545CA6" w:rsidRDefault="00545CA6" w:rsidP="00545CA6">
            <w:pPr>
              <w:jc w:val="center"/>
              <w:rPr>
                <w:sz w:val="20"/>
              </w:rPr>
            </w:pPr>
            <w:r w:rsidRPr="00545CA6">
              <w:rPr>
                <w:sz w:val="20"/>
              </w:rPr>
              <w:t>14:00-18:00</w:t>
            </w:r>
          </w:p>
        </w:tc>
        <w:tc>
          <w:tcPr>
            <w:tcW w:w="1265" w:type="dxa"/>
          </w:tcPr>
          <w:p w:rsidR="00545CA6" w:rsidRPr="00545CA6" w:rsidRDefault="00545CA6" w:rsidP="00545CA6">
            <w:pPr>
              <w:jc w:val="center"/>
              <w:rPr>
                <w:sz w:val="20"/>
              </w:rPr>
            </w:pPr>
            <w:r w:rsidRPr="00545CA6">
              <w:rPr>
                <w:sz w:val="20"/>
              </w:rPr>
              <w:t>18:00-22:00</w:t>
            </w:r>
          </w:p>
        </w:tc>
        <w:tc>
          <w:tcPr>
            <w:tcW w:w="1266" w:type="dxa"/>
          </w:tcPr>
          <w:p w:rsidR="00545CA6" w:rsidRPr="00545CA6" w:rsidRDefault="00545CA6" w:rsidP="00545CA6">
            <w:pPr>
              <w:jc w:val="center"/>
              <w:rPr>
                <w:sz w:val="20"/>
              </w:rPr>
            </w:pPr>
            <w:r w:rsidRPr="00545CA6">
              <w:rPr>
                <w:sz w:val="20"/>
              </w:rPr>
              <w:t>22:00-02:00</w:t>
            </w:r>
          </w:p>
        </w:tc>
      </w:tr>
      <w:tr w:rsidR="00545CA6" w:rsidTr="00545CA6">
        <w:tc>
          <w:tcPr>
            <w:tcW w:w="828" w:type="dxa"/>
          </w:tcPr>
          <w:p w:rsidR="00545CA6" w:rsidRDefault="00545CA6">
            <w:r>
              <w:t>Need</w:t>
            </w:r>
          </w:p>
        </w:tc>
        <w:tc>
          <w:tcPr>
            <w:tcW w:w="1440" w:type="dxa"/>
          </w:tcPr>
          <w:p w:rsidR="00545CA6" w:rsidRDefault="00545CA6" w:rsidP="00545CA6">
            <w:pPr>
              <w:jc w:val="center"/>
            </w:pPr>
            <w:r>
              <w:t>10</w:t>
            </w:r>
          </w:p>
        </w:tc>
        <w:tc>
          <w:tcPr>
            <w:tcW w:w="1440" w:type="dxa"/>
          </w:tcPr>
          <w:p w:rsidR="00545CA6" w:rsidRDefault="00545CA6" w:rsidP="00545CA6">
            <w:pPr>
              <w:jc w:val="center"/>
            </w:pPr>
            <w:r>
              <w:t>20</w:t>
            </w:r>
          </w:p>
        </w:tc>
        <w:tc>
          <w:tcPr>
            <w:tcW w:w="1352" w:type="dxa"/>
          </w:tcPr>
          <w:p w:rsidR="00545CA6" w:rsidRDefault="00545CA6" w:rsidP="00545CA6">
            <w:pPr>
              <w:jc w:val="center"/>
            </w:pPr>
            <w:r>
              <w:t>45</w:t>
            </w:r>
          </w:p>
        </w:tc>
        <w:tc>
          <w:tcPr>
            <w:tcW w:w="1265" w:type="dxa"/>
          </w:tcPr>
          <w:p w:rsidR="00545CA6" w:rsidRDefault="00545CA6" w:rsidP="00545CA6">
            <w:pPr>
              <w:jc w:val="center"/>
            </w:pPr>
            <w:r>
              <w:t>40</w:t>
            </w:r>
          </w:p>
        </w:tc>
        <w:tc>
          <w:tcPr>
            <w:tcW w:w="1265" w:type="dxa"/>
          </w:tcPr>
          <w:p w:rsidR="00545CA6" w:rsidRDefault="00545CA6" w:rsidP="00545CA6">
            <w:pPr>
              <w:jc w:val="center"/>
            </w:pPr>
            <w:r>
              <w:t>50</w:t>
            </w:r>
          </w:p>
        </w:tc>
        <w:tc>
          <w:tcPr>
            <w:tcW w:w="1266" w:type="dxa"/>
          </w:tcPr>
          <w:p w:rsidR="00545CA6" w:rsidRDefault="00545CA6" w:rsidP="00545CA6">
            <w:pPr>
              <w:jc w:val="center"/>
            </w:pPr>
            <w:r>
              <w:t>12</w:t>
            </w:r>
          </w:p>
        </w:tc>
      </w:tr>
    </w:tbl>
    <w:p w:rsidR="00545CA6" w:rsidRDefault="00545CA6"/>
    <w:p w:rsidR="00170284" w:rsidRDefault="007D29FE" w:rsidP="007D29FE">
      <w:pPr>
        <w:pStyle w:val="ListParagraph"/>
        <w:numPr>
          <w:ilvl w:val="0"/>
          <w:numId w:val="16"/>
        </w:numPr>
      </w:pPr>
      <w:r>
        <w:t xml:space="preserve">Full-time associates are currently employed at $15 per hour with a $3 per hour shift premium for those working between 10 PM and 6 AM.  Determine the optimal method for scheduling associates to minimize the daily wage cost. </w:t>
      </w:r>
    </w:p>
    <w:p w:rsidR="007B022F" w:rsidRDefault="007B022F" w:rsidP="007B022F">
      <w:pPr>
        <w:pStyle w:val="ListParagraph"/>
      </w:pPr>
    </w:p>
    <w:p w:rsidR="007D29FE" w:rsidRDefault="007D29FE" w:rsidP="007D29FE">
      <w:pPr>
        <w:pStyle w:val="ListParagraph"/>
        <w:numPr>
          <w:ilvl w:val="0"/>
          <w:numId w:val="16"/>
        </w:numPr>
      </w:pPr>
      <w:r>
        <w:t xml:space="preserve">The employment of part-time associates is being considered.  Part-timers would be employed for only one 4-hour shift in a work day. They would be paid $9 per hour with the same arrangement for the $3 shift premium as full-time associates.  To make sure enough experienced associates are always on hand the number of part-timers may not exceed the number of full-timers at any given time of the day.  Determine how much could be saved in daily wage cost if part-time associates were employed. </w:t>
      </w:r>
    </w:p>
    <w:p w:rsidR="00D95CA4" w:rsidRDefault="00D95CA4" w:rsidP="00D95CA4">
      <w:pPr>
        <w:pStyle w:val="ListParagraph"/>
      </w:pPr>
    </w:p>
    <w:p w:rsidR="00D95CA4" w:rsidRDefault="00D95CA4" w:rsidP="00D95CA4"/>
    <w:p w:rsidR="00D95CA4" w:rsidRDefault="00D95CA4" w:rsidP="00D95CA4">
      <w:pPr>
        <w:pStyle w:val="ListParagraph"/>
        <w:ind w:left="0"/>
      </w:pPr>
      <w:bookmarkStart w:id="1" w:name="_GoBack"/>
      <w:r w:rsidRPr="00AF1ADF">
        <w:rPr>
          <w:b/>
        </w:rPr>
        <w:t>Instructions:</w:t>
      </w:r>
      <w:r>
        <w:t xml:space="preserve">  Your deliverable will be a functioning Excel spreadsheet with each problem on a separate worksheet page.  </w:t>
      </w:r>
      <w:r>
        <w:t xml:space="preserve">For each </w:t>
      </w:r>
      <w:proofErr w:type="gramStart"/>
      <w:r>
        <w:t>problem</w:t>
      </w:r>
      <w:proofErr w:type="gramEnd"/>
      <w:r>
        <w:t xml:space="preserve"> a fully populated Solver dialog box will be available and your model should solve in a test by the instructor.</w:t>
      </w:r>
      <w:r>
        <w:t xml:space="preserve"> The deliverable will be uploaded to Canvas by the assignment deadline stated on the Lesson Plan.  Include a cover page for your file which lists your name and the names of any other group members deserving credit for this work.  Group sizes may be no larger than 4, and only one group member need submit the final deliverable.</w:t>
      </w:r>
    </w:p>
    <w:bookmarkEnd w:id="1"/>
    <w:p w:rsidR="00D95CA4" w:rsidRDefault="00D95CA4" w:rsidP="00D95CA4"/>
    <w:sectPr w:rsidR="00D95C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C1C77A8"/>
    <w:multiLevelType w:val="hybridMultilevel"/>
    <w:tmpl w:val="A2F644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6D209B"/>
    <w:multiLevelType w:val="hybridMultilevel"/>
    <w:tmpl w:val="DB4CA98E"/>
    <w:lvl w:ilvl="0" w:tplc="4F42EE1E">
      <w:start w:val="1"/>
      <w:numFmt w:val="lowerLetter"/>
      <w:lvlText w:val="%1."/>
      <w:lvlJc w:val="left"/>
      <w:pPr>
        <w:ind w:left="1080" w:hanging="720"/>
      </w:pPr>
      <w:rPr>
        <w:rFonts w:ascii="Times New Roman" w:eastAsia="MS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CB70F3"/>
    <w:multiLevelType w:val="hybridMultilevel"/>
    <w:tmpl w:val="87F8BD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9643FA"/>
    <w:multiLevelType w:val="hybridMultilevel"/>
    <w:tmpl w:val="96B6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975B90"/>
    <w:multiLevelType w:val="multilevel"/>
    <w:tmpl w:val="9E26B4E8"/>
    <w:numStyleLink w:val="ArticleSection"/>
  </w:abstractNum>
  <w:abstractNum w:abstractNumId="16"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B960E42"/>
    <w:multiLevelType w:val="multilevel"/>
    <w:tmpl w:val="9E26B4E8"/>
    <w:numStyleLink w:val="ArticleSection"/>
  </w:abstractNum>
  <w:abstractNum w:abstractNumId="18"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7DD11E2B"/>
    <w:multiLevelType w:val="hybridMultilevel"/>
    <w:tmpl w:val="540A8FA0"/>
    <w:lvl w:ilvl="0" w:tplc="FBE29C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7"/>
  </w:num>
  <w:num w:numId="3">
    <w:abstractNumId w:val="16"/>
  </w:num>
  <w:num w:numId="4">
    <w:abstractNumId w:val="10"/>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1"/>
  </w:num>
  <w:num w:numId="18">
    <w:abstractNumId w:val="19"/>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202"/>
    <w:rsid w:val="00002CB7"/>
    <w:rsid w:val="00161567"/>
    <w:rsid w:val="00170284"/>
    <w:rsid w:val="001A4B56"/>
    <w:rsid w:val="002E0330"/>
    <w:rsid w:val="0042188F"/>
    <w:rsid w:val="00545CA6"/>
    <w:rsid w:val="005620D8"/>
    <w:rsid w:val="00594E61"/>
    <w:rsid w:val="00693D43"/>
    <w:rsid w:val="006B04E4"/>
    <w:rsid w:val="00752DE6"/>
    <w:rsid w:val="007B022F"/>
    <w:rsid w:val="007D29FE"/>
    <w:rsid w:val="009B0B2B"/>
    <w:rsid w:val="00A56B00"/>
    <w:rsid w:val="00AB6AAA"/>
    <w:rsid w:val="00B008DC"/>
    <w:rsid w:val="00B06843"/>
    <w:rsid w:val="00B46259"/>
    <w:rsid w:val="00B46B30"/>
    <w:rsid w:val="00BF2202"/>
    <w:rsid w:val="00CD4308"/>
    <w:rsid w:val="00D109FE"/>
    <w:rsid w:val="00D95CA4"/>
    <w:rsid w:val="00F119EE"/>
    <w:rsid w:val="00F249D1"/>
    <w:rsid w:val="00F60370"/>
    <w:rsid w:val="00FA51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3C7A8E0B"/>
  <w15:docId w15:val="{46EC10D3-E897-47EC-A479-3E3AEB4F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ja-JP"/>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uiPriority w:val="99"/>
    <w:semiHidden/>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losing">
    <w:name w:val="Closing"/>
    <w:basedOn w:val="Normal"/>
    <w:uiPriority w:val="99"/>
    <w:semiHidden/>
    <w:unhideWhenUsed/>
    <w:pPr>
      <w:ind w:left="4320"/>
    </w:pPr>
  </w:style>
  <w:style w:type="paragraph" w:styleId="Date">
    <w:name w:val="Date"/>
    <w:basedOn w:val="Normal"/>
    <w:next w:val="Normal"/>
    <w:uiPriority w:val="99"/>
    <w:semiHidden/>
    <w:unhideWhenUsed/>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semiHidden/>
    <w:unhideWhenUsed/>
    <w:pPr>
      <w:tabs>
        <w:tab w:val="center" w:pos="4320"/>
        <w:tab w:val="right" w:pos="8640"/>
      </w:tabs>
    </w:pPr>
  </w:style>
  <w:style w:type="paragraph" w:styleId="Header">
    <w:name w:val="header"/>
    <w:basedOn w:val="Normal"/>
    <w:uiPriority w:val="99"/>
    <w:semiHidden/>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6"/>
      </w:numPr>
    </w:pPr>
  </w:style>
  <w:style w:type="paragraph" w:styleId="ListBullet2">
    <w:name w:val="List Bullet 2"/>
    <w:basedOn w:val="Normal"/>
    <w:uiPriority w:val="99"/>
    <w:semiHidden/>
    <w:unhideWhenUsed/>
    <w:pPr>
      <w:numPr>
        <w:numId w:val="7"/>
      </w:numPr>
    </w:pPr>
  </w:style>
  <w:style w:type="paragraph" w:styleId="ListBullet3">
    <w:name w:val="List Bullet 3"/>
    <w:basedOn w:val="Normal"/>
    <w:uiPriority w:val="99"/>
    <w:semiHidden/>
    <w:unhideWhenUsed/>
    <w:pPr>
      <w:numPr>
        <w:numId w:val="8"/>
      </w:numPr>
    </w:pPr>
  </w:style>
  <w:style w:type="paragraph" w:styleId="ListBullet4">
    <w:name w:val="List Bullet 4"/>
    <w:basedOn w:val="Normal"/>
    <w:uiPriority w:val="99"/>
    <w:semiHidden/>
    <w:unhideWhenUsed/>
    <w:pPr>
      <w:numPr>
        <w:numId w:val="9"/>
      </w:numPr>
    </w:pPr>
  </w:style>
  <w:style w:type="paragraph" w:styleId="ListBullet5">
    <w:name w:val="List Bullet 5"/>
    <w:basedOn w:val="Normal"/>
    <w:uiPriority w:val="99"/>
    <w:semiHidden/>
    <w:unhideWhenUsed/>
    <w:pPr>
      <w:numPr>
        <w:numId w:val="10"/>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11"/>
      </w:numPr>
    </w:pPr>
  </w:style>
  <w:style w:type="paragraph" w:styleId="ListNumber2">
    <w:name w:val="List Number 2"/>
    <w:basedOn w:val="Normal"/>
    <w:uiPriority w:val="99"/>
    <w:semiHidden/>
    <w:unhideWhenUsed/>
    <w:pPr>
      <w:numPr>
        <w:numId w:val="12"/>
      </w:numPr>
    </w:pPr>
  </w:style>
  <w:style w:type="paragraph" w:styleId="ListNumber3">
    <w:name w:val="List Number 3"/>
    <w:basedOn w:val="Normal"/>
    <w:uiPriority w:val="99"/>
    <w:semiHidden/>
    <w:unhideWhenUsed/>
    <w:pPr>
      <w:numPr>
        <w:numId w:val="13"/>
      </w:numPr>
    </w:pPr>
  </w:style>
  <w:style w:type="paragraph" w:styleId="ListNumber4">
    <w:name w:val="List Number 4"/>
    <w:basedOn w:val="Normal"/>
    <w:uiPriority w:val="99"/>
    <w:semiHidden/>
    <w:unhideWhenUsed/>
    <w:pPr>
      <w:numPr>
        <w:numId w:val="14"/>
      </w:numPr>
    </w:pPr>
  </w:style>
  <w:style w:type="paragraph" w:styleId="ListNumber5">
    <w:name w:val="List Number 5"/>
    <w:basedOn w:val="Normal"/>
    <w:uiPriority w:val="99"/>
    <w:semiHidden/>
    <w:unhideWhenUsed/>
    <w:pPr>
      <w:numPr>
        <w:numId w:val="15"/>
      </w:numPr>
    </w:p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Pr>
      <w:rFonts w:ascii="Tahoma" w:hAnsi="Tahoma" w:cs="Tahoma"/>
      <w:sz w:val="16"/>
      <w:szCs w:val="16"/>
    </w:rPr>
  </w:style>
  <w:style w:type="paragraph" w:styleId="Caption">
    <w:name w:val="caption"/>
    <w:basedOn w:val="Normal"/>
    <w:next w:val="Normal"/>
    <w:uiPriority w:val="35"/>
    <w:rPr>
      <w:b/>
      <w:bCs/>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sz w:val="20"/>
      <w:szCs w:val="20"/>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99"/>
    <w:semiHidden/>
    <w:unhideWhenUsed/>
  </w:style>
  <w:style w:type="paragraph" w:styleId="TOC2">
    <w:name w:val="toc 2"/>
    <w:basedOn w:val="Normal"/>
    <w:next w:val="Normal"/>
    <w:autoRedefine/>
    <w:uiPriority w:val="99"/>
    <w:semiHidden/>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 w:type="paragraph" w:styleId="ListParagraph">
    <w:name w:val="List Paragraph"/>
    <w:basedOn w:val="Normal"/>
    <w:uiPriority w:val="34"/>
    <w:qFormat/>
    <w:rsid w:val="007D2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13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Template>
  <TotalTime>154</TotalTime>
  <Pages>4</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13</cp:revision>
  <dcterms:created xsi:type="dcterms:W3CDTF">2017-04-06T01:06:00Z</dcterms:created>
  <dcterms:modified xsi:type="dcterms:W3CDTF">2017-08-30T14:58:00Z</dcterms:modified>
</cp:coreProperties>
</file>