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System;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System.Activities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Microsoft.Xrm.Sdk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Microsoft.Xrm.Sdk.Workflow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Microsoft.Xrm.Sdk.Query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Microsoft.Crm.Sdk.Messages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namespace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CustomWorkFlow</w:t>
      </w:r>
      <w:proofErr w:type="spellEnd"/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{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r>
        <w:rPr>
          <w:rFonts w:ascii="Consolas" w:hAnsi="Consolas"/>
          <w:color w:val="0000FF"/>
          <w:sz w:val="19"/>
          <w:szCs w:val="19"/>
        </w:rPr>
        <w:t>public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class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  <w:szCs w:val="19"/>
        </w:rPr>
        <w:t>CustomWorkFlowClass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/>
          <w:color w:val="000000"/>
          <w:sz w:val="19"/>
          <w:szCs w:val="19"/>
        </w:rPr>
        <w:t>CodeActivity</w:t>
      </w:r>
      <w:proofErr w:type="spellEnd"/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 {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 [Input(</w:t>
      </w:r>
      <w:r>
        <w:rPr>
          <w:rFonts w:ascii="Consolas" w:hAnsi="Consolas"/>
          <w:color w:val="A31515"/>
          <w:sz w:val="19"/>
          <w:szCs w:val="19"/>
        </w:rPr>
        <w:t>"Quote ID"</w:t>
      </w:r>
      <w:r>
        <w:rPr>
          <w:rFonts w:ascii="Consolas" w:hAnsi="Consolas"/>
          <w:color w:val="000000"/>
          <w:sz w:val="19"/>
          <w:szCs w:val="19"/>
        </w:rPr>
        <w:t>)]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 [</w:t>
      </w:r>
      <w:proofErr w:type="spellStart"/>
      <w:r>
        <w:rPr>
          <w:rFonts w:ascii="Consolas" w:hAnsi="Consolas"/>
          <w:color w:val="000000"/>
          <w:sz w:val="19"/>
          <w:szCs w:val="19"/>
        </w:rPr>
        <w:t>ReferenceTarget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A31515"/>
          <w:sz w:val="19"/>
          <w:szCs w:val="19"/>
        </w:rPr>
        <w:t>"quote"</w:t>
      </w:r>
      <w:r>
        <w:rPr>
          <w:rFonts w:ascii="Consolas" w:hAnsi="Consolas"/>
          <w:color w:val="000000"/>
          <w:sz w:val="19"/>
          <w:szCs w:val="19"/>
        </w:rPr>
        <w:t>)]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/>
          <w:color w:val="0000FF"/>
          <w:sz w:val="19"/>
          <w:szCs w:val="19"/>
        </w:rPr>
        <w:t>public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InArgument</w:t>
      </w:r>
      <w:proofErr w:type="spellEnd"/>
      <w:r>
        <w:rPr>
          <w:rFonts w:ascii="Consolas" w:hAnsi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/>
          <w:color w:val="000000"/>
          <w:sz w:val="19"/>
          <w:szCs w:val="19"/>
        </w:rPr>
        <w:t>EntityReference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/>
          <w:color w:val="000000"/>
          <w:sz w:val="19"/>
          <w:szCs w:val="19"/>
        </w:rPr>
        <w:t>QuoteID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{ </w:t>
      </w:r>
      <w:r>
        <w:rPr>
          <w:rFonts w:ascii="Consolas" w:hAnsi="Consolas"/>
          <w:color w:val="0000FF"/>
          <w:sz w:val="19"/>
          <w:szCs w:val="19"/>
        </w:rPr>
        <w:t>get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  <w:r>
        <w:rPr>
          <w:rFonts w:ascii="Consolas" w:hAnsi="Consolas"/>
          <w:color w:val="0000FF"/>
          <w:sz w:val="19"/>
          <w:szCs w:val="19"/>
        </w:rPr>
        <w:t>set</w:t>
      </w:r>
      <w:r>
        <w:rPr>
          <w:rFonts w:ascii="Consolas" w:hAnsi="Consolas"/>
          <w:color w:val="000000"/>
          <w:sz w:val="19"/>
          <w:szCs w:val="19"/>
        </w:rPr>
        <w:t>; }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/>
          <w:color w:val="0000FF"/>
          <w:sz w:val="19"/>
          <w:szCs w:val="19"/>
        </w:rPr>
        <w:t>protected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override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color w:val="000000"/>
          <w:sz w:val="19"/>
          <w:szCs w:val="19"/>
        </w:rPr>
        <w:t xml:space="preserve"> Execute(</w:t>
      </w:r>
      <w:proofErr w:type="spellStart"/>
      <w:r>
        <w:rPr>
          <w:rFonts w:ascii="Consolas" w:hAnsi="Consolas"/>
          <w:color w:val="000000"/>
          <w:sz w:val="19"/>
          <w:szCs w:val="19"/>
        </w:rPr>
        <w:t>CodeActivityContext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executionContext</w:t>
      </w:r>
      <w:proofErr w:type="spellEnd"/>
      <w:r>
        <w:rPr>
          <w:rFonts w:ascii="Consolas" w:hAnsi="Consolas"/>
          <w:color w:val="000000"/>
          <w:sz w:val="19"/>
          <w:szCs w:val="19"/>
        </w:rPr>
        <w:t>)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 {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        </w:t>
      </w:r>
      <w:r>
        <w:rPr>
          <w:rFonts w:ascii="Consolas" w:hAnsi="Consolas"/>
          <w:color w:val="008000"/>
          <w:sz w:val="19"/>
          <w:szCs w:val="19"/>
        </w:rPr>
        <w:t>//Create the context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9"/>
          <w:szCs w:val="19"/>
        </w:rPr>
        <w:t>IWorkflowContext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context = </w:t>
      </w:r>
      <w:proofErr w:type="spellStart"/>
      <w:r>
        <w:rPr>
          <w:rFonts w:ascii="Consolas" w:hAnsi="Consolas"/>
          <w:color w:val="000000"/>
          <w:sz w:val="19"/>
          <w:szCs w:val="19"/>
        </w:rPr>
        <w:t>executionContext.GetExtension</w:t>
      </w:r>
      <w:proofErr w:type="spellEnd"/>
      <w:r>
        <w:rPr>
          <w:rFonts w:ascii="Consolas" w:hAnsi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/>
          <w:color w:val="000000"/>
          <w:sz w:val="19"/>
          <w:szCs w:val="19"/>
        </w:rPr>
        <w:t>IWorkflowContext</w:t>
      </w:r>
      <w:proofErr w:type="spellEnd"/>
      <w:r>
        <w:rPr>
          <w:rFonts w:ascii="Consolas" w:hAnsi="Consolas"/>
          <w:color w:val="000000"/>
          <w:sz w:val="19"/>
          <w:szCs w:val="19"/>
        </w:rPr>
        <w:t>&gt;();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IOrganizationServiceFactory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serviceFactory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  <w:szCs w:val="19"/>
        </w:rPr>
        <w:t>executionContext.GetExtension</w:t>
      </w:r>
      <w:proofErr w:type="spellEnd"/>
      <w:r>
        <w:rPr>
          <w:rFonts w:ascii="Consolas" w:hAnsi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/>
          <w:color w:val="000000"/>
          <w:sz w:val="19"/>
          <w:szCs w:val="19"/>
        </w:rPr>
        <w:t>IOrganizationServiceFactory</w:t>
      </w:r>
      <w:proofErr w:type="spellEnd"/>
      <w:r>
        <w:rPr>
          <w:rFonts w:ascii="Consolas" w:hAnsi="Consolas"/>
          <w:color w:val="000000"/>
          <w:sz w:val="19"/>
          <w:szCs w:val="19"/>
        </w:rPr>
        <w:t>&gt;();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IOrganizationService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service = </w:t>
      </w:r>
      <w:proofErr w:type="spellStart"/>
      <w:r>
        <w:rPr>
          <w:rFonts w:ascii="Consolas" w:hAnsi="Consolas"/>
          <w:color w:val="000000"/>
          <w:sz w:val="19"/>
          <w:szCs w:val="19"/>
        </w:rPr>
        <w:t>serviceFactory.CreateOrganizationService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context.UserId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/>
          <w:color w:val="008000"/>
          <w:sz w:val="19"/>
          <w:szCs w:val="19"/>
        </w:rPr>
        <w:t>// Get the target entity from the context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Entity </w:t>
      </w:r>
      <w:proofErr w:type="spellStart"/>
      <w:r>
        <w:rPr>
          <w:rFonts w:ascii="Consolas" w:hAnsi="Consolas"/>
          <w:color w:val="000000"/>
          <w:sz w:val="19"/>
          <w:szCs w:val="19"/>
        </w:rPr>
        <w:t>regQuote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(Entity)</w:t>
      </w:r>
      <w:proofErr w:type="spellStart"/>
      <w:r>
        <w:rPr>
          <w:rFonts w:ascii="Consolas" w:hAnsi="Consolas"/>
          <w:color w:val="000000"/>
          <w:sz w:val="19"/>
          <w:szCs w:val="19"/>
        </w:rPr>
        <w:t>service.Retrieve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A31515"/>
          <w:sz w:val="19"/>
          <w:szCs w:val="19"/>
        </w:rPr>
        <w:t>"quote"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  <w:szCs w:val="19"/>
        </w:rPr>
        <w:t>context.PrimaryEntityId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ColumnSet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[] { </w:t>
      </w:r>
      <w:r>
        <w:rPr>
          <w:rFonts w:ascii="Consolas" w:hAnsi="Consolas"/>
          <w:color w:val="A31515"/>
          <w:sz w:val="19"/>
          <w:szCs w:val="19"/>
        </w:rPr>
        <w:t>"name"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/>
          <w:color w:val="A31515"/>
          <w:sz w:val="19"/>
          <w:szCs w:val="19"/>
        </w:rPr>
        <w:t>ownerid</w:t>
      </w:r>
      <w:proofErr w:type="spellEnd"/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 xml:space="preserve"> }));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QuoteName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(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/>
          <w:color w:val="000000"/>
          <w:sz w:val="19"/>
          <w:szCs w:val="19"/>
        </w:rPr>
        <w:t>regQuote.Attributes</w:t>
      </w:r>
      <w:proofErr w:type="spellEnd"/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A31515"/>
          <w:sz w:val="19"/>
          <w:szCs w:val="19"/>
        </w:rPr>
        <w:t>"name"</w:t>
      </w:r>
      <w:r>
        <w:rPr>
          <w:rFonts w:ascii="Consolas" w:hAnsi="Consolas"/>
          <w:color w:val="000000"/>
          <w:sz w:val="19"/>
          <w:szCs w:val="19"/>
        </w:rPr>
        <w:t>];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 </w:t>
      </w:r>
      <w:r>
        <w:rPr>
          <w:rFonts w:ascii="Consolas" w:hAnsi="Consolas"/>
          <w:color w:val="008000"/>
          <w:sz w:val="19"/>
          <w:szCs w:val="19"/>
        </w:rPr>
        <w:t>//string Customer = (string)</w:t>
      </w:r>
      <w:proofErr w:type="spellStart"/>
      <w:r>
        <w:rPr>
          <w:rFonts w:ascii="Consolas" w:hAnsi="Consolas"/>
          <w:color w:val="008000"/>
          <w:sz w:val="19"/>
          <w:szCs w:val="19"/>
        </w:rPr>
        <w:t>regQuote.Attributes</w:t>
      </w:r>
      <w:proofErr w:type="spellEnd"/>
      <w:r>
        <w:rPr>
          <w:rFonts w:ascii="Consolas" w:hAnsi="Consolas"/>
          <w:color w:val="008000"/>
          <w:sz w:val="19"/>
          <w:szCs w:val="19"/>
        </w:rPr>
        <w:t>["</w:t>
      </w:r>
      <w:proofErr w:type="spellStart"/>
      <w:r>
        <w:rPr>
          <w:rFonts w:ascii="Consolas" w:hAnsi="Consolas"/>
          <w:color w:val="008000"/>
          <w:sz w:val="19"/>
          <w:szCs w:val="19"/>
        </w:rPr>
        <w:t>customerid</w:t>
      </w:r>
      <w:proofErr w:type="spellEnd"/>
      <w:r>
        <w:rPr>
          <w:rFonts w:ascii="Consolas" w:hAnsi="Consolas"/>
          <w:color w:val="008000"/>
          <w:sz w:val="19"/>
          <w:szCs w:val="19"/>
        </w:rPr>
        <w:t>"];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EntityReference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/>
          <w:color w:val="000000"/>
          <w:sz w:val="19"/>
          <w:szCs w:val="19"/>
        </w:rPr>
        <w:t>EntityReference</w:t>
      </w:r>
      <w:proofErr w:type="spellEnd"/>
      <w:r>
        <w:rPr>
          <w:rFonts w:ascii="Consolas" w:hAnsi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/>
          <w:color w:val="000000"/>
          <w:sz w:val="19"/>
          <w:szCs w:val="19"/>
        </w:rPr>
        <w:t>regQuote.Attributes</w:t>
      </w:r>
      <w:proofErr w:type="spellEnd"/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/>
          <w:color w:val="A31515"/>
          <w:sz w:val="19"/>
          <w:szCs w:val="19"/>
        </w:rPr>
        <w:t>ownerid</w:t>
      </w:r>
      <w:proofErr w:type="spellEnd"/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];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Entity </w:t>
      </w:r>
      <w:proofErr w:type="spellStart"/>
      <w:r>
        <w:rPr>
          <w:rFonts w:ascii="Consolas" w:hAnsi="Consolas"/>
          <w:color w:val="000000"/>
          <w:sz w:val="19"/>
          <w:szCs w:val="19"/>
        </w:rPr>
        <w:t>emailEntity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Entity(</w:t>
      </w:r>
      <w:r>
        <w:rPr>
          <w:rFonts w:ascii="Consolas" w:hAnsi="Consolas"/>
          <w:color w:val="A31515"/>
          <w:sz w:val="19"/>
          <w:szCs w:val="19"/>
        </w:rPr>
        <w:t>"email"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Entity </w:t>
      </w:r>
      <w:proofErr w:type="spellStart"/>
      <w:r>
        <w:rPr>
          <w:rFonts w:ascii="Consolas" w:hAnsi="Consolas"/>
          <w:color w:val="000000"/>
          <w:sz w:val="19"/>
          <w:szCs w:val="19"/>
        </w:rPr>
        <w:t>fromParty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Entity(</w:t>
      </w:r>
      <w:r>
        <w:rPr>
          <w:rFonts w:ascii="Consolas" w:hAnsi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/>
          <w:color w:val="A31515"/>
          <w:sz w:val="19"/>
          <w:szCs w:val="19"/>
        </w:rPr>
        <w:t>activityparty</w:t>
      </w:r>
      <w:proofErr w:type="spellEnd"/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fromParty.Attributes</w:t>
      </w:r>
      <w:proofErr w:type="spellEnd"/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/>
          <w:color w:val="A31515"/>
          <w:sz w:val="19"/>
          <w:szCs w:val="19"/>
        </w:rPr>
        <w:t>partyid</w:t>
      </w:r>
      <w:proofErr w:type="spellEnd"/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 xml:space="preserve">]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EntityReference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/>
          <w:color w:val="A31515"/>
          <w:sz w:val="19"/>
          <w:szCs w:val="19"/>
        </w:rPr>
        <w:t>systemuser</w:t>
      </w:r>
      <w:proofErr w:type="spellEnd"/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  <w:szCs w:val="19"/>
        </w:rPr>
        <w:t>context.InitiatingUserId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EntityCollection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from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EntityCollection</w:t>
      </w:r>
      <w:proofErr w:type="spellEnd"/>
      <w:r>
        <w:rPr>
          <w:rFonts w:ascii="Consolas" w:hAnsi="Consolas"/>
          <w:color w:val="000000"/>
          <w:sz w:val="19"/>
          <w:szCs w:val="19"/>
        </w:rPr>
        <w:t>();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from.Entities.Add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fromParty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Entity </w:t>
      </w:r>
      <w:proofErr w:type="spellStart"/>
      <w:r>
        <w:rPr>
          <w:rFonts w:ascii="Consolas" w:hAnsi="Consolas"/>
          <w:color w:val="000000"/>
          <w:sz w:val="19"/>
          <w:szCs w:val="19"/>
        </w:rPr>
        <w:t>toParty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Entity(</w:t>
      </w:r>
      <w:r>
        <w:rPr>
          <w:rFonts w:ascii="Consolas" w:hAnsi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/>
          <w:color w:val="A31515"/>
          <w:sz w:val="19"/>
          <w:szCs w:val="19"/>
        </w:rPr>
        <w:t>activityparty</w:t>
      </w:r>
      <w:proofErr w:type="spellEnd"/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toParty.Attributes</w:t>
      </w:r>
      <w:proofErr w:type="spellEnd"/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/>
          <w:color w:val="A31515"/>
          <w:sz w:val="19"/>
          <w:szCs w:val="19"/>
        </w:rPr>
        <w:t>partyid</w:t>
      </w:r>
      <w:proofErr w:type="spellEnd"/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 xml:space="preserve">]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EntityReference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/>
          <w:color w:val="A31515"/>
          <w:sz w:val="19"/>
          <w:szCs w:val="19"/>
        </w:rPr>
        <w:t>systemuser</w:t>
      </w:r>
      <w:proofErr w:type="spellEnd"/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  <w:szCs w:val="19"/>
        </w:rPr>
        <w:t>ownerid.Id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EntityCollection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to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EntityCollection</w:t>
      </w:r>
      <w:proofErr w:type="spellEnd"/>
      <w:r>
        <w:rPr>
          <w:rFonts w:ascii="Consolas" w:hAnsi="Consolas"/>
          <w:color w:val="000000"/>
          <w:sz w:val="19"/>
          <w:szCs w:val="19"/>
        </w:rPr>
        <w:t>();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to.Entities.Add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toParty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EntityReference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regarding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EntityReference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A31515"/>
          <w:sz w:val="19"/>
          <w:szCs w:val="19"/>
        </w:rPr>
        <w:t>"quote"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  <w:szCs w:val="19"/>
        </w:rPr>
        <w:t>context.PrimaryEntityId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emailEntity</w:t>
      </w:r>
      <w:proofErr w:type="spellEnd"/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A31515"/>
          <w:sz w:val="19"/>
          <w:szCs w:val="19"/>
        </w:rPr>
        <w:t>"to"</w:t>
      </w:r>
      <w:r>
        <w:rPr>
          <w:rFonts w:ascii="Consolas" w:hAnsi="Consolas"/>
          <w:color w:val="000000"/>
          <w:sz w:val="19"/>
          <w:szCs w:val="19"/>
        </w:rPr>
        <w:t>] = to;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emailEntity</w:t>
      </w:r>
      <w:proofErr w:type="spellEnd"/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A31515"/>
          <w:sz w:val="19"/>
          <w:szCs w:val="19"/>
        </w:rPr>
        <w:t>"from"</w:t>
      </w:r>
      <w:r>
        <w:rPr>
          <w:rFonts w:ascii="Consolas" w:hAnsi="Consolas"/>
          <w:color w:val="000000"/>
          <w:sz w:val="19"/>
          <w:szCs w:val="19"/>
        </w:rPr>
        <w:t>] = from;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emailEntity</w:t>
      </w:r>
      <w:proofErr w:type="spellEnd"/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A31515"/>
          <w:sz w:val="19"/>
          <w:szCs w:val="19"/>
        </w:rPr>
        <w:t>"subject"</w:t>
      </w:r>
      <w:r>
        <w:rPr>
          <w:rFonts w:ascii="Consolas" w:hAnsi="Consolas"/>
          <w:color w:val="000000"/>
          <w:sz w:val="19"/>
          <w:szCs w:val="19"/>
        </w:rPr>
        <w:t xml:space="preserve">] = </w:t>
      </w:r>
      <w:r>
        <w:rPr>
          <w:rFonts w:ascii="Consolas" w:hAnsi="Consolas"/>
          <w:color w:val="A31515"/>
          <w:sz w:val="19"/>
          <w:szCs w:val="19"/>
        </w:rPr>
        <w:t>"Payment Details of "</w:t>
      </w:r>
      <w:r>
        <w:rPr>
          <w:rFonts w:ascii="Consolas" w:hAnsi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/>
          <w:color w:val="000000"/>
          <w:sz w:val="19"/>
          <w:szCs w:val="19"/>
        </w:rPr>
        <w:t>QuoteName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emailEntity</w:t>
      </w:r>
      <w:proofErr w:type="spellEnd"/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A31515"/>
          <w:sz w:val="19"/>
          <w:szCs w:val="19"/>
        </w:rPr>
        <w:t>"description"</w:t>
      </w:r>
      <w:r>
        <w:rPr>
          <w:rFonts w:ascii="Consolas" w:hAnsi="Consolas"/>
          <w:color w:val="000000"/>
          <w:sz w:val="19"/>
          <w:szCs w:val="19"/>
        </w:rPr>
        <w:t xml:space="preserve">] = </w:t>
      </w:r>
      <w:r>
        <w:rPr>
          <w:rFonts w:ascii="Consolas" w:hAnsi="Consolas"/>
          <w:color w:val="A31515"/>
          <w:sz w:val="19"/>
          <w:szCs w:val="19"/>
        </w:rPr>
        <w:t>"Dear customer,"</w:t>
      </w:r>
      <w:r>
        <w:rPr>
          <w:rFonts w:ascii="Consolas" w:hAnsi="Consolas"/>
          <w:color w:val="000000"/>
          <w:sz w:val="19"/>
          <w:szCs w:val="19"/>
        </w:rPr>
        <w:t>+</w:t>
      </w:r>
      <w:r>
        <w:rPr>
          <w:rFonts w:ascii="Consolas" w:hAnsi="Consolas"/>
          <w:color w:val="A31515"/>
          <w:sz w:val="19"/>
          <w:szCs w:val="19"/>
        </w:rPr>
        <w:t>"\n"</w:t>
      </w:r>
      <w:r>
        <w:rPr>
          <w:rFonts w:ascii="Consolas" w:hAnsi="Consolas"/>
          <w:color w:val="000000"/>
          <w:sz w:val="19"/>
          <w:szCs w:val="19"/>
        </w:rPr>
        <w:t>+</w:t>
      </w:r>
      <w:r>
        <w:rPr>
          <w:rFonts w:ascii="Consolas" w:hAnsi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/>
          <w:color w:val="A31515"/>
          <w:sz w:val="19"/>
          <w:szCs w:val="19"/>
        </w:rPr>
        <w:t>n"</w:t>
      </w:r>
      <w:r>
        <w:rPr>
          <w:rFonts w:ascii="Consolas" w:hAnsi="Consolas"/>
          <w:color w:val="000000"/>
          <w:sz w:val="19"/>
          <w:szCs w:val="19"/>
        </w:rPr>
        <w:t>+</w:t>
      </w:r>
      <w:r>
        <w:rPr>
          <w:rFonts w:ascii="Consolas" w:hAnsi="Consolas"/>
          <w:color w:val="A31515"/>
          <w:sz w:val="19"/>
          <w:szCs w:val="19"/>
        </w:rPr>
        <w:t>"Thank</w:t>
      </w:r>
      <w:proofErr w:type="spellEnd"/>
      <w:r>
        <w:rPr>
          <w:rFonts w:ascii="Consolas" w:hAnsi="Consolas"/>
          <w:color w:val="A31515"/>
          <w:sz w:val="19"/>
          <w:szCs w:val="19"/>
        </w:rPr>
        <w:t xml:space="preserve"> you for your interest in our solutions at Chubb."</w:t>
      </w:r>
      <w:r>
        <w:rPr>
          <w:rFonts w:ascii="Consolas" w:hAnsi="Consolas"/>
          <w:color w:val="000000"/>
          <w:sz w:val="19"/>
          <w:szCs w:val="19"/>
        </w:rPr>
        <w:t>+</w:t>
      </w:r>
      <w:r>
        <w:rPr>
          <w:rFonts w:ascii="Consolas" w:hAnsi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/>
          <w:color w:val="A31515"/>
          <w:sz w:val="19"/>
          <w:szCs w:val="19"/>
        </w:rPr>
        <w:t>n"</w:t>
      </w:r>
      <w:r>
        <w:rPr>
          <w:rFonts w:ascii="Consolas" w:hAnsi="Consolas"/>
          <w:color w:val="000000"/>
          <w:sz w:val="19"/>
          <w:szCs w:val="19"/>
        </w:rPr>
        <w:t>+</w:t>
      </w:r>
      <w:r>
        <w:rPr>
          <w:rFonts w:ascii="Consolas" w:hAnsi="Consolas"/>
          <w:color w:val="A31515"/>
          <w:sz w:val="19"/>
          <w:szCs w:val="19"/>
        </w:rPr>
        <w:t>"We</w:t>
      </w:r>
      <w:proofErr w:type="spellEnd"/>
      <w:r>
        <w:rPr>
          <w:rFonts w:ascii="Consolas" w:hAnsi="Consolas"/>
          <w:color w:val="A31515"/>
          <w:sz w:val="19"/>
          <w:szCs w:val="19"/>
        </w:rPr>
        <w:t xml:space="preserve"> are thrilled to have you being associated </w:t>
      </w:r>
      <w:r>
        <w:rPr>
          <w:rFonts w:ascii="Consolas" w:hAnsi="Consolas"/>
          <w:color w:val="A31515"/>
          <w:sz w:val="19"/>
          <w:szCs w:val="19"/>
        </w:rPr>
        <w:lastRenderedPageBreak/>
        <w:t xml:space="preserve">with </w:t>
      </w:r>
      <w:proofErr w:type="spellStart"/>
      <w:r>
        <w:rPr>
          <w:rFonts w:ascii="Consolas" w:hAnsi="Consolas"/>
          <w:color w:val="A31515"/>
          <w:sz w:val="19"/>
          <w:szCs w:val="19"/>
        </w:rPr>
        <w:t>us.I</w:t>
      </w:r>
      <w:proofErr w:type="spellEnd"/>
      <w:r>
        <w:rPr>
          <w:rFonts w:ascii="Consolas" w:hAnsi="Consolas"/>
          <w:color w:val="A31515"/>
          <w:sz w:val="19"/>
          <w:szCs w:val="19"/>
        </w:rPr>
        <w:t xml:space="preserve"> wanted to personally update you regarding your payment details for the quote finalized."</w:t>
      </w:r>
      <w:r>
        <w:rPr>
          <w:rFonts w:ascii="Consolas" w:hAnsi="Consolas"/>
          <w:color w:val="000000"/>
          <w:sz w:val="19"/>
          <w:szCs w:val="19"/>
        </w:rPr>
        <w:t>+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 </w:t>
      </w:r>
      <w:r>
        <w:rPr>
          <w:rFonts w:ascii="Consolas" w:hAnsi="Consolas"/>
          <w:color w:val="A31515"/>
          <w:sz w:val="19"/>
          <w:szCs w:val="19"/>
        </w:rPr>
        <w:t>"\n"</w:t>
      </w:r>
      <w:r>
        <w:rPr>
          <w:rFonts w:ascii="Consolas" w:hAnsi="Consolas"/>
          <w:color w:val="000000"/>
          <w:sz w:val="19"/>
          <w:szCs w:val="19"/>
        </w:rPr>
        <w:t>+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 </w:t>
      </w:r>
      <w:r>
        <w:rPr>
          <w:rFonts w:ascii="Consolas" w:hAnsi="Consolas"/>
          <w:color w:val="A31515"/>
          <w:sz w:val="19"/>
          <w:szCs w:val="19"/>
        </w:rPr>
        <w:t xml:space="preserve">"Following are the quote details for your reference, kindly go through it and verify all the details provided are correct before making the </w:t>
      </w:r>
      <w:proofErr w:type="spellStart"/>
      <w:r>
        <w:rPr>
          <w:rFonts w:ascii="Consolas" w:hAnsi="Consolas"/>
          <w:color w:val="A31515"/>
          <w:sz w:val="19"/>
          <w:szCs w:val="19"/>
        </w:rPr>
        <w:t>payment.If</w:t>
      </w:r>
      <w:proofErr w:type="spellEnd"/>
      <w:r>
        <w:rPr>
          <w:rFonts w:ascii="Consolas" w:hAnsi="Consolas"/>
          <w:color w:val="A31515"/>
          <w:sz w:val="19"/>
          <w:szCs w:val="19"/>
        </w:rPr>
        <w:t xml:space="preserve"> details provided are accurate, please go into the online registration system at &lt;a href='https://secure-test.worldpay.com/wcc/purchase?instId=211616&amp;amp;amount=550&amp;amp;cartId=test&amp;amp;currency=EUR&amp;amp;testMode=100'&gt;Click here to proceed with your order &lt;/a&gt;  and make the payment."</w:t>
      </w:r>
      <w:r>
        <w:rPr>
          <w:rFonts w:ascii="Consolas" w:hAnsi="Consolas"/>
          <w:color w:val="000000"/>
          <w:sz w:val="19"/>
          <w:szCs w:val="19"/>
        </w:rPr>
        <w:t xml:space="preserve"> + </w:t>
      </w:r>
      <w:r>
        <w:rPr>
          <w:rFonts w:ascii="Consolas" w:hAnsi="Consolas"/>
          <w:color w:val="A31515"/>
          <w:sz w:val="19"/>
          <w:szCs w:val="19"/>
        </w:rPr>
        <w:t>"\n"</w:t>
      </w:r>
      <w:r>
        <w:rPr>
          <w:rFonts w:ascii="Consolas" w:hAnsi="Consolas"/>
          <w:color w:val="000000"/>
          <w:sz w:val="19"/>
          <w:szCs w:val="19"/>
        </w:rPr>
        <w:t>+</w:t>
      </w:r>
      <w:r>
        <w:rPr>
          <w:rFonts w:ascii="Consolas" w:hAnsi="Consolas"/>
          <w:color w:val="A31515"/>
          <w:sz w:val="19"/>
          <w:szCs w:val="19"/>
        </w:rPr>
        <w:t>" If you have your payment details already linked with us, paying will be as easy as clicking the confirm button."</w:t>
      </w:r>
      <w:r>
        <w:rPr>
          <w:rFonts w:ascii="Consolas" w:hAnsi="Consolas"/>
          <w:color w:val="000000"/>
          <w:sz w:val="19"/>
          <w:szCs w:val="19"/>
        </w:rPr>
        <w:t>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emailEntity</w:t>
      </w:r>
      <w:proofErr w:type="spellEnd"/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/>
          <w:color w:val="A31515"/>
          <w:sz w:val="19"/>
          <w:szCs w:val="19"/>
        </w:rPr>
        <w:t>regardingobjectid</w:t>
      </w:r>
      <w:proofErr w:type="spellEnd"/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] = regarding;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  <w:szCs w:val="19"/>
        </w:rPr>
        <w:t>service.Create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emailEntity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EntityReference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  <w:szCs w:val="19"/>
        </w:rPr>
        <w:t>QuoteID.Get</w:t>
      </w:r>
      <w:proofErr w:type="spellEnd"/>
      <w:r>
        <w:rPr>
          <w:rFonts w:ascii="Consolas" w:hAnsi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/>
          <w:color w:val="000000"/>
          <w:sz w:val="19"/>
          <w:szCs w:val="19"/>
        </w:rPr>
        <w:t>EntityReference</w:t>
      </w:r>
      <w:proofErr w:type="spellEnd"/>
      <w:r>
        <w:rPr>
          <w:rFonts w:ascii="Consolas" w:hAnsi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/>
          <w:color w:val="000000"/>
          <w:sz w:val="19"/>
          <w:szCs w:val="19"/>
        </w:rPr>
        <w:t>executionContext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AddAttachmentToEmailRecord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(service, </w:t>
      </w:r>
      <w:proofErr w:type="spellStart"/>
      <w:r>
        <w:rPr>
          <w:rFonts w:ascii="Consolas" w:hAnsi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  <w:szCs w:val="19"/>
        </w:rPr>
        <w:t>QuoteID.Get</w:t>
      </w:r>
      <w:proofErr w:type="spellEnd"/>
      <w:r>
        <w:rPr>
          <w:rFonts w:ascii="Consolas" w:hAnsi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/>
          <w:color w:val="000000"/>
          <w:sz w:val="19"/>
          <w:szCs w:val="19"/>
        </w:rPr>
        <w:t>EntityReference</w:t>
      </w:r>
      <w:proofErr w:type="spellEnd"/>
      <w:r>
        <w:rPr>
          <w:rFonts w:ascii="Consolas" w:hAnsi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/>
          <w:color w:val="000000"/>
          <w:sz w:val="19"/>
          <w:szCs w:val="19"/>
        </w:rPr>
        <w:t>executionContext</w:t>
      </w:r>
      <w:proofErr w:type="spellEnd"/>
      <w:r>
        <w:rPr>
          <w:rFonts w:ascii="Consolas" w:hAnsi="Consolas"/>
          <w:color w:val="000000"/>
          <w:sz w:val="19"/>
          <w:szCs w:val="19"/>
        </w:rPr>
        <w:t>));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 }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/>
          <w:color w:val="0000FF"/>
          <w:sz w:val="19"/>
          <w:szCs w:val="19"/>
        </w:rPr>
        <w:t>private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AddAttachmentToEmailRecord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IOrganizationService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service, </w:t>
      </w:r>
      <w:proofErr w:type="spellStart"/>
      <w:r>
        <w:rPr>
          <w:rFonts w:ascii="Consolas" w:hAnsi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SourceEmailID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  <w:szCs w:val="19"/>
        </w:rPr>
        <w:t>EntityReference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QuoteID</w:t>
      </w:r>
      <w:proofErr w:type="spellEnd"/>
      <w:r>
        <w:rPr>
          <w:rFonts w:ascii="Consolas" w:hAnsi="Consolas"/>
          <w:color w:val="000000"/>
          <w:sz w:val="19"/>
          <w:szCs w:val="19"/>
        </w:rPr>
        <w:t>)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 {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/>
          <w:color w:val="008000"/>
          <w:sz w:val="19"/>
          <w:szCs w:val="19"/>
        </w:rPr>
        <w:t>//create email object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Entity </w:t>
      </w:r>
      <w:proofErr w:type="spellStart"/>
      <w:r>
        <w:rPr>
          <w:rFonts w:ascii="Consolas" w:hAnsi="Consolas"/>
          <w:color w:val="000000"/>
          <w:sz w:val="19"/>
          <w:szCs w:val="19"/>
        </w:rPr>
        <w:t>emailCreated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  <w:szCs w:val="19"/>
        </w:rPr>
        <w:t>service.Retrieve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A31515"/>
          <w:sz w:val="19"/>
          <w:szCs w:val="19"/>
        </w:rPr>
        <w:t>"email"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  <w:szCs w:val="19"/>
        </w:rPr>
        <w:t>SourceEmailID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ColumnSet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true</w:t>
      </w:r>
      <w:r>
        <w:rPr>
          <w:rFonts w:ascii="Consolas" w:hAnsi="Consolas"/>
          <w:color w:val="000000"/>
          <w:sz w:val="19"/>
          <w:szCs w:val="19"/>
        </w:rPr>
        <w:t>));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QueryExpression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QueryNotes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QueryExpression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A31515"/>
          <w:sz w:val="19"/>
          <w:szCs w:val="19"/>
        </w:rPr>
        <w:t>"annotation"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QueryNotes.ColumnSet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ColumnSet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[] { </w:t>
      </w:r>
      <w:r>
        <w:rPr>
          <w:rFonts w:ascii="Consolas" w:hAnsi="Consolas"/>
          <w:color w:val="A31515"/>
          <w:sz w:val="19"/>
          <w:szCs w:val="19"/>
        </w:rPr>
        <w:t>"subject"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/>
          <w:color w:val="A31515"/>
          <w:sz w:val="19"/>
          <w:szCs w:val="19"/>
        </w:rPr>
        <w:t>mimetype</w:t>
      </w:r>
      <w:proofErr w:type="spellEnd"/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color w:val="A31515"/>
          <w:sz w:val="19"/>
          <w:szCs w:val="19"/>
        </w:rPr>
        <w:t>"filename"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/>
          <w:color w:val="A31515"/>
          <w:sz w:val="19"/>
          <w:szCs w:val="19"/>
        </w:rPr>
        <w:t>documentbody</w:t>
      </w:r>
      <w:proofErr w:type="spellEnd"/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 xml:space="preserve"> });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QueryNotes.Criteria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FilterExpression</w:t>
      </w:r>
      <w:proofErr w:type="spellEnd"/>
      <w:r>
        <w:rPr>
          <w:rFonts w:ascii="Consolas" w:hAnsi="Consolas"/>
          <w:color w:val="000000"/>
          <w:sz w:val="19"/>
          <w:szCs w:val="19"/>
        </w:rPr>
        <w:t>();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QueryNotes.Criteria.FilterOperator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  <w:szCs w:val="19"/>
        </w:rPr>
        <w:t>LogicalOperator.And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QueryNotes.Criteria.AddCondition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ConditionExpression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/>
          <w:color w:val="A31515"/>
          <w:sz w:val="19"/>
          <w:szCs w:val="19"/>
        </w:rPr>
        <w:t>objectid</w:t>
      </w:r>
      <w:proofErr w:type="spellEnd"/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  <w:szCs w:val="19"/>
        </w:rPr>
        <w:t>ConditionOperator.Equal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  <w:szCs w:val="19"/>
        </w:rPr>
        <w:t>QuoteID.Id</w:t>
      </w:r>
      <w:proofErr w:type="spellEnd"/>
      <w:r>
        <w:rPr>
          <w:rFonts w:ascii="Consolas" w:hAnsi="Consolas"/>
          <w:color w:val="000000"/>
          <w:sz w:val="19"/>
          <w:szCs w:val="19"/>
        </w:rPr>
        <w:t>));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EntityCollection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MimeCollection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  <w:szCs w:val="19"/>
        </w:rPr>
        <w:t>service.RetrieveMultiple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QueryNotes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  <w:szCs w:val="19"/>
        </w:rPr>
        <w:t>MimeCollection.Entities.Count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&gt; 0)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{ </w:t>
      </w:r>
      <w:r>
        <w:rPr>
          <w:rFonts w:ascii="Consolas" w:hAnsi="Consolas"/>
          <w:color w:val="008000"/>
          <w:sz w:val="19"/>
          <w:szCs w:val="19"/>
        </w:rPr>
        <w:t>//we need to fetch first attachment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            Entity </w:t>
      </w:r>
      <w:proofErr w:type="spellStart"/>
      <w:r>
        <w:rPr>
          <w:rFonts w:ascii="Consolas" w:hAnsi="Consolas"/>
          <w:color w:val="000000"/>
          <w:sz w:val="19"/>
          <w:szCs w:val="19"/>
        </w:rPr>
        <w:t>NotesAttachment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  <w:szCs w:val="19"/>
        </w:rPr>
        <w:t>MimeCollection.Entities.First</w:t>
      </w:r>
      <w:proofErr w:type="spellEnd"/>
      <w:r>
        <w:rPr>
          <w:rFonts w:ascii="Consolas" w:hAnsi="Consolas"/>
          <w:color w:val="000000"/>
          <w:sz w:val="19"/>
          <w:szCs w:val="19"/>
        </w:rPr>
        <w:t>();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            </w:t>
      </w:r>
      <w:r>
        <w:rPr>
          <w:rFonts w:ascii="Consolas" w:hAnsi="Consolas"/>
          <w:color w:val="008000"/>
          <w:sz w:val="19"/>
          <w:szCs w:val="19"/>
        </w:rPr>
        <w:t>//Create email attachment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            Entity </w:t>
      </w:r>
      <w:proofErr w:type="spellStart"/>
      <w:r>
        <w:rPr>
          <w:rFonts w:ascii="Consolas" w:hAnsi="Consolas"/>
          <w:color w:val="000000"/>
          <w:sz w:val="19"/>
          <w:szCs w:val="19"/>
        </w:rPr>
        <w:t>EmailAttachment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Entity(</w:t>
      </w:r>
      <w:r>
        <w:rPr>
          <w:rFonts w:ascii="Consolas" w:hAnsi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/>
          <w:color w:val="A31515"/>
          <w:sz w:val="19"/>
          <w:szCs w:val="19"/>
        </w:rPr>
        <w:t>activitymimeattachment</w:t>
      </w:r>
      <w:proofErr w:type="spellEnd"/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  <w:szCs w:val="19"/>
        </w:rPr>
        <w:t>NotesAttachment.Contains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A31515"/>
          <w:sz w:val="19"/>
          <w:szCs w:val="19"/>
        </w:rPr>
        <w:t>"subject"</w:t>
      </w:r>
      <w:r>
        <w:rPr>
          <w:rFonts w:ascii="Consolas" w:hAnsi="Consolas"/>
          <w:color w:val="000000"/>
          <w:sz w:val="19"/>
          <w:szCs w:val="19"/>
        </w:rPr>
        <w:t>))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EmailAttachment</w:t>
      </w:r>
      <w:proofErr w:type="spellEnd"/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A31515"/>
          <w:sz w:val="19"/>
          <w:szCs w:val="19"/>
        </w:rPr>
        <w:t>"subject"</w:t>
      </w:r>
      <w:r>
        <w:rPr>
          <w:rFonts w:ascii="Consolas" w:hAnsi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/>
          <w:color w:val="000000"/>
          <w:sz w:val="19"/>
          <w:szCs w:val="19"/>
        </w:rPr>
        <w:t>NotesAttachment.GetAttributeValue</w:t>
      </w:r>
      <w:proofErr w:type="spellEnd"/>
      <w:r>
        <w:rPr>
          <w:rFonts w:ascii="Consolas" w:hAnsi="Consolas"/>
          <w:color w:val="000000"/>
          <w:sz w:val="19"/>
          <w:szCs w:val="19"/>
        </w:rPr>
        <w:t>&lt;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>&gt;(</w:t>
      </w:r>
      <w:r>
        <w:rPr>
          <w:rFonts w:ascii="Consolas" w:hAnsi="Consolas"/>
          <w:color w:val="A31515"/>
          <w:sz w:val="19"/>
          <w:szCs w:val="19"/>
        </w:rPr>
        <w:t>"subject"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EmailAttachment</w:t>
      </w:r>
      <w:proofErr w:type="spellEnd"/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/>
          <w:color w:val="A31515"/>
          <w:sz w:val="19"/>
          <w:szCs w:val="19"/>
        </w:rPr>
        <w:t>objectid</w:t>
      </w:r>
      <w:proofErr w:type="spellEnd"/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 xml:space="preserve">]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EntityReference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A31515"/>
          <w:sz w:val="19"/>
          <w:szCs w:val="19"/>
        </w:rPr>
        <w:t>"email"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  <w:szCs w:val="19"/>
        </w:rPr>
        <w:t>emailCreated.Id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EmailAttachment</w:t>
      </w:r>
      <w:proofErr w:type="spellEnd"/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/>
          <w:color w:val="A31515"/>
          <w:sz w:val="19"/>
          <w:szCs w:val="19"/>
        </w:rPr>
        <w:t>objecttypecode</w:t>
      </w:r>
      <w:proofErr w:type="spellEnd"/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 xml:space="preserve">] = </w:t>
      </w:r>
      <w:r>
        <w:rPr>
          <w:rFonts w:ascii="Consolas" w:hAnsi="Consolas"/>
          <w:color w:val="A31515"/>
          <w:sz w:val="19"/>
          <w:szCs w:val="19"/>
        </w:rPr>
        <w:t>"email"</w:t>
      </w:r>
      <w:r>
        <w:rPr>
          <w:rFonts w:ascii="Consolas" w:hAnsi="Consolas"/>
          <w:color w:val="000000"/>
          <w:sz w:val="19"/>
          <w:szCs w:val="19"/>
        </w:rPr>
        <w:t>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  <w:szCs w:val="19"/>
        </w:rPr>
        <w:t>NotesAttachment.Contains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A31515"/>
          <w:sz w:val="19"/>
          <w:szCs w:val="19"/>
        </w:rPr>
        <w:t>"filename"</w:t>
      </w:r>
      <w:r>
        <w:rPr>
          <w:rFonts w:ascii="Consolas" w:hAnsi="Consolas"/>
          <w:color w:val="000000"/>
          <w:sz w:val="19"/>
          <w:szCs w:val="19"/>
        </w:rPr>
        <w:t>))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EmailAttachment</w:t>
      </w:r>
      <w:proofErr w:type="spellEnd"/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A31515"/>
          <w:sz w:val="19"/>
          <w:szCs w:val="19"/>
        </w:rPr>
        <w:t>"filename"</w:t>
      </w:r>
      <w:r>
        <w:rPr>
          <w:rFonts w:ascii="Consolas" w:hAnsi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/>
          <w:color w:val="000000"/>
          <w:sz w:val="19"/>
          <w:szCs w:val="19"/>
        </w:rPr>
        <w:t>NotesAttachment.GetAttributeValue</w:t>
      </w:r>
      <w:proofErr w:type="spellEnd"/>
      <w:r>
        <w:rPr>
          <w:rFonts w:ascii="Consolas" w:hAnsi="Consolas"/>
          <w:color w:val="000000"/>
          <w:sz w:val="19"/>
          <w:szCs w:val="19"/>
        </w:rPr>
        <w:t>&lt;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>&gt;(</w:t>
      </w:r>
      <w:r>
        <w:rPr>
          <w:rFonts w:ascii="Consolas" w:hAnsi="Consolas"/>
          <w:color w:val="A31515"/>
          <w:sz w:val="19"/>
          <w:szCs w:val="19"/>
        </w:rPr>
        <w:t>"filename"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r>
        <w:rPr>
          <w:rFonts w:ascii="Consolas" w:hAnsi="Consolas"/>
          <w:color w:val="008000"/>
          <w:sz w:val="19"/>
          <w:szCs w:val="19"/>
        </w:rPr>
        <w:t>//  if (</w:t>
      </w:r>
      <w:proofErr w:type="spellStart"/>
      <w:r>
        <w:rPr>
          <w:rFonts w:ascii="Consolas" w:hAnsi="Consolas"/>
          <w:color w:val="008000"/>
          <w:sz w:val="19"/>
          <w:szCs w:val="19"/>
        </w:rPr>
        <w:t>NotesAttachment.Contains</w:t>
      </w:r>
      <w:proofErr w:type="spellEnd"/>
      <w:r>
        <w:rPr>
          <w:rFonts w:ascii="Consolas" w:hAnsi="Consolas"/>
          <w:color w:val="008000"/>
          <w:sz w:val="19"/>
          <w:szCs w:val="19"/>
        </w:rPr>
        <w:t>("description"))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   </w:t>
      </w:r>
      <w:r>
        <w:rPr>
          <w:rFonts w:ascii="Consolas" w:hAnsi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  <w:szCs w:val="19"/>
        </w:rPr>
        <w:t>EmailAttachment</w:t>
      </w:r>
      <w:proofErr w:type="spellEnd"/>
      <w:r>
        <w:rPr>
          <w:rFonts w:ascii="Consolas" w:hAnsi="Consolas"/>
          <w:color w:val="008000"/>
          <w:sz w:val="19"/>
          <w:szCs w:val="19"/>
        </w:rPr>
        <w:t>["</w:t>
      </w:r>
      <w:proofErr w:type="spellStart"/>
      <w:r>
        <w:rPr>
          <w:rFonts w:ascii="Consolas" w:hAnsi="Consolas"/>
          <w:color w:val="008000"/>
          <w:sz w:val="19"/>
          <w:szCs w:val="19"/>
        </w:rPr>
        <w:t>documentbody</w:t>
      </w:r>
      <w:proofErr w:type="spellEnd"/>
      <w:r>
        <w:rPr>
          <w:rFonts w:ascii="Consolas" w:hAnsi="Consolas"/>
          <w:color w:val="008000"/>
          <w:sz w:val="19"/>
          <w:szCs w:val="19"/>
        </w:rPr>
        <w:t>"] = "Hello";//</w:t>
      </w:r>
      <w:proofErr w:type="spellStart"/>
      <w:r>
        <w:rPr>
          <w:rFonts w:ascii="Consolas" w:hAnsi="Consolas"/>
          <w:color w:val="008000"/>
          <w:sz w:val="19"/>
          <w:szCs w:val="19"/>
        </w:rPr>
        <w:t>NotesAttachment.GetAttributeValue</w:t>
      </w:r>
      <w:proofErr w:type="spellEnd"/>
      <w:r>
        <w:rPr>
          <w:rFonts w:ascii="Consolas" w:hAnsi="Consolas"/>
          <w:color w:val="008000"/>
          <w:sz w:val="19"/>
          <w:szCs w:val="19"/>
        </w:rPr>
        <w:t>&lt;string&gt;(" ");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  <w:szCs w:val="19"/>
        </w:rPr>
        <w:t>NotesAttachment.Contains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/>
          <w:color w:val="A31515"/>
          <w:sz w:val="19"/>
          <w:szCs w:val="19"/>
        </w:rPr>
        <w:t>mimetype</w:t>
      </w:r>
      <w:proofErr w:type="spellEnd"/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))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EmailAttachment</w:t>
      </w:r>
      <w:proofErr w:type="spellEnd"/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/>
          <w:color w:val="A31515"/>
          <w:sz w:val="19"/>
          <w:szCs w:val="19"/>
        </w:rPr>
        <w:t>mimetype</w:t>
      </w:r>
      <w:proofErr w:type="spellEnd"/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/>
          <w:color w:val="000000"/>
          <w:sz w:val="19"/>
          <w:szCs w:val="19"/>
        </w:rPr>
        <w:t>NotesAttachment.GetAttributeValue</w:t>
      </w:r>
      <w:proofErr w:type="spellEnd"/>
      <w:r>
        <w:rPr>
          <w:rFonts w:ascii="Consolas" w:hAnsi="Consolas"/>
          <w:color w:val="000000"/>
          <w:sz w:val="19"/>
          <w:szCs w:val="19"/>
        </w:rPr>
        <w:t>&lt;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>&gt;(</w:t>
      </w:r>
      <w:r>
        <w:rPr>
          <w:rFonts w:ascii="Consolas" w:hAnsi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/>
          <w:color w:val="A31515"/>
          <w:sz w:val="19"/>
          <w:szCs w:val="19"/>
        </w:rPr>
        <w:t>mimetype</w:t>
      </w:r>
      <w:proofErr w:type="spellEnd"/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service.Create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EmailAttachment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 }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        </w:t>
      </w:r>
      <w:r>
        <w:rPr>
          <w:rFonts w:ascii="Consolas" w:hAnsi="Consolas"/>
          <w:color w:val="008000"/>
          <w:sz w:val="19"/>
          <w:szCs w:val="19"/>
        </w:rPr>
        <w:t>// Sending email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9"/>
          <w:szCs w:val="19"/>
        </w:rPr>
        <w:t>SendEmailRequest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SendEmail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SendEmailRequest</w:t>
      </w:r>
      <w:proofErr w:type="spellEnd"/>
      <w:r>
        <w:rPr>
          <w:rFonts w:ascii="Consolas" w:hAnsi="Consolas"/>
          <w:color w:val="000000"/>
          <w:sz w:val="19"/>
          <w:szCs w:val="19"/>
        </w:rPr>
        <w:t>();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lastRenderedPageBreak/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SendEmail.EmailId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  <w:szCs w:val="19"/>
        </w:rPr>
        <w:t>emailCreated.Id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SendEmail.TrackingToken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r>
        <w:rPr>
          <w:rFonts w:ascii="Consolas" w:hAnsi="Consolas"/>
          <w:color w:val="A31515"/>
          <w:sz w:val="19"/>
          <w:szCs w:val="19"/>
        </w:rPr>
        <w:t>""</w:t>
      </w:r>
      <w:r>
        <w:rPr>
          <w:rFonts w:ascii="Consolas" w:hAnsi="Consolas"/>
          <w:color w:val="000000"/>
          <w:sz w:val="19"/>
          <w:szCs w:val="19"/>
        </w:rPr>
        <w:t>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SendEmail.IssueSend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r>
        <w:rPr>
          <w:rFonts w:ascii="Consolas" w:hAnsi="Consolas"/>
          <w:color w:val="0000FF"/>
          <w:sz w:val="19"/>
          <w:szCs w:val="19"/>
        </w:rPr>
        <w:t>true</w:t>
      </w:r>
      <w:r>
        <w:rPr>
          <w:rFonts w:ascii="Consolas" w:hAnsi="Consolas"/>
          <w:color w:val="000000"/>
          <w:sz w:val="19"/>
          <w:szCs w:val="19"/>
        </w:rPr>
        <w:t>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SendEmailResponse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res = (</w:t>
      </w:r>
      <w:proofErr w:type="spellStart"/>
      <w:r>
        <w:rPr>
          <w:rFonts w:ascii="Consolas" w:hAnsi="Consolas"/>
          <w:color w:val="000000"/>
          <w:sz w:val="19"/>
          <w:szCs w:val="19"/>
        </w:rPr>
        <w:t>SendEmailResponse</w:t>
      </w:r>
      <w:proofErr w:type="spellEnd"/>
      <w:r>
        <w:rPr>
          <w:rFonts w:ascii="Consolas" w:hAnsi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/>
          <w:color w:val="000000"/>
          <w:sz w:val="19"/>
          <w:szCs w:val="19"/>
        </w:rPr>
        <w:t>service.Execute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SendEmail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 }</w:t>
      </w: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:rsidR="00BC478F" w:rsidRDefault="00BC478F" w:rsidP="00BC478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 }</w:t>
      </w:r>
    </w:p>
    <w:p w:rsidR="00BC478F" w:rsidRDefault="00BC478F" w:rsidP="00BC478F">
      <w:r>
        <w:rPr>
          <w:rFonts w:ascii="Consolas" w:hAnsi="Consolas"/>
          <w:color w:val="000000"/>
          <w:sz w:val="19"/>
          <w:szCs w:val="19"/>
        </w:rPr>
        <w:t>}</w:t>
      </w:r>
    </w:p>
    <w:p w:rsidR="00A44CC4" w:rsidRDefault="00A44CC4">
      <w:bookmarkStart w:id="0" w:name="_GoBack"/>
      <w:bookmarkEnd w:id="0"/>
    </w:p>
    <w:sectPr w:rsidR="00A4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C4"/>
    <w:rsid w:val="00A44CC4"/>
    <w:rsid w:val="00BC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13F13-5374-43A1-B4A7-197D28F7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478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2</cp:revision>
  <dcterms:created xsi:type="dcterms:W3CDTF">2019-03-22T13:45:00Z</dcterms:created>
  <dcterms:modified xsi:type="dcterms:W3CDTF">2019-03-22T13:46:00Z</dcterms:modified>
</cp:coreProperties>
</file>