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b/>
          <w:bCs/>
          <w:sz w:val="20"/>
          <w:szCs w:val="20"/>
          <w:u w:val="single"/>
        </w:rPr>
        <w:t xml:space="preserve">Description: </w:t>
      </w:r>
      <w:r w:rsidRPr="009A27F1">
        <w:rPr>
          <w:rFonts w:ascii="Verdana" w:eastAsia="Times New Roman" w:hAnsi="Verdana" w:cs="Times New Roman"/>
          <w:sz w:val="20"/>
          <w:szCs w:val="20"/>
        </w:rPr>
        <w:br/>
      </w:r>
      <w:r w:rsidRPr="009A27F1">
        <w:rPr>
          <w:rFonts w:ascii="Verdana" w:eastAsia="Times New Roman" w:hAnsi="Verdana" w:cs="Times New Roman"/>
          <w:sz w:val="20"/>
          <w:szCs w:val="20"/>
        </w:rPr>
        <w:br/>
        <w:t xml:space="preserve">I have one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I need to write code to insert data into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after that I need to edit that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data and update it and if I want to delete the record in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we need to delete record simply by click on delete button of particular row to achieve these functionalities I have used some of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events those are </w:t>
      </w:r>
    </w:p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>1</w:t>
      </w:r>
      <w:r w:rsidRPr="009A27F1">
        <w:rPr>
          <w:rFonts w:ascii="Times New Roman" w:eastAsia="Times New Roman" w:hAnsi="Times New Roman" w:cs="Times New Roman"/>
          <w:sz w:val="14"/>
          <w:szCs w:val="14"/>
        </w:rPr>
        <w:t>        </w:t>
      </w:r>
      <w:r w:rsidRPr="009A27F1">
        <w:rPr>
          <w:rFonts w:ascii="Verdana" w:eastAsia="Times New Roman" w:hAnsi="Verdana" w:cs="Times New Roman"/>
          <w:color w:val="000000"/>
          <w:sz w:val="20"/>
          <w:szCs w:val="20"/>
        </w:rPr>
        <w:t>1)</w:t>
      </w:r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spellStart"/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>Onrowcancelingedit</w:t>
      </w:r>
      <w:proofErr w:type="spellEnd"/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>2</w:t>
      </w:r>
      <w:r w:rsidRPr="009A27F1">
        <w:rPr>
          <w:rFonts w:ascii="Times New Roman" w:eastAsia="Times New Roman" w:hAnsi="Times New Roman" w:cs="Times New Roman"/>
          <w:sz w:val="14"/>
          <w:szCs w:val="14"/>
        </w:rPr>
        <w:t>        </w:t>
      </w:r>
      <w:r w:rsidRPr="009A27F1">
        <w:rPr>
          <w:rFonts w:ascii="Verdana" w:eastAsia="Times New Roman" w:hAnsi="Verdana" w:cs="Times New Roman"/>
          <w:color w:val="000000"/>
          <w:sz w:val="20"/>
          <w:szCs w:val="20"/>
        </w:rPr>
        <w:t>2)</w:t>
      </w:r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spellStart"/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>Onrowediting</w:t>
      </w:r>
      <w:proofErr w:type="spellEnd"/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>3</w:t>
      </w:r>
      <w:r w:rsidRPr="009A27F1">
        <w:rPr>
          <w:rFonts w:ascii="Times New Roman" w:eastAsia="Times New Roman" w:hAnsi="Times New Roman" w:cs="Times New Roman"/>
          <w:sz w:val="14"/>
          <w:szCs w:val="14"/>
        </w:rPr>
        <w:t>        </w:t>
      </w:r>
      <w:r w:rsidRPr="009A27F1">
        <w:rPr>
          <w:rFonts w:ascii="Verdana" w:eastAsia="Times New Roman" w:hAnsi="Verdana" w:cs="Times New Roman"/>
          <w:color w:val="000000"/>
          <w:sz w:val="20"/>
          <w:szCs w:val="20"/>
        </w:rPr>
        <w:t>3)</w:t>
      </w:r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spellStart"/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>Onrowupdating</w:t>
      </w:r>
      <w:proofErr w:type="spellEnd"/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>4</w:t>
      </w:r>
      <w:r w:rsidRPr="009A27F1">
        <w:rPr>
          <w:rFonts w:ascii="Times New Roman" w:eastAsia="Times New Roman" w:hAnsi="Times New Roman" w:cs="Times New Roman"/>
          <w:sz w:val="14"/>
          <w:szCs w:val="14"/>
        </w:rPr>
        <w:t>        </w:t>
      </w:r>
      <w:r w:rsidRPr="009A27F1">
        <w:rPr>
          <w:rFonts w:ascii="Verdana" w:eastAsia="Times New Roman" w:hAnsi="Verdana" w:cs="Times New Roman"/>
          <w:color w:val="000000"/>
          <w:sz w:val="20"/>
          <w:szCs w:val="20"/>
        </w:rPr>
        <w:t>4)</w:t>
      </w:r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spellStart"/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>Onrowcancelingedit</w:t>
      </w:r>
      <w:proofErr w:type="spellEnd"/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>5</w:t>
      </w:r>
      <w:r w:rsidRPr="009A27F1">
        <w:rPr>
          <w:rFonts w:ascii="Times New Roman" w:eastAsia="Times New Roman" w:hAnsi="Times New Roman" w:cs="Times New Roman"/>
          <w:sz w:val="14"/>
          <w:szCs w:val="14"/>
        </w:rPr>
        <w:t>        </w:t>
      </w:r>
      <w:r w:rsidRPr="009A27F1">
        <w:rPr>
          <w:rFonts w:ascii="Verdana" w:eastAsia="Times New Roman" w:hAnsi="Verdana" w:cs="Times New Roman"/>
          <w:color w:val="000000"/>
          <w:sz w:val="20"/>
          <w:szCs w:val="20"/>
        </w:rPr>
        <w:t>5)</w:t>
      </w:r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proofErr w:type="spellStart"/>
      <w:r w:rsidRPr="009A27F1">
        <w:rPr>
          <w:rFonts w:ascii="Verdana" w:eastAsia="Times New Roman" w:hAnsi="Verdana" w:cs="Times New Roman"/>
          <w:color w:val="FF0000"/>
          <w:sz w:val="20"/>
          <w:szCs w:val="20"/>
        </w:rPr>
        <w:t>Onrowdeleting</w:t>
      </w:r>
      <w:proofErr w:type="spellEnd"/>
    </w:p>
    <w:p w:rsidR="009A27F1" w:rsidRPr="009A27F1" w:rsidRDefault="009A27F1" w:rsidP="009A27F1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 xml:space="preserve">By Using above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events we can insert, edit, update and delete the data in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gridview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>. My Question is how we can use these events in our coding before to see those details first design</w:t>
      </w:r>
      <w:proofErr w:type="gramStart"/>
      <w:r w:rsidRPr="009A27F1">
        <w:rPr>
          <w:rFonts w:ascii="Verdana" w:eastAsia="Times New Roman" w:hAnsi="Verdana" w:cs="Times New Roman"/>
          <w:sz w:val="20"/>
          <w:szCs w:val="20"/>
        </w:rPr>
        <w:t>  table</w:t>
      </w:r>
      <w:proofErr w:type="gramEnd"/>
      <w:r w:rsidRPr="009A27F1">
        <w:rPr>
          <w:rFonts w:ascii="Verdana" w:eastAsia="Times New Roman" w:hAnsi="Verdana" w:cs="Times New Roman"/>
          <w:sz w:val="20"/>
          <w:szCs w:val="20"/>
        </w:rPr>
        <w:t xml:space="preserve"> in database and give name </w:t>
      </w:r>
      <w:proofErr w:type="spellStart"/>
      <w:r w:rsidRPr="009A27F1">
        <w:rPr>
          <w:rFonts w:ascii="Verdana" w:eastAsia="Times New Roman" w:hAnsi="Verdana" w:cs="Times New Roman"/>
          <w:color w:val="A31515"/>
          <w:sz w:val="20"/>
          <w:szCs w:val="20"/>
        </w:rPr>
        <w:t>Employee_Details</w:t>
      </w:r>
      <w:bookmarkStart w:id="0" w:name="more"/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88"/>
        <w:gridCol w:w="4788"/>
      </w:tblGrid>
      <w:tr w:rsidR="009A27F1" w:rsidRPr="009A27F1" w:rsidTr="009A27F1">
        <w:trPr>
          <w:trHeight w:val="35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36C0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ColumnName</w:t>
            </w:r>
            <w:proofErr w:type="spellEnd"/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36C0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DataType</w:t>
            </w:r>
            <w:proofErr w:type="spellEnd"/>
          </w:p>
        </w:tc>
      </w:tr>
      <w:tr w:rsidR="009A27F1" w:rsidRPr="009A27F1" w:rsidTr="009A27F1">
        <w:trPr>
          <w:trHeight w:val="35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(set identity property=true)</w:t>
            </w:r>
          </w:p>
        </w:tc>
      </w:tr>
      <w:tr w:rsidR="009A27F1" w:rsidRPr="009A27F1" w:rsidTr="009A27F1"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varchar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(50)</w:t>
            </w:r>
          </w:p>
        </w:tc>
      </w:tr>
      <w:tr w:rsidR="009A27F1" w:rsidRPr="009A27F1" w:rsidTr="009A27F1">
        <w:trPr>
          <w:trHeight w:val="287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City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varchar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(50)</w:t>
            </w:r>
          </w:p>
        </w:tc>
      </w:tr>
      <w:tr w:rsidR="009A27F1" w:rsidRPr="009A27F1" w:rsidTr="009A27F1">
        <w:trPr>
          <w:trHeight w:val="30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Designation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varchar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(50)</w:t>
            </w:r>
          </w:p>
        </w:tc>
      </w:tr>
    </w:tbl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Times New Roman"/>
          <w:sz w:val="20"/>
          <w:szCs w:val="20"/>
        </w:rPr>
        <w:t xml:space="preserve">After completion table creation design </w:t>
      </w:r>
      <w:proofErr w:type="spellStart"/>
      <w:r w:rsidRPr="009A27F1">
        <w:rPr>
          <w:rFonts w:ascii="Verdana" w:eastAsia="Times New Roman" w:hAnsi="Verdana" w:cs="Times New Roman"/>
          <w:sz w:val="20"/>
          <w:szCs w:val="20"/>
        </w:rPr>
        <w:t>aspx</w:t>
      </w:r>
      <w:proofErr w:type="spellEnd"/>
      <w:r w:rsidRPr="009A27F1">
        <w:rPr>
          <w:rFonts w:ascii="Verdana" w:eastAsia="Times New Roman" w:hAnsi="Verdana" w:cs="Times New Roman"/>
          <w:sz w:val="20"/>
          <w:szCs w:val="20"/>
        </w:rPr>
        <w:t xml:space="preserve"> page like this</w:t>
      </w:r>
      <w:r w:rsidRPr="009A27F1">
        <w:rPr>
          <w:rFonts w:ascii="Verdana" w:eastAsia="Times New Roman" w:hAnsi="Verdana" w:cs="Times New Roman"/>
          <w:sz w:val="20"/>
          <w:szCs w:val="20"/>
        </w:rPr>
        <w:br/>
        <w:t xml:space="preserve">  </w:t>
      </w:r>
    </w:p>
    <w:tbl>
      <w:tblPr>
        <w:tblW w:w="0" w:type="auto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/>
      </w:tblPr>
      <w:tblGrid>
        <w:gridCol w:w="9450"/>
      </w:tblGrid>
      <w:tr w:rsidR="009A27F1" w:rsidRPr="009A27F1" w:rsidTr="009A27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html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xmlns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="http://www.w3.org/1999/xhtml"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head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title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Untitled Page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title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style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type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="text/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css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.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Gridview</w:t>
            </w:r>
            <w:proofErr w:type="spellEnd"/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font-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family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Verdana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font-size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10pt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font-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weight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normal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color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black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style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head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body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form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="form1"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div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GridView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DataKeyNames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UserId,UserName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AutoGenerateColumns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="false"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CssClass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Gridview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HeaderStyle-BackColor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="#61A6F8"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ShowFooter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="true"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HeaderStyle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-Font-Bold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="true"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HeaderStyle-ForeColor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="White"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onrowcancelingedit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gvDetails_RowCancelingEdit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onrowdeleting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gvDetails_RowDeleting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onrowediting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gvDetails_RowEditing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onrowupdating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gvDetails_RowUpdating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onrowcommand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gvDetails_RowCommand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Columns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lastRenderedPageBreak/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ImageButton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imgbtnUpdate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CommandName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="Update"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ImageUrl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="~/Images/update.jpg"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ToolTip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="Update"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Height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Width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ImageButton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imgbtnCancel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CommandName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="Cancel"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ImageUrl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="~/Images/Cancel.jpg"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ToolTip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="Cancel"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Height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Width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ImageButton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imgbtnEdit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CommandName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="Edit"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ImageUrl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="~/Images/Edit.jpg"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ToolTip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="Edit"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Height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Width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ImageButton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imgbtnDelete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CommandName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="Delete"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="Edit"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ImageUrl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="~/Images/delete.jpg"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ToolTip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="Delete"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Height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Width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="20px"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ImageButton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imgbtnAdd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ImageUrl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="~/Images/AddNewitem.jpg"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CommandName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AddNew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Width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="30px"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Height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="30px"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ToolTip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="Add new User"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ValidationGroup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validaiton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HeaderText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UserName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lbleditusr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("Username")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lblitemUsr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("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UserName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txtftrusrname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RequiredFieldValidator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rfvusername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ControlToValidate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txtftrusrname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="*"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ValidationGroup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validaiton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HeaderText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="City"&gt;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TextBox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("City")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lblcity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("City")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RequiredFieldValidator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rfvcity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ControlToValidate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="*"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ValidationGroup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validaiton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HeaderText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="Designation"&gt;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TextBox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txtDesg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("Designation")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EditItemTemplate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proofErr w:type="gram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proofErr w:type="gram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lblDesg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='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&lt;%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#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Eval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("Designation") 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  <w:shd w:val="clear" w:color="auto" w:fill="FFFF00"/>
              </w:rPr>
              <w:t>%&gt;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'/&gt;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ItemTemplate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lastRenderedPageBreak/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txtftrDesignation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RequiredFieldValidator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rfvdesignation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ControlToValidate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txtftrDesignation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Text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="*"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ValidationGroup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validaiton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"/&gt;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FooterTemplate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TemplateField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Columns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GridView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div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div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ID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lblresult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FF0000"/>
                <w:sz w:val="20"/>
                <w:szCs w:val="20"/>
              </w:rPr>
              <w:t>runat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="server"&gt;&lt;/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asp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: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Label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div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form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body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&lt;/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html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&gt;</w:t>
            </w:r>
          </w:p>
        </w:tc>
      </w:tr>
    </w:tbl>
    <w:p w:rsidR="009A27F1" w:rsidRPr="009A27F1" w:rsidRDefault="009A27F1" w:rsidP="009A2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Arial"/>
          <w:color w:val="222222"/>
          <w:sz w:val="20"/>
          <w:szCs w:val="20"/>
        </w:rPr>
        <w:lastRenderedPageBreak/>
        <w:t xml:space="preserve">Now add the following namespaces in </w:t>
      </w:r>
      <w:proofErr w:type="spellStart"/>
      <w:r w:rsidRPr="009A27F1">
        <w:rPr>
          <w:rFonts w:ascii="Verdana" w:eastAsia="Times New Roman" w:hAnsi="Verdana" w:cs="Arial"/>
          <w:color w:val="222222"/>
          <w:sz w:val="20"/>
          <w:szCs w:val="20"/>
        </w:rPr>
        <w:t>codebehind</w:t>
      </w:r>
      <w:proofErr w:type="spellEnd"/>
    </w:p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/>
      </w:tblPr>
      <w:tblGrid>
        <w:gridCol w:w="3079"/>
      </w:tblGrid>
      <w:tr w:rsidR="009A27F1" w:rsidRPr="009A27F1" w:rsidTr="009A27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A27F1" w:rsidRPr="009A27F1" w:rsidRDefault="009A27F1" w:rsidP="009A27F1">
            <w:pPr>
              <w:adjustRightInd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System;</w:t>
            </w:r>
          </w:p>
          <w:p w:rsidR="009A27F1" w:rsidRPr="009A27F1" w:rsidRDefault="009A27F1" w:rsidP="009A27F1">
            <w:pPr>
              <w:adjustRightInd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</w:t>
            </w:r>
            <w:proofErr w:type="spellEnd"/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adjustRightInd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System.Data.SqlClient</w:t>
            </w:r>
            <w:proofErr w:type="spellEnd"/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Arial"/>
                <w:color w:val="0000FF"/>
                <w:sz w:val="20"/>
                <w:szCs w:val="20"/>
              </w:rPr>
              <w:t>using</w:t>
            </w:r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Arial"/>
                <w:color w:val="222222"/>
                <w:sz w:val="20"/>
                <w:szCs w:val="20"/>
              </w:rPr>
              <w:t>System.Drawing</w:t>
            </w:r>
            <w:proofErr w:type="spellEnd"/>
          </w:p>
        </w:tc>
      </w:tr>
    </w:tbl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7F1">
        <w:rPr>
          <w:rFonts w:ascii="Verdana" w:eastAsia="Times New Roman" w:hAnsi="Verdana" w:cs="Arial"/>
          <w:color w:val="222222"/>
          <w:sz w:val="20"/>
          <w:szCs w:val="20"/>
        </w:rPr>
        <w:t>After that write the following code</w:t>
      </w:r>
    </w:p>
    <w:p w:rsidR="009A27F1" w:rsidRPr="009A27F1" w:rsidRDefault="009A27F1" w:rsidP="009A2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tblCellMar>
          <w:left w:w="0" w:type="dxa"/>
          <w:right w:w="0" w:type="dxa"/>
        </w:tblCellMar>
        <w:tblLook w:val="04A0"/>
      </w:tblPr>
      <w:tblGrid>
        <w:gridCol w:w="9450"/>
      </w:tblGrid>
      <w:tr w:rsidR="009A27F1" w:rsidRPr="009A27F1" w:rsidTr="009A27F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SqlConnection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con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SqlConnection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"Data Source=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SureshDasari;Integrated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 Security=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true;Initial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 Catalog=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MySampleDB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Page_Load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if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(!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IsPostBack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con.Open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"Select * from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Employee_Details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, con);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SqlDataAdapter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da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SqlDataAdapter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DataSet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DataSet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da.Fill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con.Close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if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(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ds.Tables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Rows.Count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&gt; 0)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gvDetails.DataSource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gvDetails.DataBind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else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ds.Tables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Rows.Add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ds.Tables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NewRow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gvDetails.DataSource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ds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gvDetails.DataBind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columncount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Cells.Count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Cells.Clear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Cells.Add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TableCell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[0].Cells[0].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ColumnSpan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columncount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[0].Cells[0].Text =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"No Records Found"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gvDetails_RowEditing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GridViewEditEventArgs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gvDetails.EditIndex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e.NewEditIndex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gvDetails_RowUpdating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GridViewUpdateEventArgs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Convert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.ToInt32(gvDetails.DataKeys[e.RowIndex].Value.ToString());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string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username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gvDetails.DataKeys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e.RowIndex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].Values[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UserName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ToString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txtcity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e.RowIndex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FindControl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txtcity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txtDesignation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gvDetails.Rows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e.RowIndex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FindControl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txtDesg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con.Open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"update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Employee_Details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 set City='"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txtcity.Text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"',Designation='"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txtDesignation.Text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"' where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="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, con);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cmd.ExecuteNonQuery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con.Close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lblresult.ForeColor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Color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.Green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username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 Details Updated successfully"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gvDetails.EditIndex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-1;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gvDetails_RowCancelingEdit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GridViewCancelEditEventArgs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gvDetails.EditIndex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-1;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gvDetails_RowDeleting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GridViewDeleteEventArgs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Convert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.ToInt32(gvDetails.DataKeys[e.RowIndex].Values[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"UserId"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].ToString());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string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username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gvDetails.DataKeys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e.RowIndex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].Values[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UserName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].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ToString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con.Open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"delete from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Employee_Details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 where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="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userid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, con);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result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cmd.ExecuteNonQuery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con.Close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if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(result == 1)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lblresult.ForeColor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Color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.Red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username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 details deleted successfully"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lastRenderedPageBreak/>
              <w:t>protected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void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gvDetails_RowCommand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object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sender,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GridViewCommandEventArgs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e)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if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e.CommandName.Equals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AddNew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txtUsrname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gvDetails.FooterRow.FindControl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txtftrusrname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txtCity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gvDetails.FooterRow.FindControl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txtftrcity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txtDesgnation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TextBox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)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gvDetails.FooterRow.FindControl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txtftrDesignation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con.Open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new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SqlCommand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 xml:space="preserve">"insert into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Employee_Details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(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UserName,City,Designation</w:t>
            </w:r>
            <w:proofErr w:type="spellEnd"/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) values('"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txtUsrname.Text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"','"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txtCity.Text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"','"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txtDesgnation.Text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"')"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, con);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result=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cmd.ExecuteNonQuery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con.Close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if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(result==1)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BindEmployeeDetails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();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lblresult.ForeColor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Color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.Green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txtUsrname.Text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 Details inserted successfully"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color w:val="0000FF"/>
                <w:sz w:val="20"/>
                <w:szCs w:val="20"/>
              </w:rPr>
              <w:t>else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{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lblresult.ForeColor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color w:val="2B91AF"/>
                <w:sz w:val="20"/>
                <w:szCs w:val="20"/>
              </w:rPr>
              <w:t>Color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.Red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;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lblresult.Text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txtUsrname.Text</w:t>
            </w:r>
            <w:proofErr w:type="spellEnd"/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 + </w:t>
            </w:r>
            <w:r w:rsidRPr="009A27F1">
              <w:rPr>
                <w:rFonts w:ascii="Verdana" w:eastAsia="Times New Roman" w:hAnsi="Verdana" w:cs="Times New Roman"/>
                <w:color w:val="A31515"/>
                <w:sz w:val="20"/>
                <w:szCs w:val="20"/>
              </w:rPr>
              <w:t>" Details not inserted"</w:t>
            </w: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 xml:space="preserve">; 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  <w:p w:rsidR="009A27F1" w:rsidRPr="009A27F1" w:rsidRDefault="009A27F1" w:rsidP="009A2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7F1">
              <w:rPr>
                <w:rFonts w:ascii="Verdana" w:eastAsia="Times New Roman" w:hAnsi="Verdana" w:cs="Times New Roman"/>
                <w:sz w:val="20"/>
                <w:szCs w:val="20"/>
              </w:rPr>
              <w:t>}</w:t>
            </w:r>
          </w:p>
        </w:tc>
      </w:tr>
    </w:tbl>
    <w:p w:rsidR="00D279BA" w:rsidRDefault="00D279BA"/>
    <w:sectPr w:rsidR="00D279BA" w:rsidSect="00D2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7F1"/>
    <w:rsid w:val="009A27F1"/>
    <w:rsid w:val="00D2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</cp:revision>
  <dcterms:created xsi:type="dcterms:W3CDTF">2014-09-10T03:30:00Z</dcterms:created>
  <dcterms:modified xsi:type="dcterms:W3CDTF">2014-09-10T03:32:00Z</dcterms:modified>
</cp:coreProperties>
</file>