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218" w:rsidRDefault="00565218"/>
    <w:p w:rsidR="00565218" w:rsidRDefault="00565218"/>
    <w:p w:rsidR="00565218" w:rsidRDefault="00565218"/>
    <w:p w:rsidR="00B13194" w:rsidRDefault="0051453D">
      <w:r w:rsidRPr="0051453D">
        <w:rPr>
          <w:noProof/>
          <w:lang w:val="en-US" w:eastAsia="zh-TW"/>
        </w:rPr>
        <w:pict>
          <v:shapetype id="_x0000_t202" coordsize="21600,21600" o:spt="202" path="m,l,21600r21600,l21600,xe">
            <v:stroke joinstyle="miter"/>
            <v:path gradientshapeok="t" o:connecttype="rect"/>
          </v:shapetype>
          <v:shape id="_x0000_s1026" type="#_x0000_t202" style="position:absolute;margin-left:76.5pt;margin-top:217.7pt;width:441.3pt;height:206.8pt;z-index:251660288;mso-position-horizontal-relative:page;mso-position-vertical-relative:page;mso-width-relative:margin;v-text-anchor:middle" o:allowincell="f" filled="f" strokecolor="#622423 [1605]" strokeweight="6pt">
            <v:stroke linestyle="thickThin"/>
            <v:textbox style="mso-next-textbox:#_x0000_s1026;mso-fit-shape-to-text:t" inset="10.8pt,7.2pt,10.8pt,7.2pt">
              <w:txbxContent>
                <w:p w:rsidR="00AB5EA6" w:rsidRPr="00565218" w:rsidRDefault="00AB5EA6" w:rsidP="00565218">
                  <w:pPr>
                    <w:spacing w:after="0" w:line="360" w:lineRule="auto"/>
                    <w:jc w:val="center"/>
                    <w:rPr>
                      <w:rFonts w:asciiTheme="majorHAnsi" w:eastAsiaTheme="majorEastAsia" w:hAnsiTheme="majorHAnsi" w:cstheme="majorBidi"/>
                      <w:b/>
                      <w:i/>
                      <w:iCs/>
                      <w:sz w:val="44"/>
                      <w:szCs w:val="44"/>
                      <w:lang w:val="en-US"/>
                    </w:rPr>
                  </w:pPr>
                  <w:r w:rsidRPr="00565218">
                    <w:rPr>
                      <w:rFonts w:asciiTheme="majorHAnsi" w:eastAsiaTheme="majorEastAsia" w:hAnsiTheme="majorHAnsi" w:cstheme="majorBidi"/>
                      <w:b/>
                      <w:i/>
                      <w:iCs/>
                      <w:sz w:val="44"/>
                      <w:szCs w:val="44"/>
                      <w:lang w:val="en-US"/>
                    </w:rPr>
                    <w:t>PROJECT REPORT</w:t>
                  </w:r>
                </w:p>
                <w:p w:rsidR="00AB5EA6" w:rsidRPr="00565218" w:rsidRDefault="00AB5EA6" w:rsidP="00565218">
                  <w:pPr>
                    <w:spacing w:after="0" w:line="360" w:lineRule="auto"/>
                    <w:jc w:val="center"/>
                    <w:rPr>
                      <w:rFonts w:asciiTheme="majorHAnsi" w:eastAsiaTheme="majorEastAsia" w:hAnsiTheme="majorHAnsi" w:cstheme="majorBidi"/>
                      <w:i/>
                      <w:iCs/>
                      <w:sz w:val="28"/>
                      <w:szCs w:val="28"/>
                      <w:lang w:val="en-US"/>
                    </w:rPr>
                  </w:pPr>
                  <w:r w:rsidRPr="00565218">
                    <w:rPr>
                      <w:rFonts w:asciiTheme="majorHAnsi" w:eastAsiaTheme="majorEastAsia" w:hAnsiTheme="majorHAnsi" w:cstheme="majorBidi"/>
                      <w:i/>
                      <w:iCs/>
                      <w:sz w:val="28"/>
                      <w:szCs w:val="28"/>
                      <w:lang w:val="en-US"/>
                    </w:rPr>
                    <w:t>On</w:t>
                  </w:r>
                </w:p>
                <w:p w:rsidR="00AB5EA6" w:rsidRPr="00565218" w:rsidRDefault="00AB5EA6" w:rsidP="00565218">
                  <w:pPr>
                    <w:spacing w:after="0" w:line="360" w:lineRule="auto"/>
                    <w:jc w:val="center"/>
                    <w:rPr>
                      <w:rFonts w:asciiTheme="majorHAnsi" w:eastAsiaTheme="majorEastAsia" w:hAnsiTheme="majorHAnsi" w:cstheme="majorBidi"/>
                      <w:b/>
                      <w:i/>
                      <w:iCs/>
                      <w:sz w:val="28"/>
                      <w:szCs w:val="28"/>
                      <w:lang w:val="en-US"/>
                    </w:rPr>
                  </w:pPr>
                  <w:proofErr w:type="spellStart"/>
                  <w:r w:rsidRPr="00565218">
                    <w:rPr>
                      <w:rFonts w:asciiTheme="majorHAnsi" w:eastAsiaTheme="majorEastAsia" w:hAnsiTheme="majorHAnsi" w:cstheme="majorBidi"/>
                      <w:b/>
                      <w:i/>
                      <w:iCs/>
                      <w:sz w:val="28"/>
                      <w:szCs w:val="28"/>
                      <w:lang w:val="en-US"/>
                    </w:rPr>
                    <w:t>Stroop</w:t>
                  </w:r>
                  <w:proofErr w:type="spellEnd"/>
                  <w:r w:rsidRPr="00565218">
                    <w:rPr>
                      <w:rFonts w:asciiTheme="majorHAnsi" w:eastAsiaTheme="majorEastAsia" w:hAnsiTheme="majorHAnsi" w:cstheme="majorBidi"/>
                      <w:b/>
                      <w:i/>
                      <w:iCs/>
                      <w:sz w:val="28"/>
                      <w:szCs w:val="28"/>
                      <w:lang w:val="en-US"/>
                    </w:rPr>
                    <w:t xml:space="preserve"> Task</w:t>
                  </w:r>
                </w:p>
                <w:p w:rsidR="00AB5EA6" w:rsidRPr="00565218" w:rsidRDefault="00AB5EA6" w:rsidP="00565218">
                  <w:pPr>
                    <w:spacing w:after="0" w:line="360" w:lineRule="auto"/>
                    <w:jc w:val="center"/>
                    <w:rPr>
                      <w:rFonts w:asciiTheme="majorHAnsi" w:eastAsiaTheme="majorEastAsia" w:hAnsiTheme="majorHAnsi" w:cstheme="majorBidi"/>
                      <w:i/>
                      <w:iCs/>
                      <w:sz w:val="28"/>
                      <w:szCs w:val="28"/>
                      <w:lang w:val="en-US"/>
                    </w:rPr>
                  </w:pPr>
                  <w:r w:rsidRPr="00565218">
                    <w:rPr>
                      <w:rFonts w:asciiTheme="majorHAnsi" w:eastAsiaTheme="majorEastAsia" w:hAnsiTheme="majorHAnsi" w:cstheme="majorBidi"/>
                      <w:i/>
                      <w:iCs/>
                      <w:sz w:val="28"/>
                      <w:szCs w:val="28"/>
                      <w:lang w:val="en-US"/>
                    </w:rPr>
                    <w:t>(To Test a Perceptual Phenomenon)</w:t>
                  </w:r>
                </w:p>
                <w:p w:rsidR="00AB5EA6" w:rsidRDefault="00AB5EA6" w:rsidP="00565218">
                  <w:pPr>
                    <w:spacing w:after="0" w:line="360" w:lineRule="auto"/>
                    <w:jc w:val="center"/>
                    <w:rPr>
                      <w:rFonts w:asciiTheme="majorHAnsi" w:eastAsiaTheme="majorEastAsia" w:hAnsiTheme="majorHAnsi" w:cstheme="majorBidi"/>
                      <w:i/>
                      <w:iCs/>
                      <w:sz w:val="28"/>
                      <w:szCs w:val="28"/>
                      <w:lang w:val="en-US"/>
                    </w:rPr>
                  </w:pPr>
                </w:p>
                <w:p w:rsidR="00AB5EA6" w:rsidRDefault="00AB5EA6" w:rsidP="00565218">
                  <w:pPr>
                    <w:spacing w:after="0" w:line="360" w:lineRule="auto"/>
                    <w:jc w:val="center"/>
                    <w:rPr>
                      <w:rFonts w:asciiTheme="majorHAnsi" w:eastAsiaTheme="majorEastAsia" w:hAnsiTheme="majorHAnsi" w:cstheme="majorBidi"/>
                      <w:i/>
                      <w:iCs/>
                      <w:sz w:val="28"/>
                      <w:szCs w:val="28"/>
                      <w:lang w:val="en-US"/>
                    </w:rPr>
                  </w:pPr>
                  <w:r>
                    <w:rPr>
                      <w:rFonts w:asciiTheme="majorHAnsi" w:eastAsiaTheme="majorEastAsia" w:hAnsiTheme="majorHAnsi" w:cstheme="majorBidi"/>
                      <w:i/>
                      <w:iCs/>
                      <w:sz w:val="28"/>
                      <w:szCs w:val="28"/>
                      <w:lang w:val="en-US"/>
                    </w:rPr>
                    <w:t xml:space="preserve">Submitted by: </w:t>
                  </w:r>
                  <w:proofErr w:type="spellStart"/>
                  <w:r w:rsidRPr="00565218">
                    <w:rPr>
                      <w:rFonts w:asciiTheme="majorHAnsi" w:eastAsiaTheme="majorEastAsia" w:hAnsiTheme="majorHAnsi" w:cstheme="majorBidi"/>
                      <w:b/>
                      <w:i/>
                      <w:iCs/>
                      <w:sz w:val="28"/>
                      <w:szCs w:val="28"/>
                      <w:lang w:val="en-US"/>
                    </w:rPr>
                    <w:t>Pankaj</w:t>
                  </w:r>
                  <w:proofErr w:type="spellEnd"/>
                  <w:r w:rsidRPr="00565218">
                    <w:rPr>
                      <w:rFonts w:asciiTheme="majorHAnsi" w:eastAsiaTheme="majorEastAsia" w:hAnsiTheme="majorHAnsi" w:cstheme="majorBidi"/>
                      <w:b/>
                      <w:i/>
                      <w:iCs/>
                      <w:sz w:val="28"/>
                      <w:szCs w:val="28"/>
                      <w:lang w:val="en-US"/>
                    </w:rPr>
                    <w:t xml:space="preserve"> NATH</w:t>
                  </w:r>
                </w:p>
                <w:p w:rsidR="00AB5EA6" w:rsidRPr="00565218" w:rsidRDefault="00AB5EA6" w:rsidP="00565218">
                  <w:pPr>
                    <w:spacing w:after="0" w:line="360" w:lineRule="auto"/>
                    <w:jc w:val="center"/>
                    <w:rPr>
                      <w:rFonts w:asciiTheme="majorHAnsi" w:eastAsiaTheme="majorEastAsia" w:hAnsiTheme="majorHAnsi" w:cstheme="majorBidi"/>
                      <w:i/>
                      <w:iCs/>
                      <w:sz w:val="28"/>
                      <w:szCs w:val="28"/>
                      <w:lang w:val="en-US"/>
                    </w:rPr>
                  </w:pPr>
                  <w:r>
                    <w:rPr>
                      <w:rFonts w:asciiTheme="majorHAnsi" w:eastAsiaTheme="majorEastAsia" w:hAnsiTheme="majorHAnsi" w:cstheme="majorBidi"/>
                      <w:i/>
                      <w:iCs/>
                      <w:sz w:val="28"/>
                      <w:szCs w:val="28"/>
                      <w:lang w:val="en-US"/>
                    </w:rPr>
                    <w:t xml:space="preserve">As a part of AIRBUS Data Analyst </w:t>
                  </w:r>
                  <w:proofErr w:type="spellStart"/>
                  <w:r>
                    <w:rPr>
                      <w:rFonts w:asciiTheme="majorHAnsi" w:eastAsiaTheme="majorEastAsia" w:hAnsiTheme="majorHAnsi" w:cstheme="majorBidi"/>
                      <w:i/>
                      <w:iCs/>
                      <w:sz w:val="28"/>
                      <w:szCs w:val="28"/>
                      <w:lang w:val="en-US"/>
                    </w:rPr>
                    <w:t>Nanodegree</w:t>
                  </w:r>
                  <w:proofErr w:type="spellEnd"/>
                </w:p>
              </w:txbxContent>
            </v:textbox>
            <w10:wrap type="square" anchorx="page" anchory="page"/>
          </v:shape>
        </w:pict>
      </w:r>
    </w:p>
    <w:p w:rsidR="00B13194" w:rsidRDefault="00B13194" w:rsidP="00565218">
      <w:pPr>
        <w:pStyle w:val="Heading1"/>
      </w:pPr>
    </w:p>
    <w:p w:rsidR="00B13194" w:rsidRDefault="00B13194" w:rsidP="00565218">
      <w:pPr>
        <w:pStyle w:val="Heading1"/>
      </w:pPr>
    </w:p>
    <w:p w:rsidR="00B13194" w:rsidRDefault="00B13194" w:rsidP="00565218">
      <w:pPr>
        <w:pStyle w:val="Heading1"/>
      </w:pPr>
    </w:p>
    <w:p w:rsidR="00B13194" w:rsidRDefault="00B13194" w:rsidP="00B13194"/>
    <w:p w:rsidR="00B13194" w:rsidRPr="00B13194" w:rsidRDefault="00B13194" w:rsidP="00B13194"/>
    <w:p w:rsidR="00565218" w:rsidRDefault="00565218" w:rsidP="00565218">
      <w:pPr>
        <w:pStyle w:val="Heading1"/>
      </w:pPr>
      <w:bookmarkStart w:id="0" w:name="_Toc38156853"/>
      <w:r>
        <w:t xml:space="preserve">Table of </w:t>
      </w:r>
      <w:r w:rsidRPr="00565218">
        <w:rPr>
          <w:lang w:val="en-US"/>
        </w:rPr>
        <w:t>Revision</w:t>
      </w:r>
      <w:bookmarkEnd w:id="0"/>
    </w:p>
    <w:tbl>
      <w:tblPr>
        <w:tblStyle w:val="TableGrid"/>
        <w:tblW w:w="0" w:type="auto"/>
        <w:tblLook w:val="04A0"/>
      </w:tblPr>
      <w:tblGrid>
        <w:gridCol w:w="3055"/>
        <w:gridCol w:w="3055"/>
        <w:gridCol w:w="3056"/>
      </w:tblGrid>
      <w:tr w:rsidR="00565218" w:rsidTr="00565218">
        <w:tc>
          <w:tcPr>
            <w:tcW w:w="3055" w:type="dxa"/>
          </w:tcPr>
          <w:p w:rsidR="00565218" w:rsidRPr="00565218" w:rsidRDefault="00565218" w:rsidP="00565218">
            <w:pPr>
              <w:jc w:val="center"/>
              <w:rPr>
                <w:rFonts w:ascii="Arial" w:hAnsi="Arial" w:cs="Arial"/>
                <w:b/>
              </w:rPr>
            </w:pPr>
            <w:r w:rsidRPr="00565218">
              <w:rPr>
                <w:rFonts w:ascii="Arial" w:hAnsi="Arial" w:cs="Arial"/>
                <w:b/>
              </w:rPr>
              <w:t>Issue No.</w:t>
            </w:r>
          </w:p>
        </w:tc>
        <w:tc>
          <w:tcPr>
            <w:tcW w:w="3055" w:type="dxa"/>
          </w:tcPr>
          <w:p w:rsidR="00565218" w:rsidRPr="00565218" w:rsidRDefault="00565218" w:rsidP="00565218">
            <w:pPr>
              <w:jc w:val="center"/>
              <w:rPr>
                <w:b/>
              </w:rPr>
            </w:pPr>
            <w:r w:rsidRPr="00565218">
              <w:rPr>
                <w:b/>
              </w:rPr>
              <w:t>Issue Date</w:t>
            </w:r>
          </w:p>
        </w:tc>
        <w:tc>
          <w:tcPr>
            <w:tcW w:w="3056" w:type="dxa"/>
          </w:tcPr>
          <w:p w:rsidR="00565218" w:rsidRPr="00565218" w:rsidRDefault="00565218" w:rsidP="00565218">
            <w:pPr>
              <w:jc w:val="center"/>
              <w:rPr>
                <w:b/>
              </w:rPr>
            </w:pPr>
            <w:r w:rsidRPr="00565218">
              <w:rPr>
                <w:b/>
                <w:lang w:val="en-US"/>
              </w:rPr>
              <w:t>Reason</w:t>
            </w:r>
            <w:r w:rsidRPr="00565218">
              <w:rPr>
                <w:b/>
              </w:rPr>
              <w:t xml:space="preserve"> for </w:t>
            </w:r>
            <w:r w:rsidRPr="00565218">
              <w:rPr>
                <w:b/>
                <w:lang w:val="en-US"/>
              </w:rPr>
              <w:t>Revision</w:t>
            </w:r>
          </w:p>
        </w:tc>
      </w:tr>
      <w:tr w:rsidR="00565218" w:rsidTr="00565218">
        <w:tc>
          <w:tcPr>
            <w:tcW w:w="3055" w:type="dxa"/>
          </w:tcPr>
          <w:p w:rsidR="00565218" w:rsidRDefault="00565218" w:rsidP="00565218">
            <w:pPr>
              <w:jc w:val="center"/>
            </w:pPr>
            <w:r>
              <w:t>1.0</w:t>
            </w:r>
          </w:p>
        </w:tc>
        <w:tc>
          <w:tcPr>
            <w:tcW w:w="3055" w:type="dxa"/>
          </w:tcPr>
          <w:p w:rsidR="00565218" w:rsidRDefault="00565218" w:rsidP="00EE76A8">
            <w:pPr>
              <w:jc w:val="center"/>
            </w:pPr>
            <w:r>
              <w:t>1</w:t>
            </w:r>
            <w:r w:rsidR="00EE76A8">
              <w:t>9</w:t>
            </w:r>
            <w:r w:rsidRPr="00565218">
              <w:rPr>
                <w:vertAlign w:val="superscript"/>
              </w:rPr>
              <w:t>th</w:t>
            </w:r>
            <w:r>
              <w:t xml:space="preserve"> of April, 2020</w:t>
            </w:r>
          </w:p>
        </w:tc>
        <w:tc>
          <w:tcPr>
            <w:tcW w:w="3056" w:type="dxa"/>
          </w:tcPr>
          <w:p w:rsidR="00565218" w:rsidRDefault="00565218" w:rsidP="00565218">
            <w:pPr>
              <w:jc w:val="center"/>
            </w:pPr>
            <w:r>
              <w:t xml:space="preserve">First </w:t>
            </w:r>
            <w:r w:rsidRPr="00565218">
              <w:rPr>
                <w:lang w:val="en-US"/>
              </w:rPr>
              <w:t>submission</w:t>
            </w:r>
          </w:p>
        </w:tc>
      </w:tr>
      <w:tr w:rsidR="00565218" w:rsidTr="00565218">
        <w:tc>
          <w:tcPr>
            <w:tcW w:w="3055" w:type="dxa"/>
          </w:tcPr>
          <w:p w:rsidR="00565218" w:rsidRDefault="00565218"/>
        </w:tc>
        <w:tc>
          <w:tcPr>
            <w:tcW w:w="3055" w:type="dxa"/>
          </w:tcPr>
          <w:p w:rsidR="00565218" w:rsidRDefault="00565218"/>
        </w:tc>
        <w:tc>
          <w:tcPr>
            <w:tcW w:w="3056" w:type="dxa"/>
          </w:tcPr>
          <w:p w:rsidR="00565218" w:rsidRDefault="00565218"/>
        </w:tc>
      </w:tr>
    </w:tbl>
    <w:p w:rsidR="00B13194" w:rsidRDefault="00B13194"/>
    <w:p w:rsidR="00B13194" w:rsidRDefault="00B13194"/>
    <w:p w:rsidR="00B13194" w:rsidRDefault="00B13194">
      <w:r>
        <w:br w:type="page"/>
      </w:r>
    </w:p>
    <w:sdt>
      <w:sdtPr>
        <w:rPr>
          <w:rFonts w:asciiTheme="minorHAnsi" w:eastAsiaTheme="minorHAnsi" w:hAnsiTheme="minorHAnsi" w:cstheme="minorBidi"/>
          <w:b w:val="0"/>
          <w:bCs w:val="0"/>
          <w:color w:val="auto"/>
          <w:sz w:val="22"/>
          <w:szCs w:val="22"/>
          <w:lang w:val="fr-FR"/>
        </w:rPr>
        <w:id w:val="846635995"/>
        <w:docPartObj>
          <w:docPartGallery w:val="Table of Contents"/>
          <w:docPartUnique/>
        </w:docPartObj>
      </w:sdtPr>
      <w:sdtContent>
        <w:p w:rsidR="00B13194" w:rsidRDefault="00B13194">
          <w:pPr>
            <w:pStyle w:val="TOCHeading"/>
          </w:pPr>
          <w:r w:rsidRPr="00FE3E28">
            <w:rPr>
              <w:rStyle w:val="Heading1Char"/>
            </w:rPr>
            <w:t xml:space="preserve">Table </w:t>
          </w:r>
          <w:r w:rsidRPr="00380298">
            <w:rPr>
              <w:rStyle w:val="Heading1Char"/>
              <w:rFonts w:ascii="Arial" w:hAnsi="Arial" w:cs="Arial"/>
            </w:rPr>
            <w:t>of</w:t>
          </w:r>
          <w:r w:rsidRPr="00FE3E28">
            <w:rPr>
              <w:rStyle w:val="Heading1Char"/>
            </w:rPr>
            <w:t xml:space="preserve"> </w:t>
          </w:r>
          <w:r w:rsidRPr="00380298">
            <w:rPr>
              <w:rStyle w:val="Heading1Char"/>
              <w:rFonts w:ascii="Arial" w:hAnsi="Arial" w:cs="Arial"/>
            </w:rPr>
            <w:t>Contents</w:t>
          </w:r>
        </w:p>
        <w:p w:rsidR="00D02DDA" w:rsidRDefault="0051453D">
          <w:pPr>
            <w:pStyle w:val="TOC1"/>
            <w:tabs>
              <w:tab w:val="right" w:leader="dot" w:pos="9016"/>
            </w:tabs>
            <w:rPr>
              <w:rFonts w:eastAsiaTheme="minorEastAsia"/>
              <w:noProof/>
              <w:lang w:eastAsia="fr-FR"/>
            </w:rPr>
          </w:pPr>
          <w:r>
            <w:fldChar w:fldCharType="begin"/>
          </w:r>
          <w:r w:rsidR="00B13194">
            <w:instrText xml:space="preserve"> TOC \o "1-3" \h \z \u </w:instrText>
          </w:r>
          <w:r>
            <w:fldChar w:fldCharType="separate"/>
          </w:r>
          <w:hyperlink w:anchor="_Toc38156853" w:history="1">
            <w:r w:rsidR="00D02DDA" w:rsidRPr="00601845">
              <w:rPr>
                <w:rStyle w:val="Hyperlink"/>
                <w:noProof/>
              </w:rPr>
              <w:t xml:space="preserve">Table of </w:t>
            </w:r>
            <w:r w:rsidR="00D02DDA" w:rsidRPr="00601845">
              <w:rPr>
                <w:rStyle w:val="Hyperlink"/>
                <w:noProof/>
                <w:lang w:val="en-US"/>
              </w:rPr>
              <w:t>Revision</w:t>
            </w:r>
            <w:r w:rsidR="00D02DDA">
              <w:rPr>
                <w:noProof/>
                <w:webHidden/>
              </w:rPr>
              <w:tab/>
            </w:r>
            <w:r>
              <w:rPr>
                <w:noProof/>
                <w:webHidden/>
              </w:rPr>
              <w:fldChar w:fldCharType="begin"/>
            </w:r>
            <w:r w:rsidR="00D02DDA">
              <w:rPr>
                <w:noProof/>
                <w:webHidden/>
              </w:rPr>
              <w:instrText xml:space="preserve"> PAGEREF _Toc38156853 \h </w:instrText>
            </w:r>
            <w:r>
              <w:rPr>
                <w:noProof/>
                <w:webHidden/>
              </w:rPr>
            </w:r>
            <w:r>
              <w:rPr>
                <w:noProof/>
                <w:webHidden/>
              </w:rPr>
              <w:fldChar w:fldCharType="separate"/>
            </w:r>
            <w:r w:rsidR="00D02DDA">
              <w:rPr>
                <w:noProof/>
                <w:webHidden/>
              </w:rPr>
              <w:t>1</w:t>
            </w:r>
            <w:r>
              <w:rPr>
                <w:noProof/>
                <w:webHidden/>
              </w:rPr>
              <w:fldChar w:fldCharType="end"/>
            </w:r>
          </w:hyperlink>
        </w:p>
        <w:p w:rsidR="00D02DDA" w:rsidRDefault="0051453D">
          <w:pPr>
            <w:pStyle w:val="TOC1"/>
            <w:tabs>
              <w:tab w:val="right" w:leader="dot" w:pos="9016"/>
            </w:tabs>
            <w:rPr>
              <w:rFonts w:eastAsiaTheme="minorEastAsia"/>
              <w:noProof/>
              <w:lang w:eastAsia="fr-FR"/>
            </w:rPr>
          </w:pPr>
          <w:hyperlink w:anchor="_Toc38156854" w:history="1">
            <w:r w:rsidR="00D02DDA" w:rsidRPr="00601845">
              <w:rPr>
                <w:rStyle w:val="Hyperlink"/>
                <w:noProof/>
              </w:rPr>
              <w:t>Table of Figures</w:t>
            </w:r>
            <w:r w:rsidR="00D02DDA">
              <w:rPr>
                <w:noProof/>
                <w:webHidden/>
              </w:rPr>
              <w:tab/>
            </w:r>
            <w:r>
              <w:rPr>
                <w:noProof/>
                <w:webHidden/>
              </w:rPr>
              <w:fldChar w:fldCharType="begin"/>
            </w:r>
            <w:r w:rsidR="00D02DDA">
              <w:rPr>
                <w:noProof/>
                <w:webHidden/>
              </w:rPr>
              <w:instrText xml:space="preserve"> PAGEREF _Toc38156854 \h </w:instrText>
            </w:r>
            <w:r>
              <w:rPr>
                <w:noProof/>
                <w:webHidden/>
              </w:rPr>
            </w:r>
            <w:r>
              <w:rPr>
                <w:noProof/>
                <w:webHidden/>
              </w:rPr>
              <w:fldChar w:fldCharType="separate"/>
            </w:r>
            <w:r w:rsidR="00D02DDA">
              <w:rPr>
                <w:noProof/>
                <w:webHidden/>
              </w:rPr>
              <w:t>2</w:t>
            </w:r>
            <w:r>
              <w:rPr>
                <w:noProof/>
                <w:webHidden/>
              </w:rPr>
              <w:fldChar w:fldCharType="end"/>
            </w:r>
          </w:hyperlink>
        </w:p>
        <w:p w:rsidR="00D02DDA" w:rsidRDefault="0051453D">
          <w:pPr>
            <w:pStyle w:val="TOC1"/>
            <w:tabs>
              <w:tab w:val="left" w:pos="440"/>
              <w:tab w:val="right" w:leader="dot" w:pos="9016"/>
            </w:tabs>
            <w:rPr>
              <w:rFonts w:eastAsiaTheme="minorEastAsia"/>
              <w:noProof/>
              <w:lang w:eastAsia="fr-FR"/>
            </w:rPr>
          </w:pPr>
          <w:hyperlink w:anchor="_Toc38156855" w:history="1">
            <w:r w:rsidR="00D02DDA" w:rsidRPr="00601845">
              <w:rPr>
                <w:rStyle w:val="Hyperlink"/>
                <w:noProof/>
                <w:lang w:val="en-US"/>
              </w:rPr>
              <w:t>1.</w:t>
            </w:r>
            <w:r w:rsidR="00D02DDA">
              <w:rPr>
                <w:rFonts w:eastAsiaTheme="minorEastAsia"/>
                <w:noProof/>
                <w:lang w:eastAsia="fr-FR"/>
              </w:rPr>
              <w:tab/>
            </w:r>
            <w:r w:rsidR="00D02DDA" w:rsidRPr="00601845">
              <w:rPr>
                <w:rStyle w:val="Hyperlink"/>
                <w:noProof/>
                <w:lang w:val="en-US"/>
              </w:rPr>
              <w:t>Background Information</w:t>
            </w:r>
            <w:r w:rsidR="00D02DDA">
              <w:rPr>
                <w:noProof/>
                <w:webHidden/>
              </w:rPr>
              <w:tab/>
            </w:r>
            <w:r>
              <w:rPr>
                <w:noProof/>
                <w:webHidden/>
              </w:rPr>
              <w:fldChar w:fldCharType="begin"/>
            </w:r>
            <w:r w:rsidR="00D02DDA">
              <w:rPr>
                <w:noProof/>
                <w:webHidden/>
              </w:rPr>
              <w:instrText xml:space="preserve"> PAGEREF _Toc38156855 \h </w:instrText>
            </w:r>
            <w:r>
              <w:rPr>
                <w:noProof/>
                <w:webHidden/>
              </w:rPr>
            </w:r>
            <w:r>
              <w:rPr>
                <w:noProof/>
                <w:webHidden/>
              </w:rPr>
              <w:fldChar w:fldCharType="separate"/>
            </w:r>
            <w:r w:rsidR="00D02DDA">
              <w:rPr>
                <w:noProof/>
                <w:webHidden/>
              </w:rPr>
              <w:t>3</w:t>
            </w:r>
            <w:r>
              <w:rPr>
                <w:noProof/>
                <w:webHidden/>
              </w:rPr>
              <w:fldChar w:fldCharType="end"/>
            </w:r>
          </w:hyperlink>
        </w:p>
        <w:p w:rsidR="00D02DDA" w:rsidRDefault="0051453D">
          <w:pPr>
            <w:pStyle w:val="TOC1"/>
            <w:tabs>
              <w:tab w:val="left" w:pos="440"/>
              <w:tab w:val="right" w:leader="dot" w:pos="9016"/>
            </w:tabs>
            <w:rPr>
              <w:rFonts w:eastAsiaTheme="minorEastAsia"/>
              <w:noProof/>
              <w:lang w:eastAsia="fr-FR"/>
            </w:rPr>
          </w:pPr>
          <w:hyperlink w:anchor="_Toc38156856" w:history="1">
            <w:r w:rsidR="00D02DDA" w:rsidRPr="00601845">
              <w:rPr>
                <w:rStyle w:val="Hyperlink"/>
                <w:noProof/>
              </w:rPr>
              <w:t>2.</w:t>
            </w:r>
            <w:r w:rsidR="00D02DDA">
              <w:rPr>
                <w:rFonts w:eastAsiaTheme="minorEastAsia"/>
                <w:noProof/>
                <w:lang w:eastAsia="fr-FR"/>
              </w:rPr>
              <w:tab/>
            </w:r>
            <w:r w:rsidR="00D02DDA" w:rsidRPr="00601845">
              <w:rPr>
                <w:rStyle w:val="Hyperlink"/>
                <w:noProof/>
                <w:shd w:val="clear" w:color="auto" w:fill="FFFFFF"/>
              </w:rPr>
              <w:t>Question-1:</w:t>
            </w:r>
            <w:r w:rsidR="00D02DDA">
              <w:rPr>
                <w:noProof/>
                <w:webHidden/>
              </w:rPr>
              <w:tab/>
            </w:r>
            <w:r>
              <w:rPr>
                <w:noProof/>
                <w:webHidden/>
              </w:rPr>
              <w:fldChar w:fldCharType="begin"/>
            </w:r>
            <w:r w:rsidR="00D02DDA">
              <w:rPr>
                <w:noProof/>
                <w:webHidden/>
              </w:rPr>
              <w:instrText xml:space="preserve"> PAGEREF _Toc38156856 \h </w:instrText>
            </w:r>
            <w:r>
              <w:rPr>
                <w:noProof/>
                <w:webHidden/>
              </w:rPr>
            </w:r>
            <w:r>
              <w:rPr>
                <w:noProof/>
                <w:webHidden/>
              </w:rPr>
              <w:fldChar w:fldCharType="separate"/>
            </w:r>
            <w:r w:rsidR="00D02DDA">
              <w:rPr>
                <w:noProof/>
                <w:webHidden/>
              </w:rPr>
              <w:t>3</w:t>
            </w:r>
            <w:r>
              <w:rPr>
                <w:noProof/>
                <w:webHidden/>
              </w:rPr>
              <w:fldChar w:fldCharType="end"/>
            </w:r>
          </w:hyperlink>
        </w:p>
        <w:p w:rsidR="00D02DDA" w:rsidRDefault="0051453D">
          <w:pPr>
            <w:pStyle w:val="TOC1"/>
            <w:tabs>
              <w:tab w:val="left" w:pos="440"/>
              <w:tab w:val="right" w:leader="dot" w:pos="9016"/>
            </w:tabs>
            <w:rPr>
              <w:rFonts w:eastAsiaTheme="minorEastAsia"/>
              <w:noProof/>
              <w:lang w:eastAsia="fr-FR"/>
            </w:rPr>
          </w:pPr>
          <w:hyperlink w:anchor="_Toc38156857" w:history="1">
            <w:r w:rsidR="00D02DDA" w:rsidRPr="00601845">
              <w:rPr>
                <w:rStyle w:val="Hyperlink"/>
                <w:noProof/>
                <w:lang w:val="en-US"/>
              </w:rPr>
              <w:t>3.</w:t>
            </w:r>
            <w:r w:rsidR="00D02DDA">
              <w:rPr>
                <w:rFonts w:eastAsiaTheme="minorEastAsia"/>
                <w:noProof/>
                <w:lang w:eastAsia="fr-FR"/>
              </w:rPr>
              <w:tab/>
            </w:r>
            <w:r w:rsidR="00D02DDA" w:rsidRPr="00601845">
              <w:rPr>
                <w:rStyle w:val="Hyperlink"/>
                <w:noProof/>
                <w:lang w:val="en-US"/>
              </w:rPr>
              <w:t>Question-2:</w:t>
            </w:r>
            <w:r w:rsidR="00D02DDA">
              <w:rPr>
                <w:noProof/>
                <w:webHidden/>
              </w:rPr>
              <w:tab/>
            </w:r>
            <w:r>
              <w:rPr>
                <w:noProof/>
                <w:webHidden/>
              </w:rPr>
              <w:fldChar w:fldCharType="begin"/>
            </w:r>
            <w:r w:rsidR="00D02DDA">
              <w:rPr>
                <w:noProof/>
                <w:webHidden/>
              </w:rPr>
              <w:instrText xml:space="preserve"> PAGEREF _Toc38156857 \h </w:instrText>
            </w:r>
            <w:r>
              <w:rPr>
                <w:noProof/>
                <w:webHidden/>
              </w:rPr>
            </w:r>
            <w:r>
              <w:rPr>
                <w:noProof/>
                <w:webHidden/>
              </w:rPr>
              <w:fldChar w:fldCharType="separate"/>
            </w:r>
            <w:r w:rsidR="00D02DDA">
              <w:rPr>
                <w:noProof/>
                <w:webHidden/>
              </w:rPr>
              <w:t>3</w:t>
            </w:r>
            <w:r>
              <w:rPr>
                <w:noProof/>
                <w:webHidden/>
              </w:rPr>
              <w:fldChar w:fldCharType="end"/>
            </w:r>
          </w:hyperlink>
        </w:p>
        <w:p w:rsidR="00D02DDA" w:rsidRDefault="0051453D">
          <w:pPr>
            <w:pStyle w:val="TOC1"/>
            <w:tabs>
              <w:tab w:val="left" w:pos="440"/>
              <w:tab w:val="right" w:leader="dot" w:pos="9016"/>
            </w:tabs>
            <w:rPr>
              <w:rFonts w:eastAsiaTheme="minorEastAsia"/>
              <w:noProof/>
              <w:lang w:eastAsia="fr-FR"/>
            </w:rPr>
          </w:pPr>
          <w:hyperlink w:anchor="_Toc38156858" w:history="1">
            <w:r w:rsidR="00D02DDA" w:rsidRPr="00601845">
              <w:rPr>
                <w:rStyle w:val="Hyperlink"/>
                <w:noProof/>
                <w:lang w:val="en-US"/>
              </w:rPr>
              <w:t>4.</w:t>
            </w:r>
            <w:r w:rsidR="00D02DDA">
              <w:rPr>
                <w:rFonts w:eastAsiaTheme="minorEastAsia"/>
                <w:noProof/>
                <w:lang w:eastAsia="fr-FR"/>
              </w:rPr>
              <w:tab/>
            </w:r>
            <w:r w:rsidR="00D02DDA" w:rsidRPr="00601845">
              <w:rPr>
                <w:rStyle w:val="Hyperlink"/>
                <w:noProof/>
                <w:lang w:val="en-US"/>
              </w:rPr>
              <w:t>Question-3:</w:t>
            </w:r>
            <w:r w:rsidR="00D02DDA">
              <w:rPr>
                <w:noProof/>
                <w:webHidden/>
              </w:rPr>
              <w:tab/>
            </w:r>
            <w:r>
              <w:rPr>
                <w:noProof/>
                <w:webHidden/>
              </w:rPr>
              <w:fldChar w:fldCharType="begin"/>
            </w:r>
            <w:r w:rsidR="00D02DDA">
              <w:rPr>
                <w:noProof/>
                <w:webHidden/>
              </w:rPr>
              <w:instrText xml:space="preserve"> PAGEREF _Toc38156858 \h </w:instrText>
            </w:r>
            <w:r>
              <w:rPr>
                <w:noProof/>
                <w:webHidden/>
              </w:rPr>
            </w:r>
            <w:r>
              <w:rPr>
                <w:noProof/>
                <w:webHidden/>
              </w:rPr>
              <w:fldChar w:fldCharType="separate"/>
            </w:r>
            <w:r w:rsidR="00D02DDA">
              <w:rPr>
                <w:noProof/>
                <w:webHidden/>
              </w:rPr>
              <w:t>4</w:t>
            </w:r>
            <w:r>
              <w:rPr>
                <w:noProof/>
                <w:webHidden/>
              </w:rPr>
              <w:fldChar w:fldCharType="end"/>
            </w:r>
          </w:hyperlink>
        </w:p>
        <w:p w:rsidR="00D02DDA" w:rsidRDefault="0051453D">
          <w:pPr>
            <w:pStyle w:val="TOC1"/>
            <w:tabs>
              <w:tab w:val="left" w:pos="440"/>
              <w:tab w:val="right" w:leader="dot" w:pos="9016"/>
            </w:tabs>
            <w:rPr>
              <w:rFonts w:eastAsiaTheme="minorEastAsia"/>
              <w:noProof/>
              <w:lang w:eastAsia="fr-FR"/>
            </w:rPr>
          </w:pPr>
          <w:hyperlink w:anchor="_Toc38156859" w:history="1">
            <w:r w:rsidR="00D02DDA" w:rsidRPr="00601845">
              <w:rPr>
                <w:rStyle w:val="Hyperlink"/>
                <w:noProof/>
                <w:lang w:val="en-US"/>
              </w:rPr>
              <w:t>5.</w:t>
            </w:r>
            <w:r w:rsidR="00D02DDA">
              <w:rPr>
                <w:rFonts w:eastAsiaTheme="minorEastAsia"/>
                <w:noProof/>
                <w:lang w:eastAsia="fr-FR"/>
              </w:rPr>
              <w:tab/>
            </w:r>
            <w:r w:rsidR="00D02DDA" w:rsidRPr="00601845">
              <w:rPr>
                <w:rStyle w:val="Hyperlink"/>
                <w:noProof/>
                <w:lang w:val="en-US"/>
              </w:rPr>
              <w:t>Question-4:</w:t>
            </w:r>
            <w:r w:rsidR="00D02DDA">
              <w:rPr>
                <w:noProof/>
                <w:webHidden/>
              </w:rPr>
              <w:tab/>
            </w:r>
            <w:r>
              <w:rPr>
                <w:noProof/>
                <w:webHidden/>
              </w:rPr>
              <w:fldChar w:fldCharType="begin"/>
            </w:r>
            <w:r w:rsidR="00D02DDA">
              <w:rPr>
                <w:noProof/>
                <w:webHidden/>
              </w:rPr>
              <w:instrText xml:space="preserve"> PAGEREF _Toc38156859 \h </w:instrText>
            </w:r>
            <w:r>
              <w:rPr>
                <w:noProof/>
                <w:webHidden/>
              </w:rPr>
            </w:r>
            <w:r>
              <w:rPr>
                <w:noProof/>
                <w:webHidden/>
              </w:rPr>
              <w:fldChar w:fldCharType="separate"/>
            </w:r>
            <w:r w:rsidR="00D02DDA">
              <w:rPr>
                <w:noProof/>
                <w:webHidden/>
              </w:rPr>
              <w:t>5</w:t>
            </w:r>
            <w:r>
              <w:rPr>
                <w:noProof/>
                <w:webHidden/>
              </w:rPr>
              <w:fldChar w:fldCharType="end"/>
            </w:r>
          </w:hyperlink>
        </w:p>
        <w:p w:rsidR="00D02DDA" w:rsidRDefault="0051453D">
          <w:pPr>
            <w:pStyle w:val="TOC1"/>
            <w:tabs>
              <w:tab w:val="left" w:pos="440"/>
              <w:tab w:val="right" w:leader="dot" w:pos="9016"/>
            </w:tabs>
            <w:rPr>
              <w:rFonts w:eastAsiaTheme="minorEastAsia"/>
              <w:noProof/>
              <w:lang w:eastAsia="fr-FR"/>
            </w:rPr>
          </w:pPr>
          <w:hyperlink w:anchor="_Toc38156860" w:history="1">
            <w:r w:rsidR="00D02DDA" w:rsidRPr="00601845">
              <w:rPr>
                <w:rStyle w:val="Hyperlink"/>
                <w:noProof/>
                <w:lang w:val="en-US"/>
              </w:rPr>
              <w:t>6.</w:t>
            </w:r>
            <w:r w:rsidR="00D02DDA">
              <w:rPr>
                <w:rFonts w:eastAsiaTheme="minorEastAsia"/>
                <w:noProof/>
                <w:lang w:eastAsia="fr-FR"/>
              </w:rPr>
              <w:tab/>
            </w:r>
            <w:r w:rsidR="00D02DDA" w:rsidRPr="00601845">
              <w:rPr>
                <w:rStyle w:val="Hyperlink"/>
                <w:noProof/>
                <w:lang w:val="en-US"/>
              </w:rPr>
              <w:t>Question-5:</w:t>
            </w:r>
            <w:r w:rsidR="00D02DDA">
              <w:rPr>
                <w:noProof/>
                <w:webHidden/>
              </w:rPr>
              <w:tab/>
            </w:r>
            <w:r>
              <w:rPr>
                <w:noProof/>
                <w:webHidden/>
              </w:rPr>
              <w:fldChar w:fldCharType="begin"/>
            </w:r>
            <w:r w:rsidR="00D02DDA">
              <w:rPr>
                <w:noProof/>
                <w:webHidden/>
              </w:rPr>
              <w:instrText xml:space="preserve"> PAGEREF _Toc38156860 \h </w:instrText>
            </w:r>
            <w:r>
              <w:rPr>
                <w:noProof/>
                <w:webHidden/>
              </w:rPr>
            </w:r>
            <w:r>
              <w:rPr>
                <w:noProof/>
                <w:webHidden/>
              </w:rPr>
              <w:fldChar w:fldCharType="separate"/>
            </w:r>
            <w:r w:rsidR="00D02DDA">
              <w:rPr>
                <w:noProof/>
                <w:webHidden/>
              </w:rPr>
              <w:t>7</w:t>
            </w:r>
            <w:r>
              <w:rPr>
                <w:noProof/>
                <w:webHidden/>
              </w:rPr>
              <w:fldChar w:fldCharType="end"/>
            </w:r>
          </w:hyperlink>
        </w:p>
        <w:p w:rsidR="00D02DDA" w:rsidRDefault="0051453D">
          <w:pPr>
            <w:pStyle w:val="TOC1"/>
            <w:tabs>
              <w:tab w:val="left" w:pos="440"/>
              <w:tab w:val="right" w:leader="dot" w:pos="9016"/>
            </w:tabs>
            <w:rPr>
              <w:rFonts w:eastAsiaTheme="minorEastAsia"/>
              <w:noProof/>
              <w:lang w:eastAsia="fr-FR"/>
            </w:rPr>
          </w:pPr>
          <w:hyperlink w:anchor="_Toc38156861" w:history="1">
            <w:r w:rsidR="00D02DDA" w:rsidRPr="00601845">
              <w:rPr>
                <w:rStyle w:val="Hyperlink"/>
                <w:noProof/>
                <w:lang w:val="en-US"/>
              </w:rPr>
              <w:t>7.</w:t>
            </w:r>
            <w:r w:rsidR="00D02DDA">
              <w:rPr>
                <w:rFonts w:eastAsiaTheme="minorEastAsia"/>
                <w:noProof/>
                <w:lang w:eastAsia="fr-FR"/>
              </w:rPr>
              <w:tab/>
            </w:r>
            <w:r w:rsidR="00D02DDA" w:rsidRPr="00601845">
              <w:rPr>
                <w:rStyle w:val="Hyperlink"/>
                <w:noProof/>
                <w:lang w:val="en-US"/>
              </w:rPr>
              <w:t>References</w:t>
            </w:r>
            <w:r w:rsidR="00D02DDA">
              <w:rPr>
                <w:noProof/>
                <w:webHidden/>
              </w:rPr>
              <w:tab/>
            </w:r>
            <w:r>
              <w:rPr>
                <w:noProof/>
                <w:webHidden/>
              </w:rPr>
              <w:fldChar w:fldCharType="begin"/>
            </w:r>
            <w:r w:rsidR="00D02DDA">
              <w:rPr>
                <w:noProof/>
                <w:webHidden/>
              </w:rPr>
              <w:instrText xml:space="preserve"> PAGEREF _Toc38156861 \h </w:instrText>
            </w:r>
            <w:r>
              <w:rPr>
                <w:noProof/>
                <w:webHidden/>
              </w:rPr>
            </w:r>
            <w:r>
              <w:rPr>
                <w:noProof/>
                <w:webHidden/>
              </w:rPr>
              <w:fldChar w:fldCharType="separate"/>
            </w:r>
            <w:r w:rsidR="00D02DDA">
              <w:rPr>
                <w:noProof/>
                <w:webHidden/>
              </w:rPr>
              <w:t>7</w:t>
            </w:r>
            <w:r>
              <w:rPr>
                <w:noProof/>
                <w:webHidden/>
              </w:rPr>
              <w:fldChar w:fldCharType="end"/>
            </w:r>
          </w:hyperlink>
        </w:p>
        <w:p w:rsidR="00B13194" w:rsidRDefault="0051453D">
          <w:r>
            <w:fldChar w:fldCharType="end"/>
          </w:r>
        </w:p>
      </w:sdtContent>
    </w:sdt>
    <w:p w:rsidR="00B13194" w:rsidRDefault="00EE76A8">
      <w:bookmarkStart w:id="1" w:name="_Toc38156854"/>
      <w:r w:rsidRPr="00FE3E28">
        <w:rPr>
          <w:rStyle w:val="Heading1Char"/>
        </w:rPr>
        <w:t xml:space="preserve">Table </w:t>
      </w:r>
      <w:r w:rsidRPr="00EE76A8">
        <w:rPr>
          <w:rStyle w:val="Heading1Char"/>
        </w:rPr>
        <w:t>of</w:t>
      </w:r>
      <w:r w:rsidRPr="00FE3E28">
        <w:rPr>
          <w:rStyle w:val="Heading1Char"/>
        </w:rPr>
        <w:t xml:space="preserve"> </w:t>
      </w:r>
      <w:r w:rsidRPr="00EE76A8">
        <w:rPr>
          <w:rStyle w:val="Heading1Char"/>
        </w:rPr>
        <w:t>Figures</w:t>
      </w:r>
      <w:bookmarkEnd w:id="1"/>
    </w:p>
    <w:p w:rsidR="00D02DDA" w:rsidRDefault="0051453D">
      <w:pPr>
        <w:pStyle w:val="TableofFigures"/>
        <w:tabs>
          <w:tab w:val="right" w:leader="dot" w:pos="9016"/>
        </w:tabs>
        <w:rPr>
          <w:rFonts w:eastAsiaTheme="minorEastAsia"/>
          <w:noProof/>
          <w:lang w:eastAsia="fr-FR"/>
        </w:rPr>
      </w:pPr>
      <w:r>
        <w:fldChar w:fldCharType="begin"/>
      </w:r>
      <w:r w:rsidR="00EE76A8">
        <w:instrText xml:space="preserve"> TOC \h \z \c "Figure" </w:instrText>
      </w:r>
      <w:r>
        <w:fldChar w:fldCharType="separate"/>
      </w:r>
      <w:hyperlink w:anchor="_Toc38156847" w:history="1">
        <w:r w:rsidR="00D02DDA" w:rsidRPr="00D825EF">
          <w:rPr>
            <w:rStyle w:val="Hyperlink"/>
            <w:noProof/>
            <w:lang w:val="en-US"/>
          </w:rPr>
          <w:t>Figure 1: Response Time Line plot for Congruent vs Incongruent</w:t>
        </w:r>
        <w:r w:rsidR="00D02DDA">
          <w:rPr>
            <w:noProof/>
            <w:webHidden/>
          </w:rPr>
          <w:tab/>
        </w:r>
        <w:r>
          <w:rPr>
            <w:noProof/>
            <w:webHidden/>
          </w:rPr>
          <w:fldChar w:fldCharType="begin"/>
        </w:r>
        <w:r w:rsidR="00D02DDA">
          <w:rPr>
            <w:noProof/>
            <w:webHidden/>
          </w:rPr>
          <w:instrText xml:space="preserve"> PAGEREF _Toc38156847 \h </w:instrText>
        </w:r>
        <w:r>
          <w:rPr>
            <w:noProof/>
            <w:webHidden/>
          </w:rPr>
        </w:r>
        <w:r>
          <w:rPr>
            <w:noProof/>
            <w:webHidden/>
          </w:rPr>
          <w:fldChar w:fldCharType="separate"/>
        </w:r>
        <w:r w:rsidR="00D02DDA">
          <w:rPr>
            <w:noProof/>
            <w:webHidden/>
          </w:rPr>
          <w:t>5</w:t>
        </w:r>
        <w:r>
          <w:rPr>
            <w:noProof/>
            <w:webHidden/>
          </w:rPr>
          <w:fldChar w:fldCharType="end"/>
        </w:r>
      </w:hyperlink>
    </w:p>
    <w:p w:rsidR="00D02DDA" w:rsidRDefault="0051453D">
      <w:pPr>
        <w:pStyle w:val="TableofFigures"/>
        <w:tabs>
          <w:tab w:val="right" w:leader="dot" w:pos="9016"/>
        </w:tabs>
        <w:rPr>
          <w:rFonts w:eastAsiaTheme="minorEastAsia"/>
          <w:noProof/>
          <w:lang w:eastAsia="fr-FR"/>
        </w:rPr>
      </w:pPr>
      <w:hyperlink w:anchor="_Toc38156848" w:history="1">
        <w:r w:rsidR="00D02DDA" w:rsidRPr="00D825EF">
          <w:rPr>
            <w:rStyle w:val="Hyperlink"/>
            <w:noProof/>
            <w:lang w:val="en-US"/>
          </w:rPr>
          <w:t>Figure 2: Histogram Congruent Response Time</w:t>
        </w:r>
        <w:r w:rsidR="00D02DDA">
          <w:rPr>
            <w:noProof/>
            <w:webHidden/>
          </w:rPr>
          <w:tab/>
        </w:r>
        <w:r>
          <w:rPr>
            <w:noProof/>
            <w:webHidden/>
          </w:rPr>
          <w:fldChar w:fldCharType="begin"/>
        </w:r>
        <w:r w:rsidR="00D02DDA">
          <w:rPr>
            <w:noProof/>
            <w:webHidden/>
          </w:rPr>
          <w:instrText xml:space="preserve"> PAGEREF _Toc38156848 \h </w:instrText>
        </w:r>
        <w:r>
          <w:rPr>
            <w:noProof/>
            <w:webHidden/>
          </w:rPr>
        </w:r>
        <w:r>
          <w:rPr>
            <w:noProof/>
            <w:webHidden/>
          </w:rPr>
          <w:fldChar w:fldCharType="separate"/>
        </w:r>
        <w:r w:rsidR="00D02DDA">
          <w:rPr>
            <w:noProof/>
            <w:webHidden/>
          </w:rPr>
          <w:t>6</w:t>
        </w:r>
        <w:r>
          <w:rPr>
            <w:noProof/>
            <w:webHidden/>
          </w:rPr>
          <w:fldChar w:fldCharType="end"/>
        </w:r>
      </w:hyperlink>
    </w:p>
    <w:p w:rsidR="00D02DDA" w:rsidRDefault="0051453D">
      <w:pPr>
        <w:pStyle w:val="TableofFigures"/>
        <w:tabs>
          <w:tab w:val="right" w:leader="dot" w:pos="9016"/>
        </w:tabs>
        <w:rPr>
          <w:rFonts w:eastAsiaTheme="minorEastAsia"/>
          <w:noProof/>
          <w:lang w:eastAsia="fr-FR"/>
        </w:rPr>
      </w:pPr>
      <w:hyperlink w:anchor="_Toc38156849" w:history="1">
        <w:r w:rsidR="00D02DDA" w:rsidRPr="00D825EF">
          <w:rPr>
            <w:rStyle w:val="Hyperlink"/>
            <w:noProof/>
          </w:rPr>
          <w:t>Figure 3: Histogram Incongruent Response Time</w:t>
        </w:r>
        <w:r w:rsidR="00D02DDA">
          <w:rPr>
            <w:noProof/>
            <w:webHidden/>
          </w:rPr>
          <w:tab/>
        </w:r>
        <w:r>
          <w:rPr>
            <w:noProof/>
            <w:webHidden/>
          </w:rPr>
          <w:fldChar w:fldCharType="begin"/>
        </w:r>
        <w:r w:rsidR="00D02DDA">
          <w:rPr>
            <w:noProof/>
            <w:webHidden/>
          </w:rPr>
          <w:instrText xml:space="preserve"> PAGEREF _Toc38156849 \h </w:instrText>
        </w:r>
        <w:r>
          <w:rPr>
            <w:noProof/>
            <w:webHidden/>
          </w:rPr>
        </w:r>
        <w:r>
          <w:rPr>
            <w:noProof/>
            <w:webHidden/>
          </w:rPr>
          <w:fldChar w:fldCharType="separate"/>
        </w:r>
        <w:r w:rsidR="00D02DDA">
          <w:rPr>
            <w:noProof/>
            <w:webHidden/>
          </w:rPr>
          <w:t>6</w:t>
        </w:r>
        <w:r>
          <w:rPr>
            <w:noProof/>
            <w:webHidden/>
          </w:rPr>
          <w:fldChar w:fldCharType="end"/>
        </w:r>
      </w:hyperlink>
    </w:p>
    <w:p w:rsidR="00B13194" w:rsidRDefault="0051453D">
      <w:r>
        <w:fldChar w:fldCharType="end"/>
      </w:r>
    </w:p>
    <w:p w:rsidR="00B13194" w:rsidRDefault="00B13194"/>
    <w:p w:rsidR="00B13194" w:rsidRDefault="00B13194">
      <w:pPr>
        <w:rPr>
          <w:lang w:val="en-US"/>
        </w:rPr>
      </w:pPr>
    </w:p>
    <w:p w:rsidR="00FE3E28" w:rsidRDefault="00FE3E28">
      <w:pPr>
        <w:rPr>
          <w:lang w:val="en-US"/>
        </w:rPr>
      </w:pPr>
      <w:r>
        <w:rPr>
          <w:lang w:val="en-US"/>
        </w:rPr>
        <w:br w:type="page"/>
      </w:r>
    </w:p>
    <w:p w:rsidR="00FE3E28" w:rsidRDefault="00FE3E28" w:rsidP="00FE3E28">
      <w:pPr>
        <w:pStyle w:val="Heading1"/>
        <w:numPr>
          <w:ilvl w:val="0"/>
          <w:numId w:val="1"/>
        </w:numPr>
        <w:tabs>
          <w:tab w:val="left" w:pos="540"/>
        </w:tabs>
        <w:ind w:left="360"/>
        <w:rPr>
          <w:lang w:val="en-US"/>
        </w:rPr>
      </w:pPr>
      <w:bookmarkStart w:id="2" w:name="_Toc38156855"/>
      <w:r>
        <w:rPr>
          <w:lang w:val="en-US"/>
        </w:rPr>
        <w:t>Background Information</w:t>
      </w:r>
      <w:bookmarkEnd w:id="2"/>
    </w:p>
    <w:p w:rsidR="00FE3E28" w:rsidRPr="00465E0D" w:rsidRDefault="00FE3E28" w:rsidP="00465E0D">
      <w:pPr>
        <w:pStyle w:val="NormalWeb"/>
        <w:shd w:val="clear" w:color="auto" w:fill="FFFFFF"/>
        <w:spacing w:before="120" w:beforeAutospacing="0" w:after="120" w:afterAutospacing="0"/>
        <w:jc w:val="both"/>
        <w:rPr>
          <w:rFonts w:ascii="Arial" w:hAnsi="Arial" w:cs="Arial"/>
          <w:color w:val="222222"/>
          <w:sz w:val="22"/>
          <w:szCs w:val="22"/>
          <w:lang w:val="en-US"/>
        </w:rPr>
      </w:pPr>
      <w:r w:rsidRPr="00465E0D">
        <w:rPr>
          <w:rFonts w:ascii="Arial" w:hAnsi="Arial" w:cs="Arial"/>
          <w:color w:val="222222"/>
          <w:sz w:val="22"/>
          <w:szCs w:val="22"/>
          <w:lang w:val="en-US"/>
        </w:rPr>
        <w:t>In</w:t>
      </w:r>
      <w:r w:rsidRPr="00465E0D">
        <w:rPr>
          <w:rStyle w:val="apple-converted-space"/>
          <w:rFonts w:ascii="Arial" w:hAnsi="Arial" w:cs="Arial"/>
          <w:color w:val="222222"/>
          <w:sz w:val="22"/>
          <w:szCs w:val="22"/>
          <w:lang w:val="en-US"/>
        </w:rPr>
        <w:t> </w:t>
      </w:r>
      <w:r w:rsidRPr="00465E0D">
        <w:rPr>
          <w:rFonts w:ascii="Arial" w:hAnsi="Arial" w:cs="Arial"/>
          <w:color w:val="222222"/>
          <w:sz w:val="22"/>
          <w:szCs w:val="22"/>
          <w:lang w:val="en-US"/>
        </w:rPr>
        <w:t>psychology, the</w:t>
      </w:r>
      <w:r w:rsidRPr="00465E0D">
        <w:rPr>
          <w:rStyle w:val="apple-converted-space"/>
          <w:rFonts w:ascii="Arial" w:hAnsi="Arial" w:cs="Arial"/>
          <w:color w:val="222222"/>
          <w:sz w:val="22"/>
          <w:szCs w:val="22"/>
          <w:lang w:val="en-US"/>
        </w:rPr>
        <w:t> </w:t>
      </w:r>
      <w:proofErr w:type="spellStart"/>
      <w:r w:rsidRPr="00465E0D">
        <w:rPr>
          <w:rFonts w:ascii="Arial" w:hAnsi="Arial" w:cs="Arial"/>
          <w:b/>
          <w:bCs/>
          <w:color w:val="222222"/>
          <w:sz w:val="22"/>
          <w:szCs w:val="22"/>
          <w:lang w:val="en-US"/>
        </w:rPr>
        <w:t>Stroop</w:t>
      </w:r>
      <w:proofErr w:type="spellEnd"/>
      <w:r w:rsidRPr="00465E0D">
        <w:rPr>
          <w:rFonts w:ascii="Arial" w:hAnsi="Arial" w:cs="Arial"/>
          <w:b/>
          <w:bCs/>
          <w:color w:val="222222"/>
          <w:sz w:val="22"/>
          <w:szCs w:val="22"/>
          <w:lang w:val="en-US"/>
        </w:rPr>
        <w:t xml:space="preserve"> effect</w:t>
      </w:r>
      <w:r w:rsidRPr="00465E0D">
        <w:rPr>
          <w:rStyle w:val="apple-converted-space"/>
          <w:rFonts w:ascii="Arial" w:hAnsi="Arial" w:cs="Arial"/>
          <w:color w:val="222222"/>
          <w:sz w:val="22"/>
          <w:szCs w:val="22"/>
          <w:lang w:val="en-US"/>
        </w:rPr>
        <w:t> </w:t>
      </w:r>
      <w:r w:rsidR="008C2323" w:rsidRPr="008C2323">
        <w:rPr>
          <w:rStyle w:val="apple-converted-space"/>
          <w:rFonts w:ascii="Arial" w:hAnsi="Arial" w:cs="Arial"/>
          <w:color w:val="222222"/>
          <w:sz w:val="22"/>
          <w:szCs w:val="22"/>
          <w:vertAlign w:val="superscript"/>
          <w:lang w:val="en-US"/>
        </w:rPr>
        <w:t>[1]</w:t>
      </w:r>
      <w:r w:rsidR="008C2323">
        <w:rPr>
          <w:rStyle w:val="apple-converted-space"/>
          <w:rFonts w:ascii="Arial" w:hAnsi="Arial" w:cs="Arial"/>
          <w:color w:val="222222"/>
          <w:sz w:val="22"/>
          <w:szCs w:val="22"/>
          <w:lang w:val="en-US"/>
        </w:rPr>
        <w:t xml:space="preserve"> </w:t>
      </w:r>
      <w:r w:rsidRPr="00465E0D">
        <w:rPr>
          <w:rFonts w:ascii="Arial" w:hAnsi="Arial" w:cs="Arial"/>
          <w:color w:val="222222"/>
          <w:sz w:val="22"/>
          <w:szCs w:val="22"/>
          <w:lang w:val="en-US"/>
        </w:rPr>
        <w:t>is a demonstration of</w:t>
      </w:r>
      <w:r w:rsidRPr="00465E0D">
        <w:rPr>
          <w:rStyle w:val="apple-converted-space"/>
          <w:rFonts w:ascii="Arial" w:hAnsi="Arial" w:cs="Arial"/>
          <w:color w:val="222222"/>
          <w:sz w:val="22"/>
          <w:szCs w:val="22"/>
          <w:lang w:val="en-US"/>
        </w:rPr>
        <w:t> </w:t>
      </w:r>
      <w:r w:rsidRPr="00465E0D">
        <w:rPr>
          <w:rFonts w:ascii="Arial" w:hAnsi="Arial" w:cs="Arial"/>
          <w:color w:val="222222"/>
          <w:sz w:val="22"/>
          <w:szCs w:val="22"/>
          <w:lang w:val="en-US"/>
        </w:rPr>
        <w:t>cognitive interference</w:t>
      </w:r>
      <w:r w:rsidRPr="00465E0D">
        <w:rPr>
          <w:rStyle w:val="apple-converted-space"/>
          <w:rFonts w:ascii="Arial" w:hAnsi="Arial" w:cs="Arial"/>
          <w:color w:val="222222"/>
          <w:sz w:val="22"/>
          <w:szCs w:val="22"/>
          <w:lang w:val="en-US"/>
        </w:rPr>
        <w:t> </w:t>
      </w:r>
      <w:r w:rsidRPr="00465E0D">
        <w:rPr>
          <w:rFonts w:ascii="Arial" w:hAnsi="Arial" w:cs="Arial"/>
          <w:color w:val="222222"/>
          <w:sz w:val="22"/>
          <w:szCs w:val="22"/>
          <w:lang w:val="en-US"/>
        </w:rPr>
        <w:t>where a delay in the</w:t>
      </w:r>
      <w:r w:rsidRPr="00465E0D">
        <w:rPr>
          <w:rStyle w:val="apple-converted-space"/>
          <w:rFonts w:ascii="Arial" w:hAnsi="Arial" w:cs="Arial"/>
          <w:color w:val="222222"/>
          <w:sz w:val="22"/>
          <w:szCs w:val="22"/>
          <w:lang w:val="en-US"/>
        </w:rPr>
        <w:t> </w:t>
      </w:r>
      <w:r w:rsidRPr="00465E0D">
        <w:rPr>
          <w:rFonts w:ascii="Arial" w:hAnsi="Arial" w:cs="Arial"/>
          <w:color w:val="222222"/>
          <w:sz w:val="22"/>
          <w:szCs w:val="22"/>
          <w:lang w:val="en-US"/>
        </w:rPr>
        <w:t>reaction time</w:t>
      </w:r>
      <w:r w:rsidRPr="00465E0D">
        <w:rPr>
          <w:rStyle w:val="apple-converted-space"/>
          <w:rFonts w:ascii="Arial" w:hAnsi="Arial" w:cs="Arial"/>
          <w:color w:val="222222"/>
          <w:sz w:val="22"/>
          <w:szCs w:val="22"/>
          <w:lang w:val="en-US"/>
        </w:rPr>
        <w:t> </w:t>
      </w:r>
      <w:r w:rsidRPr="00465E0D">
        <w:rPr>
          <w:rFonts w:ascii="Arial" w:hAnsi="Arial" w:cs="Arial"/>
          <w:color w:val="222222"/>
          <w:sz w:val="22"/>
          <w:szCs w:val="22"/>
          <w:lang w:val="en-US"/>
        </w:rPr>
        <w:t>of a task occurs due to a mismatch in stimuli.</w:t>
      </w:r>
    </w:p>
    <w:p w:rsidR="00FE3E28" w:rsidRPr="00465E0D" w:rsidRDefault="00465E0D" w:rsidP="00465E0D">
      <w:pPr>
        <w:pStyle w:val="NormalWeb"/>
        <w:shd w:val="clear" w:color="auto" w:fill="FFFFFF"/>
        <w:spacing w:before="120" w:beforeAutospacing="0" w:after="120" w:afterAutospacing="0"/>
        <w:jc w:val="both"/>
        <w:rPr>
          <w:rFonts w:ascii="Arial" w:hAnsi="Arial" w:cs="Arial"/>
          <w:color w:val="222222"/>
          <w:sz w:val="22"/>
          <w:szCs w:val="22"/>
          <w:lang w:val="en-US"/>
        </w:rPr>
      </w:pPr>
      <w:r w:rsidRPr="00465E0D">
        <w:rPr>
          <w:rFonts w:ascii="Arial" w:hAnsi="Arial" w:cs="Arial"/>
          <w:color w:val="222222"/>
          <w:sz w:val="22"/>
          <w:szCs w:val="22"/>
          <w:lang w:val="en-US"/>
        </w:rPr>
        <w:t>This</w:t>
      </w:r>
      <w:r w:rsidR="00FE3E28" w:rsidRPr="00465E0D">
        <w:rPr>
          <w:rFonts w:ascii="Arial" w:hAnsi="Arial" w:cs="Arial"/>
          <w:color w:val="222222"/>
          <w:sz w:val="22"/>
          <w:szCs w:val="22"/>
          <w:lang w:val="en-US"/>
        </w:rPr>
        <w:t xml:space="preserve"> effect has been used to create a psychological test (the</w:t>
      </w:r>
      <w:r w:rsidR="00FE3E28" w:rsidRPr="00465E0D">
        <w:rPr>
          <w:rStyle w:val="apple-converted-space"/>
          <w:rFonts w:ascii="Arial" w:hAnsi="Arial" w:cs="Arial"/>
          <w:color w:val="222222"/>
          <w:sz w:val="22"/>
          <w:szCs w:val="22"/>
          <w:lang w:val="en-US"/>
        </w:rPr>
        <w:t> </w:t>
      </w:r>
      <w:proofErr w:type="spellStart"/>
      <w:r w:rsidR="00FE3E28" w:rsidRPr="00465E0D">
        <w:rPr>
          <w:rFonts w:ascii="Arial" w:hAnsi="Arial" w:cs="Arial"/>
          <w:b/>
          <w:bCs/>
          <w:color w:val="222222"/>
          <w:sz w:val="22"/>
          <w:szCs w:val="22"/>
          <w:lang w:val="en-US"/>
        </w:rPr>
        <w:t>Stroop</w:t>
      </w:r>
      <w:proofErr w:type="spellEnd"/>
      <w:r w:rsidR="00FE3E28" w:rsidRPr="00465E0D">
        <w:rPr>
          <w:rFonts w:ascii="Arial" w:hAnsi="Arial" w:cs="Arial"/>
          <w:b/>
          <w:bCs/>
          <w:color w:val="222222"/>
          <w:sz w:val="22"/>
          <w:szCs w:val="22"/>
          <w:lang w:val="en-US"/>
        </w:rPr>
        <w:t xml:space="preserve"> t</w:t>
      </w:r>
      <w:r>
        <w:rPr>
          <w:rFonts w:ascii="Arial" w:hAnsi="Arial" w:cs="Arial"/>
          <w:b/>
          <w:bCs/>
          <w:color w:val="222222"/>
          <w:sz w:val="22"/>
          <w:szCs w:val="22"/>
          <w:lang w:val="en-US"/>
        </w:rPr>
        <w:t xml:space="preserve">ask </w:t>
      </w:r>
      <w:r w:rsidRPr="00465E0D">
        <w:rPr>
          <w:rFonts w:ascii="Arial" w:hAnsi="Arial" w:cs="Arial"/>
          <w:bCs/>
          <w:color w:val="222222"/>
          <w:sz w:val="22"/>
          <w:szCs w:val="22"/>
          <w:lang w:val="en-US"/>
        </w:rPr>
        <w:t>or test</w:t>
      </w:r>
      <w:r w:rsidR="00FE3E28" w:rsidRPr="00465E0D">
        <w:rPr>
          <w:rFonts w:ascii="Arial" w:hAnsi="Arial" w:cs="Arial"/>
          <w:color w:val="222222"/>
          <w:sz w:val="22"/>
          <w:szCs w:val="22"/>
          <w:lang w:val="en-US"/>
        </w:rPr>
        <w:t>) that is widely used in clinical practice and investigation.</w:t>
      </w:r>
    </w:p>
    <w:p w:rsidR="00FE3E28" w:rsidRPr="00D6582F" w:rsidRDefault="00465E0D" w:rsidP="00465E0D">
      <w:pPr>
        <w:jc w:val="both"/>
        <w:rPr>
          <w:rFonts w:ascii="Arial" w:hAnsi="Arial" w:cs="Arial"/>
          <w:color w:val="222222"/>
          <w:shd w:val="clear" w:color="auto" w:fill="FFFFFF"/>
          <w:lang w:val="en-US"/>
        </w:rPr>
      </w:pPr>
      <w:r w:rsidRPr="00D6582F">
        <w:rPr>
          <w:rFonts w:ascii="Arial" w:hAnsi="Arial" w:cs="Arial"/>
          <w:color w:val="222222"/>
          <w:shd w:val="clear" w:color="auto" w:fill="FFFFFF"/>
          <w:lang w:val="en-US"/>
        </w:rPr>
        <w:t>A basic task that demonstrates this effect occurs when there is a mismatch between the name of a color (e.g., "</w:t>
      </w:r>
      <w:r w:rsidRPr="00D6582F">
        <w:rPr>
          <w:rFonts w:ascii="Arial" w:hAnsi="Arial" w:cs="Arial"/>
          <w:color w:val="00B0F0"/>
          <w:shd w:val="clear" w:color="auto" w:fill="FFFFFF"/>
          <w:lang w:val="en-US"/>
        </w:rPr>
        <w:t>blue</w:t>
      </w:r>
      <w:r w:rsidRPr="00D6582F">
        <w:rPr>
          <w:rFonts w:ascii="Arial" w:hAnsi="Arial" w:cs="Arial"/>
          <w:color w:val="222222"/>
          <w:shd w:val="clear" w:color="auto" w:fill="FFFFFF"/>
          <w:lang w:val="en-US"/>
        </w:rPr>
        <w:t>", "</w:t>
      </w:r>
      <w:r w:rsidRPr="00D6582F">
        <w:rPr>
          <w:rFonts w:ascii="Arial" w:hAnsi="Arial" w:cs="Arial"/>
          <w:color w:val="00B050"/>
          <w:shd w:val="clear" w:color="auto" w:fill="FFFFFF"/>
          <w:lang w:val="en-US"/>
        </w:rPr>
        <w:t>green</w:t>
      </w:r>
      <w:r w:rsidRPr="00D6582F">
        <w:rPr>
          <w:rFonts w:ascii="Arial" w:hAnsi="Arial" w:cs="Arial"/>
          <w:color w:val="222222"/>
          <w:shd w:val="clear" w:color="auto" w:fill="FFFFFF"/>
          <w:lang w:val="en-US"/>
        </w:rPr>
        <w:t>", or "</w:t>
      </w:r>
      <w:r w:rsidRPr="00D6582F">
        <w:rPr>
          <w:rFonts w:ascii="Arial" w:hAnsi="Arial" w:cs="Arial"/>
          <w:color w:val="FF0000"/>
          <w:shd w:val="clear" w:color="auto" w:fill="FFFFFF"/>
          <w:lang w:val="en-US"/>
        </w:rPr>
        <w:t>red</w:t>
      </w:r>
      <w:r w:rsidRPr="00D6582F">
        <w:rPr>
          <w:rFonts w:ascii="Arial" w:hAnsi="Arial" w:cs="Arial"/>
          <w:color w:val="222222"/>
          <w:shd w:val="clear" w:color="auto" w:fill="FFFFFF"/>
          <w:lang w:val="en-US"/>
        </w:rPr>
        <w:t>") and the color it is printed on (i.e., the word "</w:t>
      </w:r>
      <w:r w:rsidRPr="00D6582F">
        <w:rPr>
          <w:rFonts w:ascii="Arial" w:hAnsi="Arial" w:cs="Arial"/>
          <w:color w:val="00B0F0"/>
          <w:shd w:val="clear" w:color="auto" w:fill="FFFFFF"/>
          <w:lang w:val="en-US"/>
        </w:rPr>
        <w:t>red</w:t>
      </w:r>
      <w:r w:rsidRPr="00D6582F">
        <w:rPr>
          <w:rFonts w:ascii="Arial" w:hAnsi="Arial" w:cs="Arial"/>
          <w:color w:val="222222"/>
          <w:shd w:val="clear" w:color="auto" w:fill="FFFFFF"/>
          <w:lang w:val="en-US"/>
        </w:rPr>
        <w:t xml:space="preserve">" printed in blue ink instead of </w:t>
      </w:r>
      <w:r w:rsidRPr="00D6582F">
        <w:rPr>
          <w:rFonts w:ascii="Arial" w:hAnsi="Arial" w:cs="Arial"/>
          <w:color w:val="FF0000"/>
          <w:shd w:val="clear" w:color="auto" w:fill="FFFFFF"/>
          <w:lang w:val="en-US"/>
        </w:rPr>
        <w:t>red</w:t>
      </w:r>
      <w:r w:rsidRPr="00D6582F">
        <w:rPr>
          <w:rFonts w:ascii="Arial" w:hAnsi="Arial" w:cs="Arial"/>
          <w:color w:val="222222"/>
          <w:shd w:val="clear" w:color="auto" w:fill="FFFFFF"/>
          <w:lang w:val="en-US"/>
        </w:rPr>
        <w:t xml:space="preserve"> ink). When asked to name the color of the word it takes longer and is more prone to errors when the color of the ink does not match the name of the color.</w:t>
      </w:r>
    </w:p>
    <w:p w:rsidR="008C2323" w:rsidRDefault="00D6582F" w:rsidP="00465E0D">
      <w:pPr>
        <w:jc w:val="both"/>
        <w:rPr>
          <w:rStyle w:val="c3"/>
          <w:rFonts w:ascii="Arial" w:hAnsi="Arial" w:cs="Arial"/>
          <w:color w:val="000000"/>
          <w:shd w:val="clear" w:color="auto" w:fill="FFFFFF"/>
          <w:lang w:val="en-US"/>
        </w:rPr>
      </w:pPr>
      <w:r w:rsidRPr="00D6582F">
        <w:rPr>
          <w:rFonts w:ascii="Arial" w:hAnsi="Arial" w:cs="Arial"/>
          <w:color w:val="000000"/>
          <w:shd w:val="clear" w:color="auto" w:fill="FFFFFF"/>
          <w:lang w:val="en-US"/>
        </w:rPr>
        <w:t xml:space="preserve">The task has two conditions: a </w:t>
      </w:r>
      <w:r w:rsidRPr="00D6582F">
        <w:rPr>
          <w:rFonts w:ascii="Arial" w:hAnsi="Arial" w:cs="Arial"/>
          <w:b/>
          <w:i/>
          <w:color w:val="000000"/>
          <w:shd w:val="clear" w:color="auto" w:fill="FFFFFF"/>
          <w:lang w:val="en-US"/>
        </w:rPr>
        <w:t>congruent</w:t>
      </w:r>
      <w:r w:rsidRPr="00D6582F">
        <w:rPr>
          <w:rFonts w:ascii="Arial" w:hAnsi="Arial" w:cs="Arial"/>
          <w:color w:val="000000"/>
          <w:shd w:val="clear" w:color="auto" w:fill="FFFFFF"/>
          <w:lang w:val="en-US"/>
        </w:rPr>
        <w:t xml:space="preserve"> words condition, and an </w:t>
      </w:r>
      <w:r w:rsidRPr="00D6582F">
        <w:rPr>
          <w:rFonts w:ascii="Arial" w:hAnsi="Arial" w:cs="Arial"/>
          <w:b/>
          <w:i/>
          <w:color w:val="000000"/>
          <w:shd w:val="clear" w:color="auto" w:fill="FFFFFF"/>
          <w:lang w:val="en-US"/>
        </w:rPr>
        <w:t>incongruent</w:t>
      </w:r>
      <w:r w:rsidRPr="00D6582F">
        <w:rPr>
          <w:rFonts w:ascii="Arial" w:hAnsi="Arial" w:cs="Arial"/>
          <w:color w:val="000000"/>
          <w:shd w:val="clear" w:color="auto" w:fill="FFFFFF"/>
          <w:lang w:val="en-US"/>
        </w:rPr>
        <w:t xml:space="preserve"> words condition. In the</w:t>
      </w:r>
      <w:r w:rsidRPr="00D6582F">
        <w:rPr>
          <w:rStyle w:val="apple-converted-space"/>
          <w:rFonts w:ascii="Arial" w:hAnsi="Arial" w:cs="Arial"/>
          <w:color w:val="000000"/>
          <w:shd w:val="clear" w:color="auto" w:fill="FFFFFF"/>
          <w:lang w:val="en-US"/>
        </w:rPr>
        <w:t> </w:t>
      </w:r>
      <w:r w:rsidRPr="00D6582F">
        <w:rPr>
          <w:rStyle w:val="c9"/>
          <w:rFonts w:ascii="Arial" w:hAnsi="Arial" w:cs="Arial"/>
          <w:i/>
          <w:iCs/>
          <w:color w:val="000000"/>
          <w:shd w:val="clear" w:color="auto" w:fill="FFFFFF"/>
          <w:lang w:val="en-US"/>
        </w:rPr>
        <w:t>congruent words</w:t>
      </w:r>
      <w:r w:rsidRPr="00D6582F">
        <w:rPr>
          <w:rFonts w:ascii="Arial" w:hAnsi="Arial" w:cs="Arial"/>
          <w:color w:val="000000"/>
          <w:shd w:val="clear" w:color="auto" w:fill="FFFFFF"/>
          <w:lang w:val="en-US"/>
        </w:rPr>
        <w:t> condition, the words being displayed are color words whose names match the colors in which they are printed: for example</w:t>
      </w:r>
      <w:r w:rsidRPr="00D6582F">
        <w:rPr>
          <w:rStyle w:val="apple-converted-space"/>
          <w:rFonts w:ascii="Arial" w:hAnsi="Arial" w:cs="Arial"/>
          <w:color w:val="000000"/>
          <w:shd w:val="clear" w:color="auto" w:fill="FFFFFF"/>
          <w:lang w:val="en-US"/>
        </w:rPr>
        <w:t> </w:t>
      </w:r>
      <w:r w:rsidRPr="00D6582F">
        <w:rPr>
          <w:rStyle w:val="c7"/>
          <w:rFonts w:ascii="Consolas" w:hAnsi="Consolas" w:cs="Consolas"/>
          <w:color w:val="FF0000"/>
          <w:shd w:val="clear" w:color="auto" w:fill="FFFFFF"/>
          <w:lang w:val="en-US"/>
        </w:rPr>
        <w:t>RED</w:t>
      </w:r>
      <w:r w:rsidRPr="00D6582F">
        <w:rPr>
          <w:rFonts w:ascii="Arial" w:hAnsi="Arial" w:cs="Arial"/>
          <w:color w:val="000000"/>
          <w:shd w:val="clear" w:color="auto" w:fill="FFFFFF"/>
          <w:lang w:val="en-US"/>
        </w:rPr>
        <w:t>,</w:t>
      </w:r>
      <w:r w:rsidRPr="00D6582F">
        <w:rPr>
          <w:rStyle w:val="apple-converted-space"/>
          <w:rFonts w:ascii="Arial" w:hAnsi="Arial" w:cs="Arial"/>
          <w:color w:val="000000"/>
          <w:shd w:val="clear" w:color="auto" w:fill="FFFFFF"/>
          <w:lang w:val="en-US"/>
        </w:rPr>
        <w:t> </w:t>
      </w:r>
      <w:r w:rsidRPr="00D6582F">
        <w:rPr>
          <w:rStyle w:val="c8"/>
          <w:rFonts w:ascii="Consolas" w:hAnsi="Consolas" w:cs="Consolas"/>
          <w:color w:val="0000FF"/>
          <w:shd w:val="clear" w:color="auto" w:fill="FFFFFF"/>
          <w:lang w:val="en-US"/>
        </w:rPr>
        <w:t>BLUE</w:t>
      </w:r>
      <w:r w:rsidRPr="00D6582F">
        <w:rPr>
          <w:rFonts w:ascii="Arial" w:hAnsi="Arial" w:cs="Arial"/>
          <w:color w:val="000000"/>
          <w:shd w:val="clear" w:color="auto" w:fill="FFFFFF"/>
          <w:lang w:val="en-US"/>
        </w:rPr>
        <w:t>. In the</w:t>
      </w:r>
      <w:r w:rsidRPr="00D6582F">
        <w:rPr>
          <w:rStyle w:val="apple-converted-space"/>
          <w:rFonts w:ascii="Arial" w:hAnsi="Arial" w:cs="Arial"/>
          <w:color w:val="000000"/>
          <w:shd w:val="clear" w:color="auto" w:fill="FFFFFF"/>
          <w:lang w:val="en-US"/>
        </w:rPr>
        <w:t> </w:t>
      </w:r>
      <w:r w:rsidRPr="00D6582F">
        <w:rPr>
          <w:rStyle w:val="c9"/>
          <w:rFonts w:ascii="Arial" w:hAnsi="Arial" w:cs="Arial"/>
          <w:i/>
          <w:iCs/>
          <w:color w:val="000000"/>
          <w:shd w:val="clear" w:color="auto" w:fill="FFFFFF"/>
          <w:lang w:val="en-US"/>
        </w:rPr>
        <w:t>incongruent words</w:t>
      </w:r>
      <w:r w:rsidRPr="00D6582F">
        <w:rPr>
          <w:rFonts w:ascii="Arial" w:hAnsi="Arial" w:cs="Arial"/>
          <w:color w:val="000000"/>
          <w:shd w:val="clear" w:color="auto" w:fill="FFFFFF"/>
          <w:lang w:val="en-US"/>
        </w:rPr>
        <w:t> condition, the words displayed are color words whose names do not match the colors in which they are printed: for example</w:t>
      </w:r>
      <w:r w:rsidRPr="00D6582F">
        <w:rPr>
          <w:rStyle w:val="apple-converted-space"/>
          <w:rFonts w:ascii="Arial" w:hAnsi="Arial" w:cs="Arial"/>
          <w:color w:val="000000"/>
          <w:shd w:val="clear" w:color="auto" w:fill="FFFFFF"/>
          <w:lang w:val="en-US"/>
        </w:rPr>
        <w:t> </w:t>
      </w:r>
      <w:r w:rsidRPr="00D6582F">
        <w:rPr>
          <w:rStyle w:val="c14"/>
          <w:rFonts w:ascii="Consolas" w:hAnsi="Consolas" w:cs="Consolas"/>
          <w:color w:val="6AA84F"/>
          <w:shd w:val="clear" w:color="auto" w:fill="FFFFFF"/>
          <w:lang w:val="en-US"/>
        </w:rPr>
        <w:t>PURPLE</w:t>
      </w:r>
      <w:r w:rsidRPr="00D6582F">
        <w:rPr>
          <w:rFonts w:ascii="Arial" w:hAnsi="Arial" w:cs="Arial"/>
          <w:color w:val="000000"/>
          <w:shd w:val="clear" w:color="auto" w:fill="FFFFFF"/>
          <w:lang w:val="en-US"/>
        </w:rPr>
        <w:t>,</w:t>
      </w:r>
      <w:r w:rsidRPr="00D6582F">
        <w:rPr>
          <w:rStyle w:val="apple-converted-space"/>
          <w:rFonts w:ascii="Arial" w:hAnsi="Arial" w:cs="Arial"/>
          <w:color w:val="000000"/>
          <w:shd w:val="clear" w:color="auto" w:fill="FFFFFF"/>
          <w:lang w:val="en-US"/>
        </w:rPr>
        <w:t> </w:t>
      </w:r>
      <w:r w:rsidRPr="00D6582F">
        <w:rPr>
          <w:rStyle w:val="c10"/>
          <w:rFonts w:ascii="Consolas" w:hAnsi="Consolas" w:cs="Consolas"/>
          <w:color w:val="674EA7"/>
          <w:shd w:val="clear" w:color="auto" w:fill="FFFFFF"/>
          <w:lang w:val="en-US"/>
        </w:rPr>
        <w:t>ORANGE</w:t>
      </w:r>
      <w:r w:rsidRPr="00D6582F">
        <w:rPr>
          <w:rStyle w:val="c3"/>
          <w:rFonts w:ascii="Arial" w:hAnsi="Arial" w:cs="Arial"/>
          <w:color w:val="000000"/>
          <w:shd w:val="clear" w:color="auto" w:fill="FFFFFF"/>
          <w:lang w:val="en-US"/>
        </w:rPr>
        <w:t>. In each case, we measure the time it takes to name the ink colors in equally-sized lists. Each participant will go through and record a time from each condition.</w:t>
      </w:r>
    </w:p>
    <w:p w:rsidR="008C2323" w:rsidRDefault="008C2323" w:rsidP="00465E0D">
      <w:pPr>
        <w:jc w:val="both"/>
        <w:rPr>
          <w:rStyle w:val="c3"/>
          <w:rFonts w:ascii="Arial" w:hAnsi="Arial" w:cs="Arial"/>
          <w:color w:val="000000"/>
          <w:shd w:val="clear" w:color="auto" w:fill="FFFFFF"/>
          <w:lang w:val="en-US"/>
        </w:rPr>
      </w:pPr>
      <w:r>
        <w:rPr>
          <w:rStyle w:val="c3"/>
          <w:rFonts w:ascii="Arial" w:hAnsi="Arial" w:cs="Arial"/>
          <w:color w:val="000000"/>
          <w:shd w:val="clear" w:color="auto" w:fill="FFFFFF"/>
          <w:lang w:val="en-US"/>
        </w:rPr>
        <w:t>For this project report I downloaded the test</w:t>
      </w:r>
      <w:r w:rsidR="00946BA8">
        <w:rPr>
          <w:rStyle w:val="c3"/>
          <w:rFonts w:ascii="Arial" w:hAnsi="Arial" w:cs="Arial"/>
          <w:color w:val="000000"/>
          <w:shd w:val="clear" w:color="auto" w:fill="FFFFFF"/>
          <w:lang w:val="en-US"/>
        </w:rPr>
        <w:t xml:space="preserve"> result</w:t>
      </w:r>
      <w:r>
        <w:rPr>
          <w:rStyle w:val="c3"/>
          <w:rFonts w:ascii="Arial" w:hAnsi="Arial" w:cs="Arial"/>
          <w:color w:val="000000"/>
          <w:shd w:val="clear" w:color="auto" w:fill="FFFFFF"/>
          <w:lang w:val="en-US"/>
        </w:rPr>
        <w:t xml:space="preserve"> data</w:t>
      </w:r>
      <w:r w:rsidR="00946BA8">
        <w:rPr>
          <w:rStyle w:val="c3"/>
          <w:rFonts w:ascii="Arial" w:hAnsi="Arial" w:cs="Arial"/>
          <w:color w:val="000000"/>
          <w:shd w:val="clear" w:color="auto" w:fill="FFFFFF"/>
          <w:lang w:val="en-US"/>
        </w:rPr>
        <w:t>set</w:t>
      </w:r>
      <w:r>
        <w:rPr>
          <w:rStyle w:val="c3"/>
          <w:rFonts w:ascii="Arial" w:hAnsi="Arial" w:cs="Arial"/>
          <w:color w:val="000000"/>
          <w:shd w:val="clear" w:color="auto" w:fill="FFFFFF"/>
          <w:lang w:val="en-US"/>
        </w:rPr>
        <w:t xml:space="preserve"> from </w:t>
      </w:r>
      <w:hyperlink r:id="rId8" w:history="1">
        <w:r w:rsidRPr="008C2323">
          <w:rPr>
            <w:rStyle w:val="Hyperlink"/>
            <w:rFonts w:ascii="Arial" w:hAnsi="Arial" w:cs="Arial"/>
            <w:shd w:val="clear" w:color="auto" w:fill="FFFFFF"/>
            <w:lang w:val="en-US"/>
          </w:rPr>
          <w:t>here</w:t>
        </w:r>
      </w:hyperlink>
      <w:r>
        <w:rPr>
          <w:rStyle w:val="c3"/>
          <w:rFonts w:ascii="Arial" w:hAnsi="Arial" w:cs="Arial"/>
          <w:color w:val="000000"/>
          <w:shd w:val="clear" w:color="auto" w:fill="FFFFFF"/>
          <w:lang w:val="en-US"/>
        </w:rPr>
        <w:t xml:space="preserve">. </w:t>
      </w:r>
      <w:r w:rsidR="0057125D">
        <w:rPr>
          <w:rStyle w:val="c3"/>
          <w:rFonts w:ascii="Arial" w:hAnsi="Arial" w:cs="Arial"/>
          <w:color w:val="000000"/>
          <w:shd w:val="clear" w:color="auto" w:fill="FFFFFF"/>
          <w:lang w:val="en-US"/>
        </w:rPr>
        <w:t xml:space="preserve">Although one can try and take this test by using this interactive </w:t>
      </w:r>
      <w:hyperlink r:id="rId9" w:history="1">
        <w:r w:rsidR="0057125D" w:rsidRPr="0057125D">
          <w:rPr>
            <w:rStyle w:val="Hyperlink"/>
            <w:rFonts w:ascii="Arial" w:hAnsi="Arial" w:cs="Arial"/>
            <w:shd w:val="clear" w:color="auto" w:fill="FFFFFF"/>
            <w:lang w:val="en-US"/>
          </w:rPr>
          <w:t>link</w:t>
        </w:r>
      </w:hyperlink>
      <w:r w:rsidR="00AB5EA6">
        <w:rPr>
          <w:rStyle w:val="c3"/>
          <w:rFonts w:ascii="Arial" w:hAnsi="Arial" w:cs="Arial"/>
          <w:color w:val="000000"/>
          <w:shd w:val="clear" w:color="auto" w:fill="FFFFFF"/>
          <w:lang w:val="en-US"/>
        </w:rPr>
        <w:t xml:space="preserve"> </w:t>
      </w:r>
      <w:r w:rsidR="00AB5EA6" w:rsidRPr="00AB5EA6">
        <w:rPr>
          <w:rStyle w:val="c3"/>
          <w:rFonts w:ascii="Arial" w:hAnsi="Arial" w:cs="Arial"/>
          <w:color w:val="000000"/>
          <w:shd w:val="clear" w:color="auto" w:fill="FFFFFF"/>
          <w:vertAlign w:val="superscript"/>
          <w:lang w:val="en-US"/>
        </w:rPr>
        <w:t>[6]</w:t>
      </w:r>
      <w:r w:rsidR="0057125D">
        <w:rPr>
          <w:rStyle w:val="c3"/>
          <w:rFonts w:ascii="Arial" w:hAnsi="Arial" w:cs="Arial"/>
          <w:color w:val="000000"/>
          <w:shd w:val="clear" w:color="auto" w:fill="FFFFFF"/>
          <w:lang w:val="en-US"/>
        </w:rPr>
        <w:t>.</w:t>
      </w:r>
      <w:r w:rsidR="0010753C">
        <w:rPr>
          <w:rStyle w:val="c3"/>
          <w:rFonts w:ascii="Arial" w:hAnsi="Arial" w:cs="Arial"/>
          <w:color w:val="000000"/>
          <w:shd w:val="clear" w:color="auto" w:fill="FFFFFF"/>
          <w:lang w:val="en-US"/>
        </w:rPr>
        <w:t xml:space="preserve"> When I</w:t>
      </w:r>
      <w:r w:rsidR="00D02DDA">
        <w:rPr>
          <w:rStyle w:val="c3"/>
          <w:rFonts w:ascii="Arial" w:hAnsi="Arial" w:cs="Arial"/>
          <w:color w:val="000000"/>
          <w:shd w:val="clear" w:color="auto" w:fill="FFFFFF"/>
          <w:lang w:val="en-US"/>
        </w:rPr>
        <w:t xml:space="preserve"> tested</w:t>
      </w:r>
      <w:r w:rsidR="00946BA8">
        <w:rPr>
          <w:rStyle w:val="c3"/>
          <w:rFonts w:ascii="Arial" w:hAnsi="Arial" w:cs="Arial"/>
          <w:color w:val="000000"/>
          <w:shd w:val="clear" w:color="auto" w:fill="FFFFFF"/>
          <w:lang w:val="en-US"/>
        </w:rPr>
        <w:t xml:space="preserve"> myself,</w:t>
      </w:r>
      <w:r w:rsidR="0010753C">
        <w:rPr>
          <w:rStyle w:val="c3"/>
          <w:rFonts w:ascii="Arial" w:hAnsi="Arial" w:cs="Arial"/>
          <w:color w:val="000000"/>
          <w:shd w:val="clear" w:color="auto" w:fill="FFFFFF"/>
          <w:lang w:val="en-US"/>
        </w:rPr>
        <w:t xml:space="preserve"> response time for congruent set of words was 25.864 secon</w:t>
      </w:r>
      <w:r w:rsidR="0099748A">
        <w:rPr>
          <w:rStyle w:val="c3"/>
          <w:rFonts w:ascii="Arial" w:hAnsi="Arial" w:cs="Arial"/>
          <w:color w:val="000000"/>
          <w:shd w:val="clear" w:color="auto" w:fill="FFFFFF"/>
          <w:lang w:val="en-US"/>
        </w:rPr>
        <w:t>ds and for incongruent set of wo</w:t>
      </w:r>
      <w:r w:rsidR="0010753C">
        <w:rPr>
          <w:rStyle w:val="c3"/>
          <w:rFonts w:ascii="Arial" w:hAnsi="Arial" w:cs="Arial"/>
          <w:color w:val="000000"/>
          <w:shd w:val="clear" w:color="auto" w:fill="FFFFFF"/>
          <w:lang w:val="en-US"/>
        </w:rPr>
        <w:t>rds was 29.109 seconds. It was evident from my results that I took more time for incongruent words compared to congruent words.</w:t>
      </w:r>
    </w:p>
    <w:p w:rsidR="00927141" w:rsidRDefault="00927141" w:rsidP="00927141">
      <w:pPr>
        <w:pStyle w:val="Heading1"/>
        <w:numPr>
          <w:ilvl w:val="0"/>
          <w:numId w:val="1"/>
        </w:numPr>
        <w:tabs>
          <w:tab w:val="left" w:pos="540"/>
        </w:tabs>
        <w:ind w:left="360"/>
        <w:rPr>
          <w:rStyle w:val="c3"/>
          <w:shd w:val="clear" w:color="auto" w:fill="FFFFFF"/>
        </w:rPr>
      </w:pPr>
      <w:bookmarkStart w:id="3" w:name="_Toc38156856"/>
      <w:r w:rsidRPr="00927141">
        <w:rPr>
          <w:rStyle w:val="c3"/>
          <w:shd w:val="clear" w:color="auto" w:fill="FFFFFF"/>
        </w:rPr>
        <w:t>Question-1:</w:t>
      </w:r>
      <w:bookmarkEnd w:id="3"/>
    </w:p>
    <w:p w:rsidR="00927141" w:rsidRDefault="00927141" w:rsidP="00927141">
      <w:pPr>
        <w:rPr>
          <w:rFonts w:ascii="Arial" w:hAnsi="Arial" w:cs="Arial"/>
          <w:b/>
          <w:color w:val="000000"/>
          <w:shd w:val="clear" w:color="auto" w:fill="FFFFFF"/>
          <w:lang w:val="en-US"/>
        </w:rPr>
      </w:pPr>
      <w:r w:rsidRPr="00927141">
        <w:rPr>
          <w:rFonts w:ascii="Arial" w:hAnsi="Arial" w:cs="Arial"/>
          <w:b/>
          <w:color w:val="000000"/>
          <w:shd w:val="clear" w:color="auto" w:fill="FFFFFF"/>
          <w:lang w:val="en-US"/>
        </w:rPr>
        <w:t>What is our independent variable? What is our dependent variable?</w:t>
      </w:r>
    </w:p>
    <w:p w:rsidR="00927141" w:rsidRDefault="00927141" w:rsidP="00927141">
      <w:pPr>
        <w:jc w:val="both"/>
        <w:rPr>
          <w:rFonts w:ascii="Arial" w:hAnsi="Arial" w:cs="Arial"/>
          <w:color w:val="000000"/>
          <w:shd w:val="clear" w:color="auto" w:fill="FFFFFF"/>
          <w:lang w:val="en-US"/>
        </w:rPr>
      </w:pPr>
      <w:r>
        <w:rPr>
          <w:rFonts w:ascii="Arial" w:hAnsi="Arial" w:cs="Arial"/>
          <w:color w:val="000000"/>
          <w:shd w:val="clear" w:color="auto" w:fill="FFFFFF"/>
          <w:lang w:val="en-US"/>
        </w:rPr>
        <w:t>In any experiment the variables which are controlled or changed are called independent variables and the effect of changes is then seen on dependent variable. Ideally the phenomenon or result of experiment is measured with change in dependent variable.</w:t>
      </w:r>
    </w:p>
    <w:p w:rsidR="00927141" w:rsidRDefault="00927141" w:rsidP="00927141">
      <w:pPr>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For </w:t>
      </w:r>
      <w:proofErr w:type="spellStart"/>
      <w:r>
        <w:rPr>
          <w:rFonts w:ascii="Arial" w:hAnsi="Arial" w:cs="Arial"/>
          <w:color w:val="000000"/>
          <w:shd w:val="clear" w:color="auto" w:fill="FFFFFF"/>
          <w:lang w:val="en-US"/>
        </w:rPr>
        <w:t>Stroop</w:t>
      </w:r>
      <w:proofErr w:type="spellEnd"/>
      <w:r>
        <w:rPr>
          <w:rFonts w:ascii="Arial" w:hAnsi="Arial" w:cs="Arial"/>
          <w:color w:val="000000"/>
          <w:shd w:val="clear" w:color="auto" w:fill="FFFFFF"/>
          <w:lang w:val="en-US"/>
        </w:rPr>
        <w:t xml:space="preserve"> task:</w:t>
      </w:r>
    </w:p>
    <w:p w:rsidR="00927141" w:rsidRPr="00927141" w:rsidRDefault="00927141" w:rsidP="00927141">
      <w:pPr>
        <w:pStyle w:val="ListParagraph"/>
        <w:numPr>
          <w:ilvl w:val="0"/>
          <w:numId w:val="2"/>
        </w:numPr>
        <w:jc w:val="both"/>
        <w:rPr>
          <w:lang w:val="en-US"/>
        </w:rPr>
      </w:pPr>
      <w:r w:rsidRPr="00C54E1C">
        <w:rPr>
          <w:rFonts w:ascii="Arial" w:hAnsi="Arial" w:cs="Arial"/>
          <w:b/>
          <w:color w:val="000000"/>
          <w:shd w:val="clear" w:color="auto" w:fill="FFFFFF"/>
          <w:lang w:val="en-US"/>
        </w:rPr>
        <w:t>Response time</w:t>
      </w:r>
      <w:r w:rsidRPr="00927141">
        <w:rPr>
          <w:rFonts w:ascii="Arial" w:hAnsi="Arial" w:cs="Arial"/>
          <w:color w:val="000000"/>
          <w:shd w:val="clear" w:color="auto" w:fill="FFFFFF"/>
          <w:lang w:val="en-US"/>
        </w:rPr>
        <w:t xml:space="preserve"> is </w:t>
      </w:r>
      <w:r w:rsidRPr="00C54E1C">
        <w:rPr>
          <w:rFonts w:ascii="Arial" w:hAnsi="Arial" w:cs="Arial"/>
          <w:b/>
          <w:color w:val="000000"/>
          <w:shd w:val="clear" w:color="auto" w:fill="FFFFFF"/>
          <w:lang w:val="en-US"/>
        </w:rPr>
        <w:t>dependant variable</w:t>
      </w:r>
      <w:r>
        <w:rPr>
          <w:rFonts w:ascii="Arial" w:hAnsi="Arial" w:cs="Arial"/>
          <w:color w:val="000000"/>
          <w:shd w:val="clear" w:color="auto" w:fill="FFFFFF"/>
          <w:lang w:val="en-US"/>
        </w:rPr>
        <w:t>; and</w:t>
      </w:r>
    </w:p>
    <w:p w:rsidR="00927141" w:rsidRPr="00C54E1C" w:rsidRDefault="00C54E1C" w:rsidP="00927141">
      <w:pPr>
        <w:pStyle w:val="ListParagraph"/>
        <w:numPr>
          <w:ilvl w:val="0"/>
          <w:numId w:val="2"/>
        </w:numPr>
        <w:jc w:val="both"/>
        <w:rPr>
          <w:lang w:val="en-US"/>
        </w:rPr>
      </w:pPr>
      <w:r w:rsidRPr="00C54E1C">
        <w:rPr>
          <w:rFonts w:ascii="Arial" w:hAnsi="Arial" w:cs="Arial"/>
          <w:b/>
          <w:color w:val="000000"/>
          <w:shd w:val="clear" w:color="auto" w:fill="FFFFFF"/>
          <w:lang w:val="en-US"/>
        </w:rPr>
        <w:t>Congruent</w:t>
      </w:r>
      <w:r>
        <w:rPr>
          <w:rFonts w:ascii="Arial" w:hAnsi="Arial" w:cs="Arial"/>
          <w:color w:val="000000"/>
          <w:shd w:val="clear" w:color="auto" w:fill="FFFFFF"/>
          <w:lang w:val="en-US"/>
        </w:rPr>
        <w:t xml:space="preserve"> and </w:t>
      </w:r>
      <w:r w:rsidRPr="00C54E1C">
        <w:rPr>
          <w:rFonts w:ascii="Arial" w:hAnsi="Arial" w:cs="Arial"/>
          <w:b/>
          <w:color w:val="000000"/>
          <w:shd w:val="clear" w:color="auto" w:fill="FFFFFF"/>
          <w:lang w:val="en-US"/>
        </w:rPr>
        <w:t>Incongruent</w:t>
      </w:r>
      <w:r>
        <w:rPr>
          <w:rFonts w:ascii="Arial" w:hAnsi="Arial" w:cs="Arial"/>
          <w:color w:val="000000"/>
          <w:shd w:val="clear" w:color="auto" w:fill="FFFFFF"/>
          <w:lang w:val="en-US"/>
        </w:rPr>
        <w:t xml:space="preserve"> words condition are </w:t>
      </w:r>
      <w:r w:rsidRPr="00C54E1C">
        <w:rPr>
          <w:rFonts w:ascii="Arial" w:hAnsi="Arial" w:cs="Arial"/>
          <w:b/>
          <w:color w:val="000000"/>
          <w:shd w:val="clear" w:color="auto" w:fill="FFFFFF"/>
          <w:lang w:val="en-US"/>
        </w:rPr>
        <w:t>independent variables</w:t>
      </w:r>
      <w:r>
        <w:rPr>
          <w:rFonts w:ascii="Arial" w:hAnsi="Arial" w:cs="Arial"/>
          <w:color w:val="000000"/>
          <w:shd w:val="clear" w:color="auto" w:fill="FFFFFF"/>
          <w:lang w:val="en-US"/>
        </w:rPr>
        <w:t>.</w:t>
      </w:r>
    </w:p>
    <w:p w:rsidR="00C54E1C" w:rsidRDefault="00C54E1C" w:rsidP="00C54E1C">
      <w:pPr>
        <w:pStyle w:val="Heading1"/>
        <w:numPr>
          <w:ilvl w:val="0"/>
          <w:numId w:val="1"/>
        </w:numPr>
        <w:tabs>
          <w:tab w:val="left" w:pos="540"/>
        </w:tabs>
        <w:ind w:left="360"/>
        <w:rPr>
          <w:lang w:val="en-US"/>
        </w:rPr>
      </w:pPr>
      <w:bookmarkStart w:id="4" w:name="_Ref38151105"/>
      <w:bookmarkStart w:id="5" w:name="_Ref38151114"/>
      <w:bookmarkStart w:id="6" w:name="_Toc38156857"/>
      <w:r>
        <w:rPr>
          <w:lang w:val="en-US"/>
        </w:rPr>
        <w:t>Question-2:</w:t>
      </w:r>
      <w:bookmarkEnd w:id="4"/>
      <w:bookmarkEnd w:id="5"/>
      <w:bookmarkEnd w:id="6"/>
    </w:p>
    <w:p w:rsidR="00274EB0" w:rsidRPr="00946BA8" w:rsidRDefault="00C54E1C" w:rsidP="00C54E1C">
      <w:pPr>
        <w:rPr>
          <w:rFonts w:ascii="Arial" w:hAnsi="Arial" w:cs="Arial"/>
          <w:b/>
          <w:color w:val="000000"/>
          <w:shd w:val="clear" w:color="auto" w:fill="FFFFFF"/>
          <w:lang w:val="en-US"/>
        </w:rPr>
      </w:pPr>
      <w:r w:rsidRPr="00C54E1C">
        <w:rPr>
          <w:rFonts w:ascii="Arial" w:hAnsi="Arial" w:cs="Arial"/>
          <w:b/>
          <w:color w:val="000000"/>
          <w:shd w:val="clear" w:color="auto" w:fill="FFFFFF"/>
          <w:lang w:val="en-US"/>
        </w:rPr>
        <w:t xml:space="preserve">What is an appropriate set of hypotheses for this task? What kind of statistical test do you expect to perform? </w:t>
      </w:r>
      <w:r w:rsidRPr="00946BA8">
        <w:rPr>
          <w:rFonts w:ascii="Arial" w:hAnsi="Arial" w:cs="Arial"/>
          <w:b/>
          <w:color w:val="000000"/>
          <w:shd w:val="clear" w:color="auto" w:fill="FFFFFF"/>
          <w:lang w:val="en-US"/>
        </w:rPr>
        <w:t>Justify your choices.</w:t>
      </w:r>
    </w:p>
    <w:p w:rsidR="00C67AE1" w:rsidRDefault="00C67AE1" w:rsidP="00C67AE1">
      <w:pPr>
        <w:jc w:val="both"/>
        <w:rPr>
          <w:rFonts w:ascii="Arial" w:hAnsi="Arial" w:cs="Arial"/>
          <w:color w:val="000000"/>
          <w:shd w:val="clear" w:color="auto" w:fill="FFFFFF"/>
          <w:lang w:val="en-US"/>
        </w:rPr>
      </w:pPr>
      <w:r w:rsidRPr="00C67AE1">
        <w:rPr>
          <w:rFonts w:ascii="Arial" w:hAnsi="Arial" w:cs="Arial"/>
          <w:color w:val="000000"/>
          <w:shd w:val="clear" w:color="auto" w:fill="FFFFFF"/>
          <w:lang w:val="en-US"/>
        </w:rPr>
        <w:t>As already described i</w:t>
      </w:r>
      <w:r>
        <w:rPr>
          <w:rFonts w:ascii="Arial" w:hAnsi="Arial" w:cs="Arial"/>
          <w:color w:val="000000"/>
          <w:shd w:val="clear" w:color="auto" w:fill="FFFFFF"/>
          <w:lang w:val="en-US"/>
        </w:rPr>
        <w:t xml:space="preserve">n </w:t>
      </w:r>
      <w:proofErr w:type="spellStart"/>
      <w:r>
        <w:rPr>
          <w:rFonts w:ascii="Arial" w:hAnsi="Arial" w:cs="Arial"/>
          <w:color w:val="000000"/>
          <w:shd w:val="clear" w:color="auto" w:fill="FFFFFF"/>
          <w:lang w:val="en-US"/>
        </w:rPr>
        <w:t>Stroop</w:t>
      </w:r>
      <w:proofErr w:type="spellEnd"/>
      <w:r>
        <w:rPr>
          <w:rFonts w:ascii="Arial" w:hAnsi="Arial" w:cs="Arial"/>
          <w:color w:val="000000"/>
          <w:shd w:val="clear" w:color="auto" w:fill="FFFFFF"/>
          <w:lang w:val="en-US"/>
        </w:rPr>
        <w:t xml:space="preserve"> task that incongruent words has higher response time compared to congruent words and I also experienced the same when I took the test personally. So I would like to test this phenomenon. Hence the appropriate set of hypotheses would be like:</w:t>
      </w:r>
    </w:p>
    <w:p w:rsidR="00C67AE1" w:rsidRDefault="00C67AE1" w:rsidP="00C67AE1">
      <w:pPr>
        <w:jc w:val="both"/>
        <w:rPr>
          <w:rFonts w:ascii="Arial" w:hAnsi="Arial" w:cs="Arial"/>
          <w:color w:val="000000"/>
          <w:shd w:val="clear" w:color="auto" w:fill="FFFFFF"/>
          <w:lang w:val="en-US"/>
        </w:rPr>
      </w:pPr>
      <w:r w:rsidRPr="00E67652">
        <w:rPr>
          <w:rFonts w:ascii="Arial" w:hAnsi="Arial" w:cs="Arial"/>
          <w:b/>
          <w:color w:val="000000"/>
          <w:shd w:val="clear" w:color="auto" w:fill="FFFFFF"/>
          <w:lang w:val="en-US"/>
        </w:rPr>
        <w:t>Null Hypothesis</w:t>
      </w:r>
      <w:r>
        <w:rPr>
          <w:rFonts w:ascii="Arial" w:hAnsi="Arial" w:cs="Arial"/>
          <w:color w:val="000000"/>
          <w:shd w:val="clear" w:color="auto" w:fill="FFFFFF"/>
          <w:lang w:val="en-US"/>
        </w:rPr>
        <w:t xml:space="preserve"> (H</w:t>
      </w:r>
      <w:r w:rsidRPr="00C67AE1">
        <w:rPr>
          <w:rFonts w:ascii="Arial" w:hAnsi="Arial" w:cs="Arial"/>
          <w:color w:val="000000"/>
          <w:shd w:val="clear" w:color="auto" w:fill="FFFFFF"/>
          <w:vertAlign w:val="subscript"/>
          <w:lang w:val="en-US"/>
        </w:rPr>
        <w:t>0</w:t>
      </w:r>
      <w:r>
        <w:rPr>
          <w:rFonts w:ascii="Arial" w:hAnsi="Arial" w:cs="Arial"/>
          <w:color w:val="000000"/>
          <w:shd w:val="clear" w:color="auto" w:fill="FFFFFF"/>
          <w:lang w:val="en-US"/>
        </w:rPr>
        <w:t xml:space="preserve">): </w:t>
      </w:r>
      <w:r w:rsidR="00E67652">
        <w:rPr>
          <w:rFonts w:ascii="Arial" w:hAnsi="Arial" w:cs="Arial"/>
          <w:color w:val="000000"/>
          <w:shd w:val="clear" w:color="auto" w:fill="FFFFFF"/>
          <w:lang w:val="en-US"/>
        </w:rPr>
        <w:t>There is no significant difference or negative difference in response time for incongruent words against congruent words.</w:t>
      </w:r>
    </w:p>
    <w:p w:rsidR="00E67652" w:rsidRDefault="00E67652" w:rsidP="00C67AE1">
      <w:pPr>
        <w:jc w:val="both"/>
        <w:rPr>
          <w:rFonts w:ascii="Arial" w:hAnsi="Arial" w:cs="Arial"/>
          <w:color w:val="000000"/>
          <w:shd w:val="clear" w:color="auto" w:fill="FFFFFF"/>
          <w:lang w:val="en-US"/>
        </w:rPr>
      </w:pPr>
      <w:r w:rsidRPr="00E67652">
        <w:rPr>
          <w:rFonts w:ascii="Arial" w:hAnsi="Arial" w:cs="Arial"/>
          <w:b/>
          <w:color w:val="000000"/>
          <w:shd w:val="clear" w:color="auto" w:fill="FFFFFF"/>
          <w:lang w:val="en-US"/>
        </w:rPr>
        <w:t>Alternate Hypothesis</w:t>
      </w:r>
      <w:r>
        <w:rPr>
          <w:rFonts w:ascii="Arial" w:hAnsi="Arial" w:cs="Arial"/>
          <w:color w:val="000000"/>
          <w:shd w:val="clear" w:color="auto" w:fill="FFFFFF"/>
          <w:lang w:val="en-US"/>
        </w:rPr>
        <w:t xml:space="preserve"> (H</w:t>
      </w:r>
      <w:r w:rsidRPr="00E67652">
        <w:rPr>
          <w:rFonts w:ascii="Arial" w:hAnsi="Arial" w:cs="Arial"/>
          <w:color w:val="000000"/>
          <w:shd w:val="clear" w:color="auto" w:fill="FFFFFF"/>
          <w:vertAlign w:val="subscript"/>
          <w:lang w:val="en-US"/>
        </w:rPr>
        <w:t>1</w:t>
      </w:r>
      <w:r>
        <w:rPr>
          <w:rFonts w:ascii="Arial" w:hAnsi="Arial" w:cs="Arial"/>
          <w:color w:val="000000"/>
          <w:shd w:val="clear" w:color="auto" w:fill="FFFFFF"/>
          <w:lang w:val="en-US"/>
        </w:rPr>
        <w:t>): There is significant positive difference in response time for incongruent words against congruent words.</w:t>
      </w:r>
    </w:p>
    <w:p w:rsidR="00E67652" w:rsidRPr="000F4E87" w:rsidRDefault="000F4E87" w:rsidP="00C67AE1">
      <w:pPr>
        <w:jc w:val="both"/>
        <w:rPr>
          <w:rFonts w:ascii="Arial" w:hAnsi="Arial" w:cs="Arial"/>
          <w:b/>
          <w:color w:val="000000"/>
          <w:shd w:val="clear" w:color="auto" w:fill="FFFFFF"/>
          <w:lang w:val="en-US"/>
        </w:rPr>
      </w:pPr>
      <w:r w:rsidRPr="000F4E87">
        <w:rPr>
          <w:rFonts w:ascii="Arial" w:hAnsi="Arial" w:cs="Arial"/>
          <w:b/>
          <w:color w:val="000000"/>
          <w:shd w:val="clear" w:color="auto" w:fill="FFFFFF"/>
          <w:lang w:val="en-US"/>
        </w:rPr>
        <w:t>H</w:t>
      </w:r>
      <w:r w:rsidRPr="000F4E87">
        <w:rPr>
          <w:rFonts w:ascii="Arial" w:hAnsi="Arial" w:cs="Arial"/>
          <w:b/>
          <w:color w:val="000000"/>
          <w:shd w:val="clear" w:color="auto" w:fill="FFFFFF"/>
          <w:vertAlign w:val="subscript"/>
          <w:lang w:val="en-US"/>
        </w:rPr>
        <w:t>0</w:t>
      </w:r>
      <w:r w:rsidRPr="000F4E87">
        <w:rPr>
          <w:rFonts w:ascii="Arial" w:hAnsi="Arial" w:cs="Arial"/>
          <w:b/>
          <w:color w:val="000000"/>
          <w:shd w:val="clear" w:color="auto" w:fill="FFFFFF"/>
          <w:lang w:val="en-US"/>
        </w:rPr>
        <w:t>: µ</w:t>
      </w:r>
      <w:proofErr w:type="spellStart"/>
      <w:r w:rsidRPr="000F4E87">
        <w:rPr>
          <w:rFonts w:ascii="Arial" w:hAnsi="Arial" w:cs="Arial"/>
          <w:b/>
          <w:color w:val="000000"/>
          <w:shd w:val="clear" w:color="auto" w:fill="FFFFFF"/>
          <w:vertAlign w:val="subscript"/>
          <w:lang w:val="en-US"/>
        </w:rPr>
        <w:t>i</w:t>
      </w:r>
      <w:proofErr w:type="spellEnd"/>
      <w:r w:rsidRPr="000F4E87">
        <w:rPr>
          <w:rFonts w:ascii="Arial" w:hAnsi="Arial" w:cs="Arial"/>
          <w:b/>
          <w:color w:val="000000"/>
          <w:shd w:val="clear" w:color="auto" w:fill="FFFFFF"/>
          <w:lang w:val="en-US"/>
        </w:rPr>
        <w:t xml:space="preserve"> - µ</w:t>
      </w:r>
      <w:r w:rsidRPr="000F4E87">
        <w:rPr>
          <w:rFonts w:ascii="Arial" w:hAnsi="Arial" w:cs="Arial"/>
          <w:b/>
          <w:color w:val="000000"/>
          <w:shd w:val="clear" w:color="auto" w:fill="FFFFFF"/>
          <w:vertAlign w:val="subscript"/>
          <w:lang w:val="en-US"/>
        </w:rPr>
        <w:t>c</w:t>
      </w:r>
      <w:r w:rsidRPr="000F4E87">
        <w:rPr>
          <w:rFonts w:ascii="Arial" w:hAnsi="Arial" w:cs="Arial"/>
          <w:b/>
          <w:color w:val="000000"/>
          <w:shd w:val="clear" w:color="auto" w:fill="FFFFFF"/>
          <w:lang w:val="en-US"/>
        </w:rPr>
        <w:t xml:space="preserve"> ≤ 0</w:t>
      </w:r>
    </w:p>
    <w:p w:rsidR="000F4E87" w:rsidRPr="000F4E87" w:rsidRDefault="000F4E87" w:rsidP="00C67AE1">
      <w:pPr>
        <w:jc w:val="both"/>
        <w:rPr>
          <w:rFonts w:ascii="Arial" w:hAnsi="Arial" w:cs="Arial"/>
          <w:b/>
          <w:color w:val="000000"/>
          <w:shd w:val="clear" w:color="auto" w:fill="FFFFFF"/>
          <w:lang w:val="en-US"/>
        </w:rPr>
      </w:pPr>
      <w:r w:rsidRPr="000F4E87">
        <w:rPr>
          <w:rFonts w:ascii="Arial" w:hAnsi="Arial" w:cs="Arial"/>
          <w:b/>
          <w:color w:val="000000"/>
          <w:shd w:val="clear" w:color="auto" w:fill="FFFFFF"/>
          <w:lang w:val="en-US"/>
        </w:rPr>
        <w:t>H</w:t>
      </w:r>
      <w:r w:rsidRPr="000F4E87">
        <w:rPr>
          <w:rFonts w:ascii="Arial" w:hAnsi="Arial" w:cs="Arial"/>
          <w:b/>
          <w:color w:val="000000"/>
          <w:shd w:val="clear" w:color="auto" w:fill="FFFFFF"/>
          <w:vertAlign w:val="subscript"/>
          <w:lang w:val="en-US"/>
        </w:rPr>
        <w:t>1</w:t>
      </w:r>
      <w:r w:rsidRPr="000F4E87">
        <w:rPr>
          <w:rFonts w:ascii="Arial" w:hAnsi="Arial" w:cs="Arial"/>
          <w:b/>
          <w:color w:val="000000"/>
          <w:shd w:val="clear" w:color="auto" w:fill="FFFFFF"/>
          <w:lang w:val="en-US"/>
        </w:rPr>
        <w:t>: µ</w:t>
      </w:r>
      <w:proofErr w:type="spellStart"/>
      <w:r w:rsidRPr="000F4E87">
        <w:rPr>
          <w:rFonts w:ascii="Arial" w:hAnsi="Arial" w:cs="Arial"/>
          <w:b/>
          <w:color w:val="000000"/>
          <w:shd w:val="clear" w:color="auto" w:fill="FFFFFF"/>
          <w:vertAlign w:val="subscript"/>
          <w:lang w:val="en-US"/>
        </w:rPr>
        <w:t>i</w:t>
      </w:r>
      <w:proofErr w:type="spellEnd"/>
      <w:r w:rsidRPr="000F4E87">
        <w:rPr>
          <w:rFonts w:ascii="Arial" w:hAnsi="Arial" w:cs="Arial"/>
          <w:b/>
          <w:color w:val="000000"/>
          <w:shd w:val="clear" w:color="auto" w:fill="FFFFFF"/>
          <w:lang w:val="en-US"/>
        </w:rPr>
        <w:t xml:space="preserve"> - µ</w:t>
      </w:r>
      <w:r w:rsidRPr="000F4E87">
        <w:rPr>
          <w:rFonts w:ascii="Arial" w:hAnsi="Arial" w:cs="Arial"/>
          <w:b/>
          <w:color w:val="000000"/>
          <w:shd w:val="clear" w:color="auto" w:fill="FFFFFF"/>
          <w:vertAlign w:val="subscript"/>
          <w:lang w:val="en-US"/>
        </w:rPr>
        <w:t>c</w:t>
      </w:r>
      <w:r w:rsidRPr="000F4E87">
        <w:rPr>
          <w:rFonts w:ascii="Arial" w:hAnsi="Arial" w:cs="Arial"/>
          <w:b/>
          <w:color w:val="000000"/>
          <w:shd w:val="clear" w:color="auto" w:fill="FFFFFF"/>
          <w:lang w:val="en-US"/>
        </w:rPr>
        <w:t xml:space="preserve"> &gt; 0</w:t>
      </w:r>
    </w:p>
    <w:p w:rsidR="000F4E87" w:rsidRDefault="000F4E87" w:rsidP="00C67AE1">
      <w:pPr>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Where, </w:t>
      </w:r>
      <w:r w:rsidRPr="000F4E87">
        <w:rPr>
          <w:rFonts w:ascii="Arial" w:hAnsi="Arial" w:cs="Arial"/>
          <w:b/>
          <w:color w:val="000000"/>
          <w:shd w:val="clear" w:color="auto" w:fill="FFFFFF"/>
          <w:lang w:val="en-US"/>
        </w:rPr>
        <w:t>µ</w:t>
      </w:r>
      <w:proofErr w:type="spellStart"/>
      <w:r w:rsidRPr="000F4E87">
        <w:rPr>
          <w:rFonts w:ascii="Arial" w:hAnsi="Arial" w:cs="Arial"/>
          <w:b/>
          <w:color w:val="000000"/>
          <w:shd w:val="clear" w:color="auto" w:fill="FFFFFF"/>
          <w:vertAlign w:val="subscript"/>
          <w:lang w:val="en-US"/>
        </w:rPr>
        <w:t>i</w:t>
      </w:r>
      <w:proofErr w:type="spellEnd"/>
      <w:r>
        <w:rPr>
          <w:rFonts w:ascii="Arial" w:hAnsi="Arial" w:cs="Arial"/>
          <w:color w:val="000000"/>
          <w:shd w:val="clear" w:color="auto" w:fill="FFFFFF"/>
          <w:vertAlign w:val="subscript"/>
          <w:lang w:val="en-US"/>
        </w:rPr>
        <w:t xml:space="preserve"> </w:t>
      </w:r>
      <w:r>
        <w:rPr>
          <w:rFonts w:ascii="Arial" w:hAnsi="Arial" w:cs="Arial"/>
          <w:color w:val="000000"/>
          <w:shd w:val="clear" w:color="auto" w:fill="FFFFFF"/>
          <w:lang w:val="en-US"/>
        </w:rPr>
        <w:t xml:space="preserve">is sample mean response time for incongruent words condition and </w:t>
      </w:r>
      <w:r w:rsidRPr="00BB79E5">
        <w:rPr>
          <w:rFonts w:ascii="Arial" w:hAnsi="Arial" w:cs="Arial"/>
          <w:b/>
          <w:color w:val="000000"/>
          <w:shd w:val="clear" w:color="auto" w:fill="FFFFFF"/>
          <w:lang w:val="en-US"/>
        </w:rPr>
        <w:t>µ</w:t>
      </w:r>
      <w:r w:rsidRPr="00BB79E5">
        <w:rPr>
          <w:rFonts w:ascii="Arial" w:hAnsi="Arial" w:cs="Arial"/>
          <w:b/>
          <w:color w:val="000000"/>
          <w:shd w:val="clear" w:color="auto" w:fill="FFFFFF"/>
          <w:vertAlign w:val="subscript"/>
          <w:lang w:val="en-US"/>
        </w:rPr>
        <w:t>c</w:t>
      </w:r>
      <w:r>
        <w:rPr>
          <w:rFonts w:ascii="Arial" w:hAnsi="Arial" w:cs="Arial"/>
          <w:color w:val="000000"/>
          <w:shd w:val="clear" w:color="auto" w:fill="FFFFFF"/>
          <w:vertAlign w:val="subscript"/>
          <w:lang w:val="en-US"/>
        </w:rPr>
        <w:t xml:space="preserve"> </w:t>
      </w:r>
      <w:r>
        <w:rPr>
          <w:rFonts w:ascii="Arial" w:hAnsi="Arial" w:cs="Arial"/>
          <w:color w:val="000000"/>
          <w:shd w:val="clear" w:color="auto" w:fill="FFFFFF"/>
          <w:lang w:val="en-US"/>
        </w:rPr>
        <w:t>is sample mean response time for congruent words condition.</w:t>
      </w:r>
    </w:p>
    <w:p w:rsidR="003623E3" w:rsidRDefault="003623E3" w:rsidP="00C67AE1">
      <w:pPr>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I plan to conduct </w:t>
      </w:r>
      <w:r w:rsidRPr="003623E3">
        <w:rPr>
          <w:rFonts w:ascii="Arial" w:hAnsi="Arial" w:cs="Arial"/>
          <w:b/>
          <w:color w:val="000000"/>
          <w:shd w:val="clear" w:color="auto" w:fill="FFFFFF"/>
          <w:lang w:val="en-US"/>
        </w:rPr>
        <w:t>dependant t-test</w:t>
      </w:r>
      <w:r>
        <w:rPr>
          <w:rFonts w:ascii="Arial" w:hAnsi="Arial" w:cs="Arial"/>
          <w:color w:val="000000"/>
          <w:shd w:val="clear" w:color="auto" w:fill="FFFFFF"/>
          <w:lang w:val="en-US"/>
        </w:rPr>
        <w:t xml:space="preserve"> (one-tailed) on this </w:t>
      </w:r>
      <w:r w:rsidR="00380298">
        <w:rPr>
          <w:rFonts w:ascii="Arial" w:hAnsi="Arial" w:cs="Arial"/>
          <w:color w:val="000000"/>
          <w:shd w:val="clear" w:color="auto" w:fill="FFFFFF"/>
          <w:lang w:val="en-US"/>
        </w:rPr>
        <w:t>provided</w:t>
      </w:r>
      <w:r>
        <w:rPr>
          <w:rFonts w:ascii="Arial" w:hAnsi="Arial" w:cs="Arial"/>
          <w:color w:val="000000"/>
          <w:shd w:val="clear" w:color="auto" w:fill="FFFFFF"/>
          <w:lang w:val="en-US"/>
        </w:rPr>
        <w:t xml:space="preserve"> data because </w:t>
      </w:r>
      <w:r w:rsidR="00AB5F66">
        <w:rPr>
          <w:rFonts w:ascii="Arial" w:hAnsi="Arial" w:cs="Arial"/>
          <w:color w:val="000000"/>
          <w:shd w:val="clear" w:color="auto" w:fill="FFFFFF"/>
          <w:lang w:val="en-US"/>
        </w:rPr>
        <w:t xml:space="preserve">the available literature of </w:t>
      </w:r>
      <w:proofErr w:type="spellStart"/>
      <w:r w:rsidR="00AB5F66">
        <w:rPr>
          <w:rFonts w:ascii="Arial" w:hAnsi="Arial" w:cs="Arial"/>
          <w:color w:val="000000"/>
          <w:shd w:val="clear" w:color="auto" w:fill="FFFFFF"/>
          <w:lang w:val="en-US"/>
        </w:rPr>
        <w:t>stroop</w:t>
      </w:r>
      <w:proofErr w:type="spellEnd"/>
      <w:r w:rsidR="00AB5F66">
        <w:rPr>
          <w:rFonts w:ascii="Arial" w:hAnsi="Arial" w:cs="Arial"/>
          <w:color w:val="000000"/>
          <w:shd w:val="clear" w:color="auto" w:fill="FFFFFF"/>
          <w:lang w:val="en-US"/>
        </w:rPr>
        <w:t xml:space="preserve"> test says, incongruent words need higher response time compare to congruent words. Moreover the dataset </w:t>
      </w:r>
      <w:r>
        <w:rPr>
          <w:rFonts w:ascii="Arial" w:hAnsi="Arial" w:cs="Arial"/>
          <w:color w:val="000000"/>
          <w:shd w:val="clear" w:color="auto" w:fill="FFFFFF"/>
          <w:lang w:val="en-US"/>
        </w:rPr>
        <w:t xml:space="preserve">has </w:t>
      </w:r>
      <w:r w:rsidR="00AB5F66">
        <w:rPr>
          <w:rFonts w:ascii="Arial" w:hAnsi="Arial" w:cs="Arial"/>
          <w:color w:val="000000"/>
          <w:shd w:val="clear" w:color="auto" w:fill="FFFFFF"/>
          <w:lang w:val="en-US"/>
        </w:rPr>
        <w:t xml:space="preserve">only </w:t>
      </w:r>
      <w:r>
        <w:rPr>
          <w:rFonts w:ascii="Arial" w:hAnsi="Arial" w:cs="Arial"/>
          <w:color w:val="000000"/>
          <w:shd w:val="clear" w:color="auto" w:fill="FFFFFF"/>
          <w:lang w:val="en-US"/>
        </w:rPr>
        <w:t xml:space="preserve">24 </w:t>
      </w:r>
      <w:r w:rsidR="00AB5F66">
        <w:rPr>
          <w:rFonts w:ascii="Arial" w:hAnsi="Arial" w:cs="Arial"/>
          <w:color w:val="000000"/>
          <w:shd w:val="clear" w:color="auto" w:fill="FFFFFF"/>
          <w:lang w:val="en-US"/>
        </w:rPr>
        <w:t>data points</w:t>
      </w:r>
      <w:r>
        <w:rPr>
          <w:rFonts w:ascii="Arial" w:hAnsi="Arial" w:cs="Arial"/>
          <w:color w:val="000000"/>
          <w:shd w:val="clear" w:color="auto" w:fill="FFFFFF"/>
          <w:lang w:val="en-US"/>
        </w:rPr>
        <w:t xml:space="preserve"> and we can derive only sample parameters from the</w:t>
      </w:r>
      <w:r w:rsidR="00380298">
        <w:rPr>
          <w:rFonts w:ascii="Arial" w:hAnsi="Arial" w:cs="Arial"/>
          <w:color w:val="000000"/>
          <w:shd w:val="clear" w:color="auto" w:fill="FFFFFF"/>
          <w:lang w:val="en-US"/>
        </w:rPr>
        <w:t>se</w:t>
      </w:r>
      <w:r>
        <w:rPr>
          <w:rFonts w:ascii="Arial" w:hAnsi="Arial" w:cs="Arial"/>
          <w:color w:val="000000"/>
          <w:shd w:val="clear" w:color="auto" w:fill="FFFFFF"/>
          <w:lang w:val="en-US"/>
        </w:rPr>
        <w:t xml:space="preserve">. Population parameters are not </w:t>
      </w:r>
      <w:r w:rsidR="00C070AE">
        <w:rPr>
          <w:rFonts w:ascii="Arial" w:hAnsi="Arial" w:cs="Arial"/>
          <w:color w:val="000000"/>
          <w:shd w:val="clear" w:color="auto" w:fill="FFFFFF"/>
          <w:lang w:val="en-US"/>
        </w:rPr>
        <w:t>available; hence a z-test cannot be applied.</w:t>
      </w:r>
      <w:r>
        <w:rPr>
          <w:rFonts w:ascii="Arial" w:hAnsi="Arial" w:cs="Arial"/>
          <w:color w:val="000000"/>
          <w:shd w:val="clear" w:color="auto" w:fill="FFFFFF"/>
          <w:lang w:val="en-US"/>
        </w:rPr>
        <w:t xml:space="preserve"> </w:t>
      </w:r>
      <w:r w:rsidR="00C070AE">
        <w:rPr>
          <w:rFonts w:ascii="Arial" w:hAnsi="Arial" w:cs="Arial"/>
          <w:color w:val="000000"/>
          <w:shd w:val="clear" w:color="auto" w:fill="FFFFFF"/>
          <w:lang w:val="en-US"/>
        </w:rPr>
        <w:t>T</w:t>
      </w:r>
      <w:r>
        <w:rPr>
          <w:rFonts w:ascii="Arial" w:hAnsi="Arial" w:cs="Arial"/>
          <w:color w:val="000000"/>
          <w:shd w:val="clear" w:color="auto" w:fill="FFFFFF"/>
          <w:lang w:val="en-US"/>
        </w:rPr>
        <w:t xml:space="preserve">he </w:t>
      </w:r>
      <w:r w:rsidR="00AB5F66">
        <w:rPr>
          <w:rFonts w:ascii="Arial" w:hAnsi="Arial" w:cs="Arial"/>
          <w:color w:val="000000"/>
          <w:shd w:val="clear" w:color="auto" w:fill="FFFFFF"/>
          <w:lang w:val="en-US"/>
        </w:rPr>
        <w:t>participants</w:t>
      </w:r>
      <w:r>
        <w:rPr>
          <w:rFonts w:ascii="Arial" w:hAnsi="Arial" w:cs="Arial"/>
          <w:color w:val="000000"/>
          <w:shd w:val="clear" w:color="auto" w:fill="FFFFFF"/>
          <w:lang w:val="en-US"/>
        </w:rPr>
        <w:t xml:space="preserve"> of </w:t>
      </w:r>
      <w:r w:rsidR="00E9635E">
        <w:rPr>
          <w:rFonts w:ascii="Arial" w:hAnsi="Arial" w:cs="Arial"/>
          <w:color w:val="000000"/>
          <w:shd w:val="clear" w:color="auto" w:fill="FFFFFF"/>
          <w:lang w:val="en-US"/>
        </w:rPr>
        <w:t>this test</w:t>
      </w:r>
      <w:r>
        <w:rPr>
          <w:rFonts w:ascii="Arial" w:hAnsi="Arial" w:cs="Arial"/>
          <w:color w:val="000000"/>
          <w:shd w:val="clear" w:color="auto" w:fill="FFFFFF"/>
          <w:lang w:val="en-US"/>
        </w:rPr>
        <w:t xml:space="preserve"> first went thr</w:t>
      </w:r>
      <w:r w:rsidR="00AB5F66">
        <w:rPr>
          <w:rFonts w:ascii="Arial" w:hAnsi="Arial" w:cs="Arial"/>
          <w:color w:val="000000"/>
          <w:shd w:val="clear" w:color="auto" w:fill="FFFFFF"/>
          <w:lang w:val="en-US"/>
        </w:rPr>
        <w:t>ough one set of words and it ma</w:t>
      </w:r>
      <w:r>
        <w:rPr>
          <w:rFonts w:ascii="Arial" w:hAnsi="Arial" w:cs="Arial"/>
          <w:color w:val="000000"/>
          <w:shd w:val="clear" w:color="auto" w:fill="FFFFFF"/>
          <w:lang w:val="en-US"/>
        </w:rPr>
        <w:t>y have prepared them to undertake the second set of words. Making it a dependant test and may or may not have influence on the results.</w:t>
      </w:r>
    </w:p>
    <w:p w:rsidR="00AB5F66" w:rsidRPr="00AB5F66" w:rsidRDefault="00AB5F66" w:rsidP="00C67AE1">
      <w:pPr>
        <w:jc w:val="both"/>
        <w:rPr>
          <w:rFonts w:ascii="Arial" w:hAnsi="Arial" w:cs="Arial"/>
          <w:b/>
          <w:color w:val="000000"/>
          <w:u w:val="single"/>
          <w:shd w:val="clear" w:color="auto" w:fill="FFFFFF"/>
          <w:lang w:val="en-US"/>
        </w:rPr>
      </w:pPr>
      <w:r w:rsidRPr="00AB5F66">
        <w:rPr>
          <w:rFonts w:ascii="Arial" w:hAnsi="Arial" w:cs="Arial"/>
          <w:b/>
          <w:color w:val="000000"/>
          <w:u w:val="single"/>
          <w:shd w:val="clear" w:color="auto" w:fill="FFFFFF"/>
          <w:lang w:val="en-US"/>
        </w:rPr>
        <w:t>Assumptions:</w:t>
      </w:r>
    </w:p>
    <w:p w:rsidR="00342114" w:rsidRPr="00342114" w:rsidRDefault="00D02DDA" w:rsidP="00342114">
      <w:pPr>
        <w:numPr>
          <w:ilvl w:val="0"/>
          <w:numId w:val="5"/>
        </w:numPr>
        <w:shd w:val="clear" w:color="auto" w:fill="FFFFFF"/>
        <w:spacing w:after="0" w:line="300" w:lineRule="atLeast"/>
        <w:ind w:right="480"/>
        <w:jc w:val="both"/>
        <w:rPr>
          <w:rFonts w:ascii="Arial" w:eastAsia="Times New Roman" w:hAnsi="Arial" w:cs="Arial"/>
          <w:color w:val="000000"/>
          <w:lang w:val="en-US" w:eastAsia="fr-FR"/>
        </w:rPr>
      </w:pPr>
      <w:r>
        <w:rPr>
          <w:rFonts w:ascii="Arial" w:eastAsia="Times New Roman" w:hAnsi="Arial" w:cs="Arial"/>
          <w:color w:val="000000"/>
          <w:lang w:val="en-US" w:eastAsia="fr-FR"/>
        </w:rPr>
        <w:t xml:space="preserve">Normal distribution: </w:t>
      </w:r>
      <w:r w:rsidR="00342114" w:rsidRPr="00342114">
        <w:rPr>
          <w:rFonts w:ascii="Arial" w:eastAsia="Times New Roman" w:hAnsi="Arial" w:cs="Arial"/>
          <w:color w:val="000000"/>
          <w:lang w:val="en-US" w:eastAsia="fr-FR"/>
        </w:rPr>
        <w:t>The distribution of the differences in the dependent variable</w:t>
      </w:r>
      <w:r>
        <w:rPr>
          <w:rFonts w:ascii="Arial" w:eastAsia="Times New Roman" w:hAnsi="Arial" w:cs="Arial"/>
          <w:color w:val="000000"/>
          <w:lang w:val="en-US" w:eastAsia="fr-FR"/>
        </w:rPr>
        <w:t xml:space="preserve"> (response time)</w:t>
      </w:r>
      <w:r w:rsidR="00342114" w:rsidRPr="00342114">
        <w:rPr>
          <w:rFonts w:ascii="Arial" w:eastAsia="Times New Roman" w:hAnsi="Arial" w:cs="Arial"/>
          <w:color w:val="000000"/>
          <w:lang w:val="en-US" w:eastAsia="fr-FR"/>
        </w:rPr>
        <w:t xml:space="preserve"> between the two related groups </w:t>
      </w:r>
      <w:r>
        <w:rPr>
          <w:rFonts w:ascii="Arial" w:eastAsia="Times New Roman" w:hAnsi="Arial" w:cs="Arial"/>
          <w:color w:val="000000"/>
          <w:lang w:val="en-US" w:eastAsia="fr-FR"/>
        </w:rPr>
        <w:t xml:space="preserve">(same participants, incongruent and congruent word conditions) should be </w:t>
      </w:r>
      <w:r w:rsidR="00342114" w:rsidRPr="00342114">
        <w:rPr>
          <w:rFonts w:ascii="Arial" w:eastAsia="Times New Roman" w:hAnsi="Arial" w:cs="Arial"/>
          <w:color w:val="000000"/>
          <w:lang w:val="en-US" w:eastAsia="fr-FR"/>
        </w:rPr>
        <w:t>normally distributed. Normal distributions are symmetric around the center</w:t>
      </w:r>
      <w:r w:rsidR="00342114">
        <w:rPr>
          <w:rFonts w:ascii="Arial" w:eastAsia="Times New Roman" w:hAnsi="Arial" w:cs="Arial"/>
          <w:color w:val="000000"/>
          <w:lang w:val="en-US" w:eastAsia="fr-FR"/>
        </w:rPr>
        <w:t xml:space="preserve"> </w:t>
      </w:r>
      <w:r w:rsidR="00C070AE">
        <w:rPr>
          <w:rFonts w:ascii="Arial" w:eastAsia="Times New Roman" w:hAnsi="Arial" w:cs="Arial"/>
          <w:color w:val="000000"/>
          <w:lang w:val="en-US" w:eastAsia="fr-FR"/>
        </w:rPr>
        <w:t>(mean) and follow a ‘bell-</w:t>
      </w:r>
      <w:r w:rsidR="00342114" w:rsidRPr="00342114">
        <w:rPr>
          <w:rFonts w:ascii="Arial" w:eastAsia="Times New Roman" w:hAnsi="Arial" w:cs="Arial"/>
          <w:color w:val="000000"/>
          <w:lang w:val="en-US" w:eastAsia="fr-FR"/>
        </w:rPr>
        <w:t>shaped’ distribution.</w:t>
      </w:r>
    </w:p>
    <w:p w:rsidR="00342114" w:rsidRPr="00342114" w:rsidRDefault="00D02DDA" w:rsidP="00342114">
      <w:pPr>
        <w:numPr>
          <w:ilvl w:val="0"/>
          <w:numId w:val="5"/>
        </w:numPr>
        <w:shd w:val="clear" w:color="auto" w:fill="FFFFFF"/>
        <w:spacing w:after="0" w:line="300" w:lineRule="atLeast"/>
        <w:ind w:right="480"/>
        <w:jc w:val="both"/>
        <w:rPr>
          <w:rFonts w:ascii="Arial" w:eastAsia="Times New Roman" w:hAnsi="Arial" w:cs="Arial"/>
          <w:color w:val="000000"/>
          <w:lang w:val="en-US" w:eastAsia="fr-FR"/>
        </w:rPr>
      </w:pPr>
      <w:r>
        <w:rPr>
          <w:rFonts w:ascii="Arial" w:eastAsia="Times New Roman" w:hAnsi="Arial" w:cs="Arial"/>
          <w:color w:val="000000"/>
          <w:lang w:val="en-US" w:eastAsia="fr-FR"/>
        </w:rPr>
        <w:t xml:space="preserve">Random sample: </w:t>
      </w:r>
      <w:r w:rsidR="00342114" w:rsidRPr="00342114">
        <w:rPr>
          <w:rFonts w:ascii="Arial" w:eastAsia="Times New Roman" w:hAnsi="Arial" w:cs="Arial"/>
          <w:color w:val="000000"/>
          <w:lang w:val="en-US" w:eastAsia="fr-FR"/>
        </w:rPr>
        <w:t>The observations are independent of one another.</w:t>
      </w:r>
    </w:p>
    <w:p w:rsidR="00342114" w:rsidRPr="00342114" w:rsidRDefault="00D02DDA" w:rsidP="00342114">
      <w:pPr>
        <w:numPr>
          <w:ilvl w:val="0"/>
          <w:numId w:val="5"/>
        </w:numPr>
        <w:shd w:val="clear" w:color="auto" w:fill="FFFFFF"/>
        <w:spacing w:after="0" w:line="300" w:lineRule="atLeast"/>
        <w:ind w:right="480"/>
        <w:jc w:val="both"/>
        <w:rPr>
          <w:rFonts w:ascii="Arial" w:eastAsia="Times New Roman" w:hAnsi="Arial" w:cs="Arial"/>
          <w:color w:val="000000"/>
          <w:lang w:val="en-US" w:eastAsia="fr-FR"/>
        </w:rPr>
      </w:pPr>
      <w:r>
        <w:rPr>
          <w:rFonts w:ascii="Arial" w:eastAsia="Times New Roman" w:hAnsi="Arial" w:cs="Arial"/>
          <w:color w:val="000000"/>
          <w:lang w:val="en-US" w:eastAsia="fr-FR"/>
        </w:rPr>
        <w:t xml:space="preserve">Scale of measurement: </w:t>
      </w:r>
      <w:r w:rsidR="00342114" w:rsidRPr="00342114">
        <w:rPr>
          <w:rFonts w:ascii="Arial" w:eastAsia="Times New Roman" w:hAnsi="Arial" w:cs="Arial"/>
          <w:color w:val="000000"/>
          <w:lang w:val="en-US" w:eastAsia="fr-FR"/>
        </w:rPr>
        <w:t xml:space="preserve">Dependent variable </w:t>
      </w:r>
      <w:r>
        <w:rPr>
          <w:rFonts w:ascii="Arial" w:eastAsia="Times New Roman" w:hAnsi="Arial" w:cs="Arial"/>
          <w:color w:val="000000"/>
          <w:lang w:val="en-US" w:eastAsia="fr-FR"/>
        </w:rPr>
        <w:t xml:space="preserve">(response time) </w:t>
      </w:r>
      <w:r w:rsidR="00342114" w:rsidRPr="00342114">
        <w:rPr>
          <w:rFonts w:ascii="Arial" w:eastAsia="Times New Roman" w:hAnsi="Arial" w:cs="Arial"/>
          <w:color w:val="000000"/>
          <w:lang w:val="en-US" w:eastAsia="fr-FR"/>
        </w:rPr>
        <w:t>should be measured on a continuous scale. The dependent t-test requires the sample data to be numeric and continuous, as it is based on the normal distribution.</w:t>
      </w:r>
    </w:p>
    <w:p w:rsidR="00D02DDA" w:rsidRDefault="00D02DDA" w:rsidP="00D02DDA">
      <w:pPr>
        <w:numPr>
          <w:ilvl w:val="0"/>
          <w:numId w:val="5"/>
        </w:numPr>
        <w:shd w:val="clear" w:color="auto" w:fill="FFFFFF"/>
        <w:spacing w:after="0" w:line="300" w:lineRule="atLeast"/>
        <w:ind w:right="480"/>
        <w:jc w:val="both"/>
        <w:rPr>
          <w:rFonts w:ascii="Arial" w:eastAsia="Times New Roman" w:hAnsi="Arial" w:cs="Arial"/>
          <w:color w:val="000000"/>
          <w:lang w:val="en-US" w:eastAsia="fr-FR"/>
        </w:rPr>
      </w:pPr>
      <w:r>
        <w:rPr>
          <w:rFonts w:ascii="Arial" w:eastAsia="Times New Roman" w:hAnsi="Arial" w:cs="Arial"/>
          <w:color w:val="000000"/>
          <w:lang w:val="en-US" w:eastAsia="fr-FR"/>
        </w:rPr>
        <w:t>Homogeneity: Homogenous or equal variance exists when the standard deviations of samples are approximately equal.</w:t>
      </w:r>
    </w:p>
    <w:p w:rsidR="00342114" w:rsidRDefault="00342114" w:rsidP="00D02DDA">
      <w:pPr>
        <w:numPr>
          <w:ilvl w:val="0"/>
          <w:numId w:val="5"/>
        </w:numPr>
        <w:shd w:val="clear" w:color="auto" w:fill="FFFFFF"/>
        <w:spacing w:after="0" w:line="300" w:lineRule="atLeast"/>
        <w:ind w:right="480"/>
        <w:jc w:val="both"/>
        <w:rPr>
          <w:rFonts w:ascii="Arial" w:eastAsia="Times New Roman" w:hAnsi="Arial" w:cs="Arial"/>
          <w:color w:val="000000"/>
          <w:lang w:val="en-US" w:eastAsia="fr-FR"/>
        </w:rPr>
      </w:pPr>
      <w:r w:rsidRPr="00342114">
        <w:rPr>
          <w:rFonts w:ascii="Arial" w:eastAsia="Times New Roman" w:hAnsi="Arial" w:cs="Arial"/>
          <w:color w:val="000000"/>
          <w:lang w:val="en-US" w:eastAsia="fr-FR"/>
        </w:rPr>
        <w:t xml:space="preserve">There should be no significant outliers in the differences </w:t>
      </w:r>
      <w:r w:rsidR="00C070AE">
        <w:rPr>
          <w:rFonts w:ascii="Arial" w:eastAsia="Times New Roman" w:hAnsi="Arial" w:cs="Arial"/>
          <w:color w:val="000000"/>
          <w:lang w:val="en-US" w:eastAsia="fr-FR"/>
        </w:rPr>
        <w:t>between the two related groups.</w:t>
      </w:r>
    </w:p>
    <w:p w:rsidR="00D02DDA" w:rsidRPr="00D02DDA" w:rsidRDefault="00D02DDA" w:rsidP="00D02DDA">
      <w:pPr>
        <w:shd w:val="clear" w:color="auto" w:fill="FFFFFF"/>
        <w:spacing w:after="0" w:line="300" w:lineRule="atLeast"/>
        <w:ind w:left="720" w:right="480"/>
        <w:jc w:val="both"/>
        <w:rPr>
          <w:rFonts w:ascii="Arial" w:eastAsia="Times New Roman" w:hAnsi="Arial" w:cs="Arial"/>
          <w:color w:val="000000"/>
          <w:lang w:val="en-US" w:eastAsia="fr-FR"/>
        </w:rPr>
      </w:pPr>
    </w:p>
    <w:p w:rsidR="00647D27" w:rsidRDefault="00647D27" w:rsidP="00647D27">
      <w:pPr>
        <w:pStyle w:val="Heading1"/>
        <w:numPr>
          <w:ilvl w:val="0"/>
          <w:numId w:val="1"/>
        </w:numPr>
        <w:tabs>
          <w:tab w:val="left" w:pos="540"/>
        </w:tabs>
        <w:ind w:left="360"/>
        <w:rPr>
          <w:lang w:val="en-US"/>
        </w:rPr>
      </w:pPr>
      <w:bookmarkStart w:id="7" w:name="_Ref38151315"/>
      <w:bookmarkStart w:id="8" w:name="_Toc38156858"/>
      <w:r w:rsidRPr="00647D27">
        <w:rPr>
          <w:lang w:val="en-US"/>
        </w:rPr>
        <w:t>Question-3:</w:t>
      </w:r>
      <w:bookmarkEnd w:id="7"/>
      <w:bookmarkEnd w:id="8"/>
    </w:p>
    <w:p w:rsidR="00647D27" w:rsidRDefault="00647D27" w:rsidP="00647D27">
      <w:pPr>
        <w:jc w:val="both"/>
        <w:rPr>
          <w:rFonts w:ascii="Arial" w:hAnsi="Arial" w:cs="Arial"/>
          <w:b/>
          <w:color w:val="000000"/>
          <w:shd w:val="clear" w:color="auto" w:fill="FFFFFF"/>
          <w:lang w:val="en-US"/>
        </w:rPr>
      </w:pPr>
      <w:r w:rsidRPr="00647D27">
        <w:rPr>
          <w:rFonts w:ascii="Arial" w:hAnsi="Arial" w:cs="Arial"/>
          <w:b/>
          <w:color w:val="000000"/>
          <w:shd w:val="clear" w:color="auto" w:fill="FFFFFF"/>
          <w:lang w:val="en-US"/>
        </w:rPr>
        <w:t>Report some descriptive statistics regarding this dataset. Include at least one measure of central tendency and at least one measure of variability.</w:t>
      </w:r>
    </w:p>
    <w:p w:rsidR="000056A1" w:rsidRPr="000056A1" w:rsidRDefault="000056A1" w:rsidP="00647D27">
      <w:pPr>
        <w:jc w:val="both"/>
        <w:rPr>
          <w:rFonts w:ascii="Arial" w:hAnsi="Arial" w:cs="Arial"/>
          <w:color w:val="000000"/>
          <w:shd w:val="clear" w:color="auto" w:fill="FFFFFF"/>
          <w:lang w:val="en-US"/>
        </w:rPr>
      </w:pPr>
      <w:r w:rsidRPr="000056A1">
        <w:rPr>
          <w:rFonts w:ascii="Arial" w:hAnsi="Arial" w:cs="Arial"/>
          <w:color w:val="000000"/>
          <w:shd w:val="clear" w:color="auto" w:fill="FFFFFF"/>
          <w:lang w:val="en-US"/>
        </w:rPr>
        <w:t>Below descriptive</w:t>
      </w:r>
      <w:r>
        <w:rPr>
          <w:rFonts w:ascii="Arial" w:hAnsi="Arial" w:cs="Arial"/>
          <w:color w:val="000000"/>
          <w:shd w:val="clear" w:color="auto" w:fill="FFFFFF"/>
          <w:lang w:val="en-US"/>
        </w:rPr>
        <w:t xml:space="preserve"> </w:t>
      </w:r>
      <w:r w:rsidR="000963CA">
        <w:rPr>
          <w:rFonts w:ascii="Arial" w:hAnsi="Arial" w:cs="Arial"/>
          <w:color w:val="000000"/>
          <w:shd w:val="clear" w:color="auto" w:fill="FFFFFF"/>
          <w:lang w:val="en-US"/>
        </w:rPr>
        <w:t xml:space="preserve">statistics </w:t>
      </w:r>
      <w:r>
        <w:rPr>
          <w:rFonts w:ascii="Arial" w:hAnsi="Arial" w:cs="Arial"/>
          <w:color w:val="000000"/>
          <w:shd w:val="clear" w:color="auto" w:fill="FFFFFF"/>
          <w:lang w:val="en-US"/>
        </w:rPr>
        <w:t xml:space="preserve">were calculated using Microsoft Excel spreadsheet application and reported values below are rounded to two-decimal place. The excel file </w:t>
      </w:r>
      <w:r w:rsidRPr="000056A1">
        <w:rPr>
          <w:rFonts w:ascii="Arial" w:hAnsi="Arial" w:cs="Arial"/>
          <w:i/>
          <w:color w:val="000000"/>
          <w:shd w:val="clear" w:color="auto" w:fill="FFFFFF"/>
          <w:lang w:val="en-US"/>
        </w:rPr>
        <w:t>(Stroop_Data_Analysis_Iss1.0.xlsx)</w:t>
      </w:r>
      <w:r>
        <w:rPr>
          <w:rFonts w:ascii="Arial" w:hAnsi="Arial" w:cs="Arial"/>
          <w:color w:val="000000"/>
          <w:shd w:val="clear" w:color="auto" w:fill="FFFFFF"/>
          <w:lang w:val="en-US"/>
        </w:rPr>
        <w:t xml:space="preserve"> is also submitted with this report.</w:t>
      </w:r>
      <w:r w:rsidR="00AC5801">
        <w:rPr>
          <w:rFonts w:ascii="Arial" w:hAnsi="Arial" w:cs="Arial"/>
          <w:color w:val="000000"/>
          <w:shd w:val="clear" w:color="auto" w:fill="FFFFFF"/>
          <w:lang w:val="en-US"/>
        </w:rPr>
        <w:t xml:space="preserve"> Refer to sheet “</w:t>
      </w:r>
      <w:proofErr w:type="spellStart"/>
      <w:r w:rsidR="00AC5801" w:rsidRPr="00AC5801">
        <w:rPr>
          <w:rFonts w:ascii="Arial" w:hAnsi="Arial" w:cs="Arial"/>
          <w:color w:val="000000"/>
          <w:shd w:val="clear" w:color="auto" w:fill="FFFFFF"/>
          <w:lang w:val="en-US"/>
        </w:rPr>
        <w:t>stroopdata</w:t>
      </w:r>
      <w:proofErr w:type="spellEnd"/>
      <w:r w:rsidR="00AC5801">
        <w:rPr>
          <w:rFonts w:ascii="Arial" w:hAnsi="Arial" w:cs="Arial"/>
          <w:color w:val="000000"/>
          <w:shd w:val="clear" w:color="auto" w:fill="FFFFFF"/>
          <w:lang w:val="en-US"/>
        </w:rPr>
        <w:t>” for more details.</w:t>
      </w:r>
    </w:p>
    <w:p w:rsidR="00647D27" w:rsidRPr="006D2E43" w:rsidRDefault="001465B9" w:rsidP="006D2E43">
      <w:pPr>
        <w:pStyle w:val="ListParagraph"/>
        <w:numPr>
          <w:ilvl w:val="0"/>
          <w:numId w:val="3"/>
        </w:numPr>
        <w:spacing w:after="0"/>
        <w:rPr>
          <w:rFonts w:ascii="Arial" w:hAnsi="Arial" w:cs="Arial"/>
          <w:lang w:val="en-US"/>
        </w:rPr>
      </w:pPr>
      <w:r w:rsidRPr="006D2E43">
        <w:rPr>
          <w:rFonts w:ascii="Arial" w:hAnsi="Arial" w:cs="Arial"/>
          <w:lang w:val="en-US"/>
        </w:rPr>
        <w:t>Sample size (</w:t>
      </w:r>
      <w:r w:rsidRPr="006D2E43">
        <w:rPr>
          <w:rFonts w:ascii="Arial" w:hAnsi="Arial" w:cs="Arial"/>
          <w:b/>
          <w:lang w:val="en-US"/>
        </w:rPr>
        <w:t>n</w:t>
      </w:r>
      <w:r w:rsidRPr="006D2E43">
        <w:rPr>
          <w:rFonts w:ascii="Arial" w:hAnsi="Arial" w:cs="Arial"/>
          <w:lang w:val="en-US"/>
        </w:rPr>
        <w:t>) = 24</w:t>
      </w:r>
    </w:p>
    <w:p w:rsidR="001465B9" w:rsidRPr="006D2E43" w:rsidRDefault="001465B9" w:rsidP="006D2E43">
      <w:pPr>
        <w:pStyle w:val="ListParagraph"/>
        <w:numPr>
          <w:ilvl w:val="0"/>
          <w:numId w:val="3"/>
        </w:numPr>
        <w:spacing w:after="0"/>
        <w:rPr>
          <w:rFonts w:ascii="Arial" w:hAnsi="Arial" w:cs="Arial"/>
          <w:lang w:val="en-US"/>
        </w:rPr>
      </w:pPr>
      <w:r w:rsidRPr="006D2E43">
        <w:rPr>
          <w:rFonts w:ascii="Arial" w:hAnsi="Arial" w:cs="Arial"/>
          <w:lang w:val="en-US"/>
        </w:rPr>
        <w:t xml:space="preserve">Degree of freedom </w:t>
      </w:r>
      <w:r w:rsidR="00390745" w:rsidRPr="006D2E43">
        <w:rPr>
          <w:rFonts w:ascii="Arial" w:hAnsi="Arial" w:cs="Arial"/>
          <w:lang w:val="en-US"/>
        </w:rPr>
        <w:t>(</w:t>
      </w:r>
      <w:proofErr w:type="spellStart"/>
      <w:r w:rsidR="00390745" w:rsidRPr="006D2E43">
        <w:rPr>
          <w:rFonts w:ascii="Arial" w:hAnsi="Arial" w:cs="Arial"/>
          <w:b/>
          <w:lang w:val="en-US"/>
        </w:rPr>
        <w:t>df</w:t>
      </w:r>
      <w:proofErr w:type="spellEnd"/>
      <w:r w:rsidR="00390745" w:rsidRPr="006D2E43">
        <w:rPr>
          <w:rFonts w:ascii="Arial" w:hAnsi="Arial" w:cs="Arial"/>
          <w:lang w:val="en-US"/>
        </w:rPr>
        <w:t>)</w:t>
      </w:r>
      <w:r w:rsidR="006D2E43">
        <w:rPr>
          <w:rFonts w:ascii="Arial" w:hAnsi="Arial" w:cs="Arial"/>
          <w:lang w:val="en-US"/>
        </w:rPr>
        <w:t xml:space="preserve"> </w:t>
      </w:r>
      <w:r w:rsidRPr="006D2E43">
        <w:rPr>
          <w:rFonts w:ascii="Arial" w:hAnsi="Arial" w:cs="Arial"/>
          <w:lang w:val="en-US"/>
        </w:rPr>
        <w:t>= n-1 = 23</w:t>
      </w:r>
    </w:p>
    <w:p w:rsidR="001465B9" w:rsidRPr="006D2E43" w:rsidRDefault="001465B9" w:rsidP="006D2E43">
      <w:pPr>
        <w:pStyle w:val="ListParagraph"/>
        <w:numPr>
          <w:ilvl w:val="0"/>
          <w:numId w:val="3"/>
        </w:numPr>
        <w:spacing w:after="0"/>
        <w:rPr>
          <w:rFonts w:ascii="Arial" w:hAnsi="Arial" w:cs="Arial"/>
          <w:lang w:val="en-US"/>
        </w:rPr>
      </w:pPr>
      <w:r w:rsidRPr="006D2E43">
        <w:rPr>
          <w:rFonts w:ascii="Arial" w:hAnsi="Arial" w:cs="Arial"/>
          <w:lang w:val="en-US"/>
        </w:rPr>
        <w:t xml:space="preserve">Sample mean </w:t>
      </w:r>
      <w:r w:rsidR="00390745" w:rsidRPr="006D2E43">
        <w:rPr>
          <w:rFonts w:ascii="Arial" w:hAnsi="Arial" w:cs="Arial"/>
          <w:lang w:val="en-US"/>
        </w:rPr>
        <w:t>of response time to congruent set of words (</w:t>
      </w:r>
      <w:r w:rsidR="00390745" w:rsidRPr="006D2E43">
        <w:rPr>
          <w:rFonts w:ascii="Arial" w:hAnsi="Arial" w:cs="Arial"/>
          <w:b/>
          <w:color w:val="000000"/>
          <w:shd w:val="clear" w:color="auto" w:fill="FFFFFF"/>
          <w:lang w:val="en-US"/>
        </w:rPr>
        <w:t>µ</w:t>
      </w:r>
      <w:r w:rsidR="00390745" w:rsidRPr="006D2E43">
        <w:rPr>
          <w:rFonts w:ascii="Arial" w:hAnsi="Arial" w:cs="Arial"/>
          <w:b/>
          <w:color w:val="000000"/>
          <w:shd w:val="clear" w:color="auto" w:fill="FFFFFF"/>
          <w:vertAlign w:val="subscript"/>
          <w:lang w:val="en-US"/>
        </w:rPr>
        <w:t>c</w:t>
      </w:r>
      <w:r w:rsidR="00390745" w:rsidRPr="006D2E43">
        <w:rPr>
          <w:rFonts w:ascii="Arial" w:hAnsi="Arial" w:cs="Arial"/>
          <w:lang w:val="en-US"/>
        </w:rPr>
        <w:t xml:space="preserve">) = </w:t>
      </w:r>
      <w:r w:rsidR="000056A1">
        <w:rPr>
          <w:rFonts w:ascii="Arial" w:hAnsi="Arial" w:cs="Arial"/>
          <w:lang w:val="en-US"/>
        </w:rPr>
        <w:t>14.05</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Sample mean of response time to incongruent set of words (</w:t>
      </w:r>
      <w:r w:rsidRPr="006D2E43">
        <w:rPr>
          <w:rFonts w:ascii="Arial" w:hAnsi="Arial" w:cs="Arial"/>
          <w:b/>
          <w:color w:val="000000"/>
          <w:shd w:val="clear" w:color="auto" w:fill="FFFFFF"/>
          <w:lang w:val="en-US"/>
        </w:rPr>
        <w:t>µ</w:t>
      </w:r>
      <w:proofErr w:type="spellStart"/>
      <w:r w:rsidRPr="006D2E43">
        <w:rPr>
          <w:rFonts w:ascii="Arial" w:hAnsi="Arial" w:cs="Arial"/>
          <w:b/>
          <w:color w:val="000000"/>
          <w:shd w:val="clear" w:color="auto" w:fill="FFFFFF"/>
          <w:vertAlign w:val="subscript"/>
          <w:lang w:val="en-US"/>
        </w:rPr>
        <w:t>i</w:t>
      </w:r>
      <w:proofErr w:type="spellEnd"/>
      <w:r w:rsidRPr="006D2E43">
        <w:rPr>
          <w:rFonts w:ascii="Arial" w:hAnsi="Arial" w:cs="Arial"/>
          <w:lang w:val="en-US"/>
        </w:rPr>
        <w:t xml:space="preserve">) = </w:t>
      </w:r>
      <w:r w:rsidR="000056A1">
        <w:rPr>
          <w:rFonts w:ascii="Arial" w:hAnsi="Arial" w:cs="Arial"/>
          <w:lang w:val="en-US"/>
        </w:rPr>
        <w:t>22.02</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 xml:space="preserve">Median response time to congruent set of words = </w:t>
      </w:r>
      <w:r w:rsidR="000056A1">
        <w:rPr>
          <w:rFonts w:ascii="Arial" w:hAnsi="Arial" w:cs="Arial"/>
          <w:lang w:val="en-US"/>
        </w:rPr>
        <w:t>14.36</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 xml:space="preserve">Median response time to incongruent set of words = </w:t>
      </w:r>
      <w:r w:rsidR="000056A1">
        <w:rPr>
          <w:rFonts w:ascii="Arial" w:hAnsi="Arial" w:cs="Arial"/>
          <w:lang w:val="en-US"/>
        </w:rPr>
        <w:t>21.02</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Range of time to congruent set of words =</w:t>
      </w:r>
      <w:r w:rsidR="000056A1">
        <w:rPr>
          <w:rFonts w:ascii="Arial" w:hAnsi="Arial" w:cs="Arial"/>
          <w:lang w:val="en-US"/>
        </w:rPr>
        <w:t xml:space="preserve"> 8.63 – 22.3</w:t>
      </w:r>
      <w:r w:rsidR="000963CA">
        <w:rPr>
          <w:rFonts w:ascii="Arial" w:hAnsi="Arial" w:cs="Arial"/>
          <w:lang w:val="en-US"/>
        </w:rPr>
        <w:t>3</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Range of time to incongruent set of words =</w:t>
      </w:r>
      <w:r w:rsidR="000056A1">
        <w:rPr>
          <w:rFonts w:ascii="Arial" w:hAnsi="Arial" w:cs="Arial"/>
          <w:lang w:val="en-US"/>
        </w:rPr>
        <w:t xml:space="preserve"> 15.6</w:t>
      </w:r>
      <w:r w:rsidR="000963CA">
        <w:rPr>
          <w:rFonts w:ascii="Arial" w:hAnsi="Arial" w:cs="Arial"/>
          <w:lang w:val="en-US"/>
        </w:rPr>
        <w:t>9</w:t>
      </w:r>
      <w:r w:rsidR="000056A1">
        <w:rPr>
          <w:rFonts w:ascii="Arial" w:hAnsi="Arial" w:cs="Arial"/>
          <w:lang w:val="en-US"/>
        </w:rPr>
        <w:t xml:space="preserve"> – 35.2</w:t>
      </w:r>
      <w:r w:rsidR="000963CA">
        <w:rPr>
          <w:rFonts w:ascii="Arial" w:hAnsi="Arial" w:cs="Arial"/>
          <w:lang w:val="en-US"/>
        </w:rPr>
        <w:t>6</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Variance of time to congruent set of words</w:t>
      </w:r>
      <w:r w:rsidR="001123D9" w:rsidRPr="006D2E43">
        <w:rPr>
          <w:rFonts w:ascii="Arial" w:hAnsi="Arial" w:cs="Arial"/>
          <w:lang w:val="en-US"/>
        </w:rPr>
        <w:t xml:space="preserve"> (</w:t>
      </w:r>
      <w:r w:rsidR="001123D9" w:rsidRPr="006D2E43">
        <w:rPr>
          <w:rFonts w:ascii="Arial" w:hAnsi="Arial" w:cs="Arial"/>
          <w:b/>
          <w:lang w:val="en-US"/>
        </w:rPr>
        <w:t>S</w:t>
      </w:r>
      <w:r w:rsidR="001123D9" w:rsidRPr="006D2E43">
        <w:rPr>
          <w:rFonts w:ascii="Arial" w:hAnsi="Arial" w:cs="Arial"/>
          <w:b/>
          <w:vertAlign w:val="subscript"/>
          <w:lang w:val="en-US"/>
        </w:rPr>
        <w:t>c</w:t>
      </w:r>
      <w:r w:rsidR="001123D9" w:rsidRPr="006D2E43">
        <w:rPr>
          <w:rFonts w:ascii="Arial" w:hAnsi="Arial" w:cs="Arial"/>
          <w:b/>
          <w:vertAlign w:val="superscript"/>
          <w:lang w:val="en-US"/>
        </w:rPr>
        <w:t>2</w:t>
      </w:r>
      <w:r w:rsidR="001123D9" w:rsidRPr="006D2E43">
        <w:rPr>
          <w:rFonts w:ascii="Arial" w:hAnsi="Arial" w:cs="Arial"/>
          <w:lang w:val="en-US"/>
        </w:rPr>
        <w:t>)</w:t>
      </w:r>
      <w:r w:rsidRPr="006D2E43">
        <w:rPr>
          <w:rFonts w:ascii="Arial" w:hAnsi="Arial" w:cs="Arial"/>
          <w:lang w:val="en-US"/>
        </w:rPr>
        <w:t xml:space="preserve"> =</w:t>
      </w:r>
      <w:r w:rsidR="000056A1">
        <w:rPr>
          <w:rFonts w:ascii="Arial" w:hAnsi="Arial" w:cs="Arial"/>
          <w:lang w:val="en-US"/>
        </w:rPr>
        <w:t xml:space="preserve"> 12.67</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Variance of time to incongruent set of words</w:t>
      </w:r>
      <w:r w:rsidR="001123D9" w:rsidRPr="006D2E43">
        <w:rPr>
          <w:rFonts w:ascii="Arial" w:hAnsi="Arial" w:cs="Arial"/>
          <w:lang w:val="en-US"/>
        </w:rPr>
        <w:t xml:space="preserve"> (</w:t>
      </w:r>
      <w:r w:rsidR="001123D9" w:rsidRPr="006D2E43">
        <w:rPr>
          <w:rFonts w:ascii="Arial" w:hAnsi="Arial" w:cs="Arial"/>
          <w:b/>
          <w:lang w:val="en-US"/>
        </w:rPr>
        <w:t>S</w:t>
      </w:r>
      <w:r w:rsidR="001123D9" w:rsidRPr="006D2E43">
        <w:rPr>
          <w:rFonts w:ascii="Arial" w:hAnsi="Arial" w:cs="Arial"/>
          <w:b/>
          <w:vertAlign w:val="subscript"/>
          <w:lang w:val="en-US"/>
        </w:rPr>
        <w:t>i</w:t>
      </w:r>
      <w:r w:rsidR="001123D9" w:rsidRPr="006D2E43">
        <w:rPr>
          <w:rFonts w:ascii="Arial" w:hAnsi="Arial" w:cs="Arial"/>
          <w:b/>
          <w:vertAlign w:val="superscript"/>
          <w:lang w:val="en-US"/>
        </w:rPr>
        <w:t>2</w:t>
      </w:r>
      <w:r w:rsidR="001123D9" w:rsidRPr="006D2E43">
        <w:rPr>
          <w:rFonts w:ascii="Arial" w:hAnsi="Arial" w:cs="Arial"/>
          <w:lang w:val="en-US"/>
        </w:rPr>
        <w:t>)</w:t>
      </w:r>
      <w:r w:rsidRPr="006D2E43">
        <w:rPr>
          <w:rFonts w:ascii="Arial" w:hAnsi="Arial" w:cs="Arial"/>
          <w:lang w:val="en-US"/>
        </w:rPr>
        <w:t xml:space="preserve"> =</w:t>
      </w:r>
      <w:r w:rsidR="000056A1">
        <w:rPr>
          <w:rFonts w:ascii="Arial" w:hAnsi="Arial" w:cs="Arial"/>
          <w:lang w:val="en-US"/>
        </w:rPr>
        <w:t xml:space="preserve"> 23.01</w:t>
      </w:r>
    </w:p>
    <w:p w:rsidR="00390745" w:rsidRPr="006D2E43"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Standard deviation of time to congruent set of words</w:t>
      </w:r>
      <w:r w:rsidR="001123D9" w:rsidRPr="006D2E43">
        <w:rPr>
          <w:rFonts w:ascii="Arial" w:hAnsi="Arial" w:cs="Arial"/>
          <w:lang w:val="en-US"/>
        </w:rPr>
        <w:t xml:space="preserve"> (</w:t>
      </w:r>
      <w:r w:rsidR="001123D9" w:rsidRPr="006D2E43">
        <w:rPr>
          <w:rFonts w:ascii="Arial" w:hAnsi="Arial" w:cs="Arial"/>
          <w:b/>
          <w:lang w:val="en-US"/>
        </w:rPr>
        <w:t>S</w:t>
      </w:r>
      <w:r w:rsidR="001123D9" w:rsidRPr="006D2E43">
        <w:rPr>
          <w:rFonts w:ascii="Arial" w:hAnsi="Arial" w:cs="Arial"/>
          <w:b/>
          <w:vertAlign w:val="subscript"/>
          <w:lang w:val="en-US"/>
        </w:rPr>
        <w:t>c</w:t>
      </w:r>
      <w:r w:rsidR="001123D9" w:rsidRPr="006D2E43">
        <w:rPr>
          <w:rFonts w:ascii="Arial" w:hAnsi="Arial" w:cs="Arial"/>
          <w:lang w:val="en-US"/>
        </w:rPr>
        <w:t>)</w:t>
      </w:r>
      <w:r w:rsidRPr="006D2E43">
        <w:rPr>
          <w:rFonts w:ascii="Arial" w:hAnsi="Arial" w:cs="Arial"/>
          <w:lang w:val="en-US"/>
        </w:rPr>
        <w:t xml:space="preserve"> =</w:t>
      </w:r>
      <w:r w:rsidR="000056A1">
        <w:rPr>
          <w:rFonts w:ascii="Arial" w:hAnsi="Arial" w:cs="Arial"/>
          <w:lang w:val="en-US"/>
        </w:rPr>
        <w:t xml:space="preserve"> 3.56</w:t>
      </w:r>
    </w:p>
    <w:p w:rsidR="00390745" w:rsidRDefault="00390745" w:rsidP="006D2E43">
      <w:pPr>
        <w:pStyle w:val="ListParagraph"/>
        <w:numPr>
          <w:ilvl w:val="0"/>
          <w:numId w:val="3"/>
        </w:numPr>
        <w:spacing w:after="0"/>
        <w:rPr>
          <w:rFonts w:ascii="Arial" w:hAnsi="Arial" w:cs="Arial"/>
          <w:lang w:val="en-US"/>
        </w:rPr>
      </w:pPr>
      <w:r w:rsidRPr="006D2E43">
        <w:rPr>
          <w:rFonts w:ascii="Arial" w:hAnsi="Arial" w:cs="Arial"/>
          <w:lang w:val="en-US"/>
        </w:rPr>
        <w:t xml:space="preserve">Standard deviation of time to incongruent set of words </w:t>
      </w:r>
      <w:r w:rsidR="001123D9" w:rsidRPr="006D2E43">
        <w:rPr>
          <w:rFonts w:ascii="Arial" w:hAnsi="Arial" w:cs="Arial"/>
          <w:lang w:val="en-US"/>
        </w:rPr>
        <w:t>(</w:t>
      </w:r>
      <w:r w:rsidR="001123D9" w:rsidRPr="006D2E43">
        <w:rPr>
          <w:rFonts w:ascii="Arial" w:hAnsi="Arial" w:cs="Arial"/>
          <w:b/>
          <w:lang w:val="en-US"/>
        </w:rPr>
        <w:t>S</w:t>
      </w:r>
      <w:r w:rsidR="001123D9" w:rsidRPr="006D2E43">
        <w:rPr>
          <w:rFonts w:ascii="Arial" w:hAnsi="Arial" w:cs="Arial"/>
          <w:b/>
          <w:vertAlign w:val="subscript"/>
          <w:lang w:val="en-US"/>
        </w:rPr>
        <w:t>i</w:t>
      </w:r>
      <w:r w:rsidR="001123D9" w:rsidRPr="006D2E43">
        <w:rPr>
          <w:rFonts w:ascii="Arial" w:hAnsi="Arial" w:cs="Arial"/>
          <w:lang w:val="en-US"/>
        </w:rPr>
        <w:t xml:space="preserve">) </w:t>
      </w:r>
      <w:r w:rsidRPr="006D2E43">
        <w:rPr>
          <w:rFonts w:ascii="Arial" w:hAnsi="Arial" w:cs="Arial"/>
          <w:lang w:val="en-US"/>
        </w:rPr>
        <w:t>=</w:t>
      </w:r>
      <w:r w:rsidR="000056A1">
        <w:rPr>
          <w:rFonts w:ascii="Arial" w:hAnsi="Arial" w:cs="Arial"/>
          <w:lang w:val="en-US"/>
        </w:rPr>
        <w:t xml:space="preserve"> 4.8</w:t>
      </w:r>
    </w:p>
    <w:p w:rsidR="0043522D" w:rsidRDefault="0043522D" w:rsidP="0043522D">
      <w:pPr>
        <w:spacing w:after="0"/>
        <w:rPr>
          <w:rFonts w:ascii="Arial" w:hAnsi="Arial" w:cs="Arial"/>
          <w:lang w:val="en-US"/>
        </w:rPr>
      </w:pPr>
    </w:p>
    <w:p w:rsidR="0043522D" w:rsidRPr="00380298" w:rsidRDefault="0043522D" w:rsidP="0043522D">
      <w:pPr>
        <w:pStyle w:val="Heading1"/>
        <w:numPr>
          <w:ilvl w:val="0"/>
          <w:numId w:val="1"/>
        </w:numPr>
        <w:tabs>
          <w:tab w:val="left" w:pos="540"/>
        </w:tabs>
        <w:ind w:left="360"/>
        <w:rPr>
          <w:lang w:val="en-US"/>
        </w:rPr>
      </w:pPr>
      <w:bookmarkStart w:id="9" w:name="_Toc38156859"/>
      <w:r w:rsidRPr="00380298">
        <w:rPr>
          <w:lang w:val="en-US"/>
        </w:rPr>
        <w:t>Question-4:</w:t>
      </w:r>
      <w:bookmarkEnd w:id="9"/>
    </w:p>
    <w:p w:rsidR="00C54E1C" w:rsidRDefault="0043522D" w:rsidP="0043522D">
      <w:pPr>
        <w:spacing w:after="0"/>
        <w:jc w:val="both"/>
        <w:rPr>
          <w:rFonts w:ascii="Arial" w:hAnsi="Arial" w:cs="Arial"/>
          <w:b/>
          <w:color w:val="000000"/>
          <w:shd w:val="clear" w:color="auto" w:fill="FFFFFF"/>
          <w:lang w:val="en-US"/>
        </w:rPr>
      </w:pPr>
      <w:r w:rsidRPr="0043522D">
        <w:rPr>
          <w:rFonts w:ascii="Arial" w:hAnsi="Arial" w:cs="Arial"/>
          <w:b/>
          <w:color w:val="000000"/>
          <w:shd w:val="clear" w:color="auto" w:fill="FFFFFF"/>
          <w:lang w:val="en-US"/>
        </w:rPr>
        <w:t>Provide one or two visualizations that show the distribution of the sample data. Write one or two sentences noting what you observe about the plot or plots.</w:t>
      </w:r>
    </w:p>
    <w:p w:rsidR="0043522D" w:rsidRDefault="0043522D" w:rsidP="0043522D">
      <w:pPr>
        <w:spacing w:after="0"/>
        <w:jc w:val="both"/>
        <w:rPr>
          <w:rFonts w:ascii="Arial" w:hAnsi="Arial" w:cs="Arial"/>
          <w:b/>
          <w:color w:val="000000"/>
          <w:shd w:val="clear" w:color="auto" w:fill="FFFFFF"/>
          <w:lang w:val="en-US"/>
        </w:rPr>
      </w:pPr>
    </w:p>
    <w:p w:rsidR="0043522D" w:rsidRDefault="00093451" w:rsidP="0043522D">
      <w:pPr>
        <w:spacing w:after="0"/>
        <w:jc w:val="both"/>
        <w:rPr>
          <w:rFonts w:ascii="Arial" w:hAnsi="Arial" w:cs="Arial"/>
          <w:lang w:val="en-US"/>
        </w:rPr>
      </w:pPr>
      <w:r>
        <w:rPr>
          <w:rFonts w:ascii="Arial" w:hAnsi="Arial" w:cs="Arial"/>
          <w:lang w:val="en-US"/>
        </w:rPr>
        <w:t>Three</w:t>
      </w:r>
      <w:r w:rsidR="00AC5801" w:rsidRPr="00AC5801">
        <w:rPr>
          <w:rFonts w:ascii="Arial" w:hAnsi="Arial" w:cs="Arial"/>
          <w:lang w:val="en-US"/>
        </w:rPr>
        <w:t xml:space="preserve"> plots were generated for the dataset using Microsoft Excel application</w:t>
      </w:r>
      <w:r>
        <w:rPr>
          <w:rFonts w:ascii="Arial" w:hAnsi="Arial" w:cs="Arial"/>
          <w:lang w:val="en-US"/>
        </w:rPr>
        <w:t xml:space="preserve"> and </w:t>
      </w:r>
      <w:r w:rsidR="00E40E0F">
        <w:rPr>
          <w:rFonts w:ascii="Arial" w:hAnsi="Arial" w:cs="Arial"/>
          <w:lang w:val="en-US"/>
        </w:rPr>
        <w:t>it’s</w:t>
      </w:r>
      <w:r>
        <w:rPr>
          <w:rFonts w:ascii="Arial" w:hAnsi="Arial" w:cs="Arial"/>
          <w:lang w:val="en-US"/>
        </w:rPr>
        <w:t xml:space="preserve"> Analysis </w:t>
      </w:r>
      <w:proofErr w:type="spellStart"/>
      <w:r>
        <w:rPr>
          <w:rFonts w:ascii="Arial" w:hAnsi="Arial" w:cs="Arial"/>
          <w:lang w:val="en-US"/>
        </w:rPr>
        <w:t>ToolPak</w:t>
      </w:r>
      <w:proofErr w:type="spellEnd"/>
      <w:r>
        <w:rPr>
          <w:rFonts w:ascii="Arial" w:hAnsi="Arial" w:cs="Arial"/>
          <w:lang w:val="en-US"/>
        </w:rPr>
        <w:t xml:space="preserve"> Add-in </w:t>
      </w:r>
      <w:r w:rsidRPr="00093451">
        <w:rPr>
          <w:rFonts w:ascii="Arial" w:hAnsi="Arial" w:cs="Arial"/>
          <w:vertAlign w:val="superscript"/>
          <w:lang w:val="en-US"/>
        </w:rPr>
        <w:t>[2</w:t>
      </w:r>
      <w:proofErr w:type="gramStart"/>
      <w:r w:rsidRPr="00093451">
        <w:rPr>
          <w:rFonts w:ascii="Arial" w:hAnsi="Arial" w:cs="Arial"/>
          <w:vertAlign w:val="superscript"/>
          <w:lang w:val="en-US"/>
        </w:rPr>
        <w:t>]</w:t>
      </w:r>
      <w:r w:rsidR="00E40E0F">
        <w:rPr>
          <w:rFonts w:ascii="Arial" w:hAnsi="Arial" w:cs="Arial"/>
          <w:vertAlign w:val="superscript"/>
          <w:lang w:val="en-US"/>
        </w:rPr>
        <w:t>[</w:t>
      </w:r>
      <w:proofErr w:type="gramEnd"/>
      <w:r w:rsidR="00E40E0F">
        <w:rPr>
          <w:rFonts w:ascii="Arial" w:hAnsi="Arial" w:cs="Arial"/>
          <w:vertAlign w:val="superscript"/>
          <w:lang w:val="en-US"/>
        </w:rPr>
        <w:t>3]</w:t>
      </w:r>
      <w:r w:rsidR="00AC5801" w:rsidRPr="00AC5801">
        <w:rPr>
          <w:rFonts w:ascii="Arial" w:hAnsi="Arial" w:cs="Arial"/>
          <w:lang w:val="en-US"/>
        </w:rPr>
        <w:t>. One can fin</w:t>
      </w:r>
      <w:r w:rsidR="00A22172">
        <w:rPr>
          <w:rFonts w:ascii="Arial" w:hAnsi="Arial" w:cs="Arial"/>
          <w:lang w:val="en-US"/>
        </w:rPr>
        <w:t>d</w:t>
      </w:r>
      <w:r w:rsidR="00AC5801" w:rsidRPr="00AC5801">
        <w:rPr>
          <w:rFonts w:ascii="Arial" w:hAnsi="Arial" w:cs="Arial"/>
          <w:lang w:val="en-US"/>
        </w:rPr>
        <w:t xml:space="preserve"> these two plots below and also in sheet “charts” of the excel file </w:t>
      </w:r>
      <w:r w:rsidR="00AC5801" w:rsidRPr="00AC5801">
        <w:rPr>
          <w:rFonts w:ascii="Arial" w:hAnsi="Arial" w:cs="Arial"/>
          <w:i/>
          <w:lang w:val="en-US"/>
        </w:rPr>
        <w:t>(</w:t>
      </w:r>
      <w:r w:rsidR="00AC5801" w:rsidRPr="00AC5801">
        <w:rPr>
          <w:rFonts w:ascii="Arial" w:hAnsi="Arial" w:cs="Arial"/>
          <w:i/>
          <w:color w:val="000000"/>
          <w:shd w:val="clear" w:color="auto" w:fill="FFFFFF"/>
          <w:lang w:val="en-US"/>
        </w:rPr>
        <w:t>Stroop_Data_Analysis_Iss1.0.xlsx</w:t>
      </w:r>
      <w:r w:rsidR="00AC5801" w:rsidRPr="00AC5801">
        <w:rPr>
          <w:rFonts w:ascii="Arial" w:hAnsi="Arial" w:cs="Arial"/>
          <w:i/>
          <w:lang w:val="en-US"/>
        </w:rPr>
        <w:t>)</w:t>
      </w:r>
      <w:r w:rsidR="00AC5801" w:rsidRPr="00AC5801">
        <w:rPr>
          <w:rFonts w:ascii="Arial" w:hAnsi="Arial" w:cs="Arial"/>
          <w:lang w:val="en-US"/>
        </w:rPr>
        <w:t xml:space="preserve"> submitted along with this report.</w:t>
      </w:r>
    </w:p>
    <w:p w:rsidR="00AC5801" w:rsidRDefault="00AC5801" w:rsidP="0043522D">
      <w:pPr>
        <w:spacing w:after="0"/>
        <w:jc w:val="both"/>
        <w:rPr>
          <w:rFonts w:ascii="Arial" w:hAnsi="Arial" w:cs="Arial"/>
          <w:lang w:val="en-US"/>
        </w:rPr>
      </w:pPr>
    </w:p>
    <w:p w:rsidR="00AC5801" w:rsidRDefault="00AC5801" w:rsidP="00AC5801">
      <w:pPr>
        <w:spacing w:after="0"/>
        <w:jc w:val="center"/>
        <w:rPr>
          <w:rFonts w:ascii="Arial" w:hAnsi="Arial" w:cs="Arial"/>
          <w:lang w:val="en-US"/>
        </w:rPr>
      </w:pPr>
      <w:r w:rsidRPr="00AC5801">
        <w:rPr>
          <w:rFonts w:ascii="Arial" w:hAnsi="Arial" w:cs="Arial"/>
          <w:noProof/>
          <w:lang w:eastAsia="fr-FR"/>
        </w:rPr>
        <w:drawing>
          <wp:inline distT="0" distB="0" distL="0" distR="0">
            <wp:extent cx="5181600" cy="31432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5801" w:rsidRDefault="00AC5801" w:rsidP="00AC5801">
      <w:pPr>
        <w:pStyle w:val="Caption"/>
        <w:jc w:val="center"/>
        <w:rPr>
          <w:lang w:val="en-US"/>
        </w:rPr>
      </w:pPr>
      <w:bookmarkStart w:id="10" w:name="_Ref38147475"/>
      <w:bookmarkStart w:id="11" w:name="_Toc38156847"/>
      <w:r w:rsidRPr="00AC5801">
        <w:rPr>
          <w:lang w:val="en-US"/>
        </w:rPr>
        <w:t xml:space="preserve">Figure </w:t>
      </w:r>
      <w:r w:rsidR="0051453D">
        <w:fldChar w:fldCharType="begin"/>
      </w:r>
      <w:r w:rsidRPr="00AC5801">
        <w:rPr>
          <w:lang w:val="en-US"/>
        </w:rPr>
        <w:instrText xml:space="preserve"> SEQ Figure \* ARABIC </w:instrText>
      </w:r>
      <w:r w:rsidR="0051453D">
        <w:fldChar w:fldCharType="separate"/>
      </w:r>
      <w:r w:rsidR="00093451">
        <w:rPr>
          <w:noProof/>
          <w:lang w:val="en-US"/>
        </w:rPr>
        <w:t>1</w:t>
      </w:r>
      <w:r w:rsidR="0051453D">
        <w:fldChar w:fldCharType="end"/>
      </w:r>
      <w:bookmarkEnd w:id="10"/>
      <w:r w:rsidRPr="00AC5801">
        <w:rPr>
          <w:lang w:val="en-US"/>
        </w:rPr>
        <w:t xml:space="preserve">: Response Time Line plot for </w:t>
      </w:r>
      <w:proofErr w:type="gramStart"/>
      <w:r w:rsidRPr="00AC5801">
        <w:rPr>
          <w:lang w:val="en-US"/>
        </w:rPr>
        <w:t>Congruent</w:t>
      </w:r>
      <w:proofErr w:type="gramEnd"/>
      <w:r w:rsidRPr="00AC5801">
        <w:rPr>
          <w:lang w:val="en-US"/>
        </w:rPr>
        <w:t xml:space="preserve"> </w:t>
      </w:r>
      <w:proofErr w:type="spellStart"/>
      <w:r w:rsidRPr="00AC5801">
        <w:rPr>
          <w:lang w:val="en-US"/>
        </w:rPr>
        <w:t>vs</w:t>
      </w:r>
      <w:proofErr w:type="spellEnd"/>
      <w:r w:rsidRPr="00AC5801">
        <w:rPr>
          <w:lang w:val="en-US"/>
        </w:rPr>
        <w:t xml:space="preserve"> Incongruent</w:t>
      </w:r>
      <w:bookmarkEnd w:id="11"/>
    </w:p>
    <w:p w:rsidR="00AC5801" w:rsidRDefault="00AC5801" w:rsidP="005274C2">
      <w:pPr>
        <w:jc w:val="both"/>
        <w:rPr>
          <w:rFonts w:ascii="Arial" w:hAnsi="Arial" w:cs="Arial"/>
          <w:lang w:val="en-US"/>
        </w:rPr>
      </w:pPr>
      <w:r w:rsidRPr="00AC5801">
        <w:rPr>
          <w:rFonts w:ascii="Arial" w:hAnsi="Arial" w:cs="Arial"/>
          <w:lang w:val="en-US"/>
        </w:rPr>
        <w:t xml:space="preserve">Above </w:t>
      </w:r>
      <w:r>
        <w:rPr>
          <w:rFonts w:ascii="Arial" w:hAnsi="Arial" w:cs="Arial"/>
          <w:lang w:val="en-US"/>
        </w:rPr>
        <w:t xml:space="preserve">line plot </w:t>
      </w:r>
      <w:r w:rsidR="00093451">
        <w:rPr>
          <w:rFonts w:ascii="Arial" w:hAnsi="Arial" w:cs="Arial"/>
          <w:lang w:val="en-US"/>
        </w:rPr>
        <w:t>(</w:t>
      </w:r>
      <w:r w:rsidR="0051453D">
        <w:fldChar w:fldCharType="begin"/>
      </w:r>
      <w:r w:rsidR="0051453D" w:rsidRPr="0099748A">
        <w:rPr>
          <w:lang w:val="en-US"/>
        </w:rPr>
        <w:instrText xml:space="preserve"> REF _Ref38147475 \h  \* MERGEFORMAT </w:instrText>
      </w:r>
      <w:r w:rsidR="0051453D">
        <w:fldChar w:fldCharType="separate"/>
      </w:r>
      <w:r w:rsidRPr="00AC5801">
        <w:rPr>
          <w:rFonts w:ascii="Arial" w:hAnsi="Arial" w:cs="Arial"/>
          <w:b/>
          <w:lang w:val="en-US"/>
        </w:rPr>
        <w:t xml:space="preserve">Figure </w:t>
      </w:r>
      <w:r w:rsidRPr="00AC5801">
        <w:rPr>
          <w:rFonts w:ascii="Arial" w:hAnsi="Arial" w:cs="Arial"/>
          <w:b/>
          <w:noProof/>
          <w:lang w:val="en-US"/>
        </w:rPr>
        <w:t>1</w:t>
      </w:r>
      <w:r w:rsidR="0051453D">
        <w:fldChar w:fldCharType="end"/>
      </w:r>
      <w:r w:rsidR="00093451" w:rsidRPr="00093451">
        <w:rPr>
          <w:rFonts w:ascii="Arial" w:hAnsi="Arial" w:cs="Arial"/>
          <w:lang w:val="en-US"/>
        </w:rPr>
        <w:t>)</w:t>
      </w:r>
      <w:r>
        <w:rPr>
          <w:rFonts w:ascii="Arial" w:hAnsi="Arial" w:cs="Arial"/>
          <w:lang w:val="en-US"/>
        </w:rPr>
        <w:t xml:space="preserve"> clearly shows that for our</w:t>
      </w:r>
      <w:r w:rsidR="005274C2">
        <w:rPr>
          <w:rFonts w:ascii="Arial" w:hAnsi="Arial" w:cs="Arial"/>
          <w:lang w:val="en-US"/>
        </w:rPr>
        <w:t xml:space="preserve"> samples the response time for i</w:t>
      </w:r>
      <w:r>
        <w:rPr>
          <w:rFonts w:ascii="Arial" w:hAnsi="Arial" w:cs="Arial"/>
          <w:lang w:val="en-US"/>
        </w:rPr>
        <w:t>ncongruent words condition is</w:t>
      </w:r>
      <w:r w:rsidR="005274C2">
        <w:rPr>
          <w:rFonts w:ascii="Arial" w:hAnsi="Arial" w:cs="Arial"/>
          <w:lang w:val="en-US"/>
        </w:rPr>
        <w:t xml:space="preserve"> on the higher end compared to c</w:t>
      </w:r>
      <w:r>
        <w:rPr>
          <w:rFonts w:ascii="Arial" w:hAnsi="Arial" w:cs="Arial"/>
          <w:lang w:val="en-US"/>
        </w:rPr>
        <w:t>ongruent words condition. Visually from above plot the difference in response time is positive for each participant.</w:t>
      </w:r>
    </w:p>
    <w:p w:rsidR="00093451" w:rsidRDefault="00504366" w:rsidP="00093451">
      <w:pPr>
        <w:keepNext/>
        <w:jc w:val="center"/>
      </w:pPr>
      <w:r w:rsidRPr="00504366">
        <w:rPr>
          <w:noProof/>
          <w:lang w:eastAsia="fr-FR"/>
        </w:rPr>
        <w:drawing>
          <wp:inline distT="0" distB="0" distL="0" distR="0">
            <wp:extent cx="4962525" cy="3143250"/>
            <wp:effectExtent l="1905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3451" w:rsidRPr="00504366" w:rsidRDefault="00093451" w:rsidP="00093451">
      <w:pPr>
        <w:pStyle w:val="Caption"/>
        <w:jc w:val="center"/>
        <w:rPr>
          <w:lang w:val="en-US"/>
        </w:rPr>
      </w:pPr>
      <w:bookmarkStart w:id="12" w:name="_Ref38147962"/>
      <w:bookmarkStart w:id="13" w:name="_Toc38156848"/>
      <w:r w:rsidRPr="00504366">
        <w:rPr>
          <w:lang w:val="en-US"/>
        </w:rPr>
        <w:t xml:space="preserve">Figure </w:t>
      </w:r>
      <w:r w:rsidR="0051453D">
        <w:fldChar w:fldCharType="begin"/>
      </w:r>
      <w:r w:rsidRPr="00504366">
        <w:rPr>
          <w:lang w:val="en-US"/>
        </w:rPr>
        <w:instrText xml:space="preserve"> SEQ Figure \* ARABIC </w:instrText>
      </w:r>
      <w:r w:rsidR="0051453D">
        <w:fldChar w:fldCharType="separate"/>
      </w:r>
      <w:r w:rsidRPr="00504366">
        <w:rPr>
          <w:noProof/>
          <w:lang w:val="en-US"/>
        </w:rPr>
        <w:t>2</w:t>
      </w:r>
      <w:r w:rsidR="0051453D">
        <w:fldChar w:fldCharType="end"/>
      </w:r>
      <w:bookmarkEnd w:id="12"/>
      <w:r w:rsidRPr="00504366">
        <w:rPr>
          <w:lang w:val="en-US"/>
        </w:rPr>
        <w:t>: Histogram Congruent Response Time</w:t>
      </w:r>
      <w:bookmarkEnd w:id="13"/>
    </w:p>
    <w:p w:rsidR="00840295" w:rsidRPr="00504366" w:rsidRDefault="00E40E0F" w:rsidP="00F95380">
      <w:pPr>
        <w:jc w:val="both"/>
        <w:rPr>
          <w:rFonts w:ascii="Arial" w:hAnsi="Arial" w:cs="Arial"/>
          <w:lang w:val="en-US"/>
        </w:rPr>
      </w:pPr>
      <w:r>
        <w:rPr>
          <w:rFonts w:ascii="Arial" w:hAnsi="Arial" w:cs="Arial"/>
          <w:lang w:val="en-US"/>
        </w:rPr>
        <w:t>Two</w:t>
      </w:r>
      <w:r w:rsidR="00840295" w:rsidRPr="00504366">
        <w:rPr>
          <w:rFonts w:ascii="Arial" w:hAnsi="Arial" w:cs="Arial"/>
          <w:lang w:val="en-US"/>
        </w:rPr>
        <w:t xml:space="preserve"> histogram</w:t>
      </w:r>
      <w:r>
        <w:rPr>
          <w:rFonts w:ascii="Arial" w:hAnsi="Arial" w:cs="Arial"/>
          <w:lang w:val="en-US"/>
        </w:rPr>
        <w:t>s with superimposed normal curve</w:t>
      </w:r>
      <w:r w:rsidR="00F95380">
        <w:rPr>
          <w:rFonts w:ascii="Arial" w:hAnsi="Arial" w:cs="Arial"/>
          <w:lang w:val="en-US"/>
        </w:rPr>
        <w:t>s, one</w:t>
      </w:r>
      <w:r>
        <w:rPr>
          <w:rFonts w:ascii="Arial" w:hAnsi="Arial" w:cs="Arial"/>
          <w:lang w:val="en-US"/>
        </w:rPr>
        <w:t xml:space="preserve"> each </w:t>
      </w:r>
      <w:r w:rsidR="00F95380">
        <w:rPr>
          <w:rFonts w:ascii="Arial" w:hAnsi="Arial" w:cs="Arial"/>
          <w:lang w:val="en-US"/>
        </w:rPr>
        <w:t xml:space="preserve">for </w:t>
      </w:r>
      <w:r>
        <w:rPr>
          <w:rFonts w:ascii="Arial" w:hAnsi="Arial" w:cs="Arial"/>
          <w:lang w:val="en-US"/>
        </w:rPr>
        <w:t>Congruent and Incongruent time values in</w:t>
      </w:r>
      <w:r w:rsidR="00840295" w:rsidRPr="00504366">
        <w:rPr>
          <w:rFonts w:ascii="Arial" w:hAnsi="Arial" w:cs="Arial"/>
          <w:lang w:val="en-US"/>
        </w:rPr>
        <w:t xml:space="preserve"> </w:t>
      </w:r>
      <w:r w:rsidR="0051453D">
        <w:fldChar w:fldCharType="begin"/>
      </w:r>
      <w:r w:rsidR="0051453D" w:rsidRPr="0099748A">
        <w:rPr>
          <w:lang w:val="en-US"/>
        </w:rPr>
        <w:instrText xml:space="preserve"> REF _Ref38147962 \h  \* MERGEFORMAT </w:instrText>
      </w:r>
      <w:r w:rsidR="0051453D">
        <w:fldChar w:fldCharType="separate"/>
      </w:r>
      <w:r w:rsidR="00840295" w:rsidRPr="00504366">
        <w:rPr>
          <w:rFonts w:ascii="Arial" w:hAnsi="Arial" w:cs="Arial"/>
          <w:b/>
          <w:lang w:val="en-US"/>
        </w:rPr>
        <w:t xml:space="preserve">Figure </w:t>
      </w:r>
      <w:r w:rsidR="00840295" w:rsidRPr="00504366">
        <w:rPr>
          <w:rFonts w:ascii="Arial" w:hAnsi="Arial" w:cs="Arial"/>
          <w:b/>
          <w:noProof/>
          <w:lang w:val="en-US"/>
        </w:rPr>
        <w:t>2</w:t>
      </w:r>
      <w:r w:rsidR="0051453D">
        <w:fldChar w:fldCharType="end"/>
      </w:r>
      <w:r w:rsidRPr="00E40E0F">
        <w:rPr>
          <w:rFonts w:ascii="Arial" w:hAnsi="Arial" w:cs="Arial"/>
          <w:lang w:val="en-US"/>
        </w:rPr>
        <w:t xml:space="preserve"> &amp;</w:t>
      </w:r>
      <w:r>
        <w:rPr>
          <w:rFonts w:ascii="Arial" w:hAnsi="Arial" w:cs="Arial"/>
          <w:lang w:val="en-US"/>
        </w:rPr>
        <w:t xml:space="preserve"> </w:t>
      </w:r>
      <w:r w:rsidR="0051453D">
        <w:fldChar w:fldCharType="begin"/>
      </w:r>
      <w:r w:rsidR="0051453D" w:rsidRPr="0099748A">
        <w:rPr>
          <w:lang w:val="en-US"/>
        </w:rPr>
        <w:instrText xml:space="preserve"> REF _Ref38149784 \h  \* MERGEFORMAT </w:instrText>
      </w:r>
      <w:r w:rsidR="0051453D">
        <w:fldChar w:fldCharType="separate"/>
      </w:r>
      <w:r w:rsidRPr="00E40E0F">
        <w:rPr>
          <w:rFonts w:ascii="Arial" w:hAnsi="Arial" w:cs="Arial"/>
          <w:b/>
          <w:lang w:val="en-US"/>
        </w:rPr>
        <w:t>Figure 3</w:t>
      </w:r>
      <w:r w:rsidR="0051453D">
        <w:fldChar w:fldCharType="end"/>
      </w:r>
      <w:r w:rsidR="00840295" w:rsidRPr="00504366">
        <w:rPr>
          <w:rFonts w:ascii="Arial" w:hAnsi="Arial" w:cs="Arial"/>
          <w:lang w:val="en-US"/>
        </w:rPr>
        <w:t xml:space="preserve"> </w:t>
      </w:r>
      <w:r w:rsidR="00F95380">
        <w:rPr>
          <w:rFonts w:ascii="Arial" w:hAnsi="Arial" w:cs="Arial"/>
          <w:lang w:val="en-US"/>
        </w:rPr>
        <w:t xml:space="preserve">supports the fact that the distribution is more or less a normal one. Also the mean for congruent condition is less than 20 with higher frequency in bin 15-20. Whereas the incongruent condition is </w:t>
      </w:r>
      <w:r w:rsidR="005274C2">
        <w:rPr>
          <w:rFonts w:ascii="Arial" w:hAnsi="Arial" w:cs="Arial"/>
          <w:lang w:val="en-US"/>
        </w:rPr>
        <w:t xml:space="preserve">positively skewed with mean </w:t>
      </w:r>
      <w:r w:rsidR="00F95380">
        <w:rPr>
          <w:rFonts w:ascii="Arial" w:hAnsi="Arial" w:cs="Arial"/>
          <w:lang w:val="en-US"/>
        </w:rPr>
        <w:t xml:space="preserve">more than 20 </w:t>
      </w:r>
      <w:r w:rsidR="005274C2">
        <w:rPr>
          <w:rFonts w:ascii="Arial" w:hAnsi="Arial" w:cs="Arial"/>
          <w:lang w:val="en-US"/>
        </w:rPr>
        <w:t>and</w:t>
      </w:r>
      <w:r w:rsidR="00F95380">
        <w:rPr>
          <w:rFonts w:ascii="Arial" w:hAnsi="Arial" w:cs="Arial"/>
          <w:lang w:val="en-US"/>
        </w:rPr>
        <w:t xml:space="preserve"> higher frequency </w:t>
      </w:r>
      <w:r w:rsidR="005274C2">
        <w:rPr>
          <w:rFonts w:ascii="Arial" w:hAnsi="Arial" w:cs="Arial"/>
          <w:lang w:val="en-US"/>
        </w:rPr>
        <w:t xml:space="preserve">observed </w:t>
      </w:r>
      <w:r w:rsidR="00F95380">
        <w:rPr>
          <w:rFonts w:ascii="Arial" w:hAnsi="Arial" w:cs="Arial"/>
          <w:lang w:val="en-US"/>
        </w:rPr>
        <w:t>in bin 20-25.</w:t>
      </w:r>
      <w:r w:rsidR="005274C2">
        <w:rPr>
          <w:rFonts w:ascii="Arial" w:hAnsi="Arial" w:cs="Arial"/>
          <w:lang w:val="en-US"/>
        </w:rPr>
        <w:t xml:space="preserve"> </w:t>
      </w:r>
    </w:p>
    <w:p w:rsidR="00093451" w:rsidRPr="00504366" w:rsidRDefault="00093451" w:rsidP="00093451">
      <w:pPr>
        <w:keepNext/>
        <w:jc w:val="center"/>
        <w:rPr>
          <w:lang w:val="en-US"/>
        </w:rPr>
      </w:pPr>
      <w:r w:rsidRPr="00504366">
        <w:rPr>
          <w:noProof/>
          <w:lang w:val="en-US" w:eastAsia="fr-FR"/>
        </w:rPr>
        <w:t xml:space="preserve"> </w:t>
      </w:r>
      <w:r w:rsidR="00504366" w:rsidRPr="00504366">
        <w:rPr>
          <w:noProof/>
          <w:lang w:eastAsia="fr-FR"/>
        </w:rPr>
        <w:drawing>
          <wp:inline distT="0" distB="0" distL="0" distR="0">
            <wp:extent cx="5419725" cy="3143250"/>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5801" w:rsidRDefault="00093451" w:rsidP="00093451">
      <w:pPr>
        <w:pStyle w:val="Caption"/>
        <w:jc w:val="center"/>
      </w:pPr>
      <w:bookmarkStart w:id="14" w:name="_Ref38149784"/>
      <w:bookmarkStart w:id="15" w:name="_Toc38156849"/>
      <w:r>
        <w:t xml:space="preserve">Figure </w:t>
      </w:r>
      <w:fldSimple w:instr=" SEQ Figure \* ARABIC ">
        <w:r>
          <w:rPr>
            <w:noProof/>
          </w:rPr>
          <w:t>3</w:t>
        </w:r>
      </w:fldSimple>
      <w:bookmarkEnd w:id="14"/>
      <w:r>
        <w:t xml:space="preserve">: </w:t>
      </w:r>
      <w:proofErr w:type="spellStart"/>
      <w:r>
        <w:t>Histogram</w:t>
      </w:r>
      <w:proofErr w:type="spellEnd"/>
      <w:r>
        <w:t xml:space="preserve"> </w:t>
      </w:r>
      <w:proofErr w:type="spellStart"/>
      <w:r>
        <w:t>Inc</w:t>
      </w:r>
      <w:r w:rsidRPr="003B5EE4">
        <w:t>ongruent</w:t>
      </w:r>
      <w:proofErr w:type="spellEnd"/>
      <w:r w:rsidRPr="003B5EE4">
        <w:t xml:space="preserve"> </w:t>
      </w:r>
      <w:proofErr w:type="spellStart"/>
      <w:r w:rsidRPr="003B5EE4">
        <w:t>Response</w:t>
      </w:r>
      <w:proofErr w:type="spellEnd"/>
      <w:r w:rsidRPr="003B5EE4">
        <w:t xml:space="preserve"> Time</w:t>
      </w:r>
      <w:bookmarkEnd w:id="15"/>
    </w:p>
    <w:p w:rsidR="005274C2" w:rsidRDefault="005274C2" w:rsidP="005274C2">
      <w:pPr>
        <w:pStyle w:val="Heading1"/>
        <w:numPr>
          <w:ilvl w:val="0"/>
          <w:numId w:val="1"/>
        </w:numPr>
        <w:tabs>
          <w:tab w:val="left" w:pos="540"/>
        </w:tabs>
        <w:ind w:left="360"/>
        <w:rPr>
          <w:lang w:val="en-US"/>
        </w:rPr>
      </w:pPr>
      <w:bookmarkStart w:id="16" w:name="_Toc38156860"/>
      <w:r w:rsidRPr="005274C2">
        <w:rPr>
          <w:lang w:val="en-US"/>
        </w:rPr>
        <w:t>Question-5:</w:t>
      </w:r>
      <w:bookmarkEnd w:id="16"/>
    </w:p>
    <w:p w:rsidR="005274C2" w:rsidRPr="00873234" w:rsidRDefault="00EE76A8" w:rsidP="00EE76A8">
      <w:pPr>
        <w:jc w:val="both"/>
        <w:rPr>
          <w:b/>
          <w:lang w:val="en-US"/>
        </w:rPr>
      </w:pPr>
      <w:r w:rsidRPr="00873234">
        <w:rPr>
          <w:rFonts w:ascii="Arial" w:hAnsi="Arial" w:cs="Arial"/>
          <w:b/>
          <w:color w:val="000000"/>
          <w:shd w:val="clear" w:color="auto" w:fill="FFFFFF"/>
          <w:lang w:val="en-US"/>
        </w:rPr>
        <w:t xml:space="preserve">Now, perform the statistical test and report your results. What </w:t>
      </w:r>
      <w:proofErr w:type="gramStart"/>
      <w:r w:rsidRPr="00873234">
        <w:rPr>
          <w:rFonts w:ascii="Arial" w:hAnsi="Arial" w:cs="Arial"/>
          <w:b/>
          <w:color w:val="000000"/>
          <w:shd w:val="clear" w:color="auto" w:fill="FFFFFF"/>
          <w:lang w:val="en-US"/>
        </w:rPr>
        <w:t>is</w:t>
      </w:r>
      <w:proofErr w:type="gramEnd"/>
      <w:r w:rsidRPr="00873234">
        <w:rPr>
          <w:rFonts w:ascii="Arial" w:hAnsi="Arial" w:cs="Arial"/>
          <w:b/>
          <w:color w:val="000000"/>
          <w:shd w:val="clear" w:color="auto" w:fill="FFFFFF"/>
          <w:lang w:val="en-US"/>
        </w:rPr>
        <w:t xml:space="preserve"> your confidence level and your critical statistic value? Do you reject the null hypothesis or fail to reject it? Come to a conclusion in terms of the experiment task. </w:t>
      </w:r>
      <w:r w:rsidRPr="00CC5D7B">
        <w:rPr>
          <w:rFonts w:ascii="Arial" w:hAnsi="Arial" w:cs="Arial"/>
          <w:b/>
          <w:color w:val="000000"/>
          <w:shd w:val="clear" w:color="auto" w:fill="FFFFFF"/>
          <w:lang w:val="en-US"/>
        </w:rPr>
        <w:t>Did the results match up with your expectations?</w:t>
      </w:r>
    </w:p>
    <w:p w:rsidR="005274C2" w:rsidRDefault="00CC5D7B" w:rsidP="00CC5D7B">
      <w:pPr>
        <w:jc w:val="both"/>
        <w:rPr>
          <w:rFonts w:ascii="Arial" w:hAnsi="Arial" w:cs="Arial"/>
          <w:lang w:val="en-US"/>
        </w:rPr>
      </w:pPr>
      <w:r w:rsidRPr="00CC5D7B">
        <w:rPr>
          <w:rFonts w:ascii="Arial" w:hAnsi="Arial" w:cs="Arial"/>
          <w:lang w:val="en-US"/>
        </w:rPr>
        <w:t>I will perform dependant statistical one-tailed t-test as justified in my answer to Question-2 in section-</w:t>
      </w:r>
      <w:r w:rsidR="0051453D">
        <w:fldChar w:fldCharType="begin"/>
      </w:r>
      <w:r w:rsidR="0051453D" w:rsidRPr="0099748A">
        <w:rPr>
          <w:lang w:val="en-US"/>
        </w:rPr>
        <w:instrText xml:space="preserve"> REF _Ref38151114 \w \h  \* MERGEFORMAT </w:instrText>
      </w:r>
      <w:r w:rsidR="0051453D">
        <w:fldChar w:fldCharType="separate"/>
      </w:r>
      <w:r w:rsidRPr="00CC5D7B">
        <w:rPr>
          <w:rFonts w:ascii="Arial" w:hAnsi="Arial" w:cs="Arial"/>
          <w:lang w:val="en-US"/>
        </w:rPr>
        <w:t>3</w:t>
      </w:r>
      <w:r w:rsidR="0051453D">
        <w:fldChar w:fldCharType="end"/>
      </w:r>
      <w:r>
        <w:rPr>
          <w:rFonts w:ascii="Arial" w:hAnsi="Arial" w:cs="Arial"/>
          <w:lang w:val="en-US"/>
        </w:rPr>
        <w:t xml:space="preserve"> of this report</w:t>
      </w:r>
      <w:r w:rsidRPr="00CC5D7B">
        <w:rPr>
          <w:rFonts w:ascii="Arial" w:hAnsi="Arial" w:cs="Arial"/>
          <w:lang w:val="en-US"/>
        </w:rPr>
        <w:t>.</w:t>
      </w:r>
      <w:r w:rsidR="005A475C">
        <w:rPr>
          <w:rFonts w:ascii="Arial" w:hAnsi="Arial" w:cs="Arial"/>
          <w:lang w:val="en-US"/>
        </w:rPr>
        <w:t xml:space="preserve"> I will use </w:t>
      </w:r>
      <w:r w:rsidR="005A475C" w:rsidRPr="00AB5EA6">
        <w:rPr>
          <w:rFonts w:ascii="Arial" w:hAnsi="Arial" w:cs="Arial"/>
          <w:b/>
          <w:u w:val="single"/>
          <w:lang w:val="en-US"/>
        </w:rPr>
        <w:t>95% confidence level (CI)</w:t>
      </w:r>
      <w:r w:rsidR="005A475C">
        <w:rPr>
          <w:rFonts w:ascii="Arial" w:hAnsi="Arial" w:cs="Arial"/>
          <w:lang w:val="en-US"/>
        </w:rPr>
        <w:t>.</w:t>
      </w:r>
    </w:p>
    <w:p w:rsidR="005A475C" w:rsidRDefault="005A475C" w:rsidP="00CC5D7B">
      <w:pPr>
        <w:jc w:val="both"/>
        <w:rPr>
          <w:rFonts w:ascii="Arial" w:hAnsi="Arial" w:cs="Arial"/>
          <w:lang w:val="en-US"/>
        </w:rPr>
      </w:pPr>
      <w:r>
        <w:rPr>
          <w:rFonts w:ascii="Arial" w:hAnsi="Arial" w:cs="Arial"/>
          <w:lang w:val="en-US"/>
        </w:rPr>
        <w:t xml:space="preserve">Degree of freedom for this test is 23, as mentioned in </w:t>
      </w:r>
      <w:proofErr w:type="spellStart"/>
      <w:r>
        <w:rPr>
          <w:rFonts w:ascii="Arial" w:hAnsi="Arial" w:cs="Arial"/>
          <w:lang w:val="en-US"/>
        </w:rPr>
        <w:t>in</w:t>
      </w:r>
      <w:proofErr w:type="spellEnd"/>
      <w:r>
        <w:rPr>
          <w:rFonts w:ascii="Arial" w:hAnsi="Arial" w:cs="Arial"/>
          <w:lang w:val="en-US"/>
        </w:rPr>
        <w:t xml:space="preserve"> answer to Question-3 in section-</w:t>
      </w:r>
      <w:r w:rsidR="0051453D">
        <w:rPr>
          <w:rFonts w:ascii="Arial" w:hAnsi="Arial" w:cs="Arial"/>
          <w:lang w:val="en-US"/>
        </w:rPr>
        <w:fldChar w:fldCharType="begin"/>
      </w:r>
      <w:r>
        <w:rPr>
          <w:rFonts w:ascii="Arial" w:hAnsi="Arial" w:cs="Arial"/>
          <w:lang w:val="en-US"/>
        </w:rPr>
        <w:instrText xml:space="preserve"> REF _Ref38151315 \w \h </w:instrText>
      </w:r>
      <w:r w:rsidR="0051453D">
        <w:rPr>
          <w:rFonts w:ascii="Arial" w:hAnsi="Arial" w:cs="Arial"/>
          <w:lang w:val="en-US"/>
        </w:rPr>
      </w:r>
      <w:r w:rsidR="0051453D">
        <w:rPr>
          <w:rFonts w:ascii="Arial" w:hAnsi="Arial" w:cs="Arial"/>
          <w:lang w:val="en-US"/>
        </w:rPr>
        <w:fldChar w:fldCharType="separate"/>
      </w:r>
      <w:r>
        <w:rPr>
          <w:rFonts w:ascii="Arial" w:hAnsi="Arial" w:cs="Arial"/>
          <w:lang w:val="en-US"/>
        </w:rPr>
        <w:t>4</w:t>
      </w:r>
      <w:r w:rsidR="0051453D">
        <w:rPr>
          <w:rFonts w:ascii="Arial" w:hAnsi="Arial" w:cs="Arial"/>
          <w:lang w:val="en-US"/>
        </w:rPr>
        <w:fldChar w:fldCharType="end"/>
      </w:r>
      <w:r>
        <w:rPr>
          <w:rFonts w:ascii="Arial" w:hAnsi="Arial" w:cs="Arial"/>
          <w:lang w:val="en-US"/>
        </w:rPr>
        <w:t xml:space="preserve"> of this report.</w:t>
      </w:r>
    </w:p>
    <w:p w:rsidR="009E0C7F" w:rsidRDefault="009E0C7F" w:rsidP="00CC5D7B">
      <w:pPr>
        <w:jc w:val="both"/>
        <w:rPr>
          <w:rFonts w:ascii="Arial" w:hAnsi="Arial" w:cs="Arial"/>
          <w:lang w:val="en-US"/>
        </w:rPr>
      </w:pPr>
      <w:r>
        <w:rPr>
          <w:rFonts w:ascii="Arial" w:hAnsi="Arial" w:cs="Arial"/>
          <w:lang w:val="en-US"/>
        </w:rPr>
        <w:t>From t-</w:t>
      </w:r>
      <w:r w:rsidR="00CA2EFB">
        <w:rPr>
          <w:rFonts w:ascii="Arial" w:hAnsi="Arial" w:cs="Arial"/>
          <w:lang w:val="en-US"/>
        </w:rPr>
        <w:t>table</w:t>
      </w:r>
      <w:r w:rsidR="00CA2EFB" w:rsidRPr="009E0C7F">
        <w:rPr>
          <w:rFonts w:ascii="Arial" w:hAnsi="Arial" w:cs="Arial"/>
          <w:vertAlign w:val="superscript"/>
          <w:lang w:val="en-US"/>
        </w:rPr>
        <w:t xml:space="preserve"> [</w:t>
      </w:r>
      <w:r w:rsidRPr="009E0C7F">
        <w:rPr>
          <w:rFonts w:ascii="Arial" w:hAnsi="Arial" w:cs="Arial"/>
          <w:vertAlign w:val="superscript"/>
          <w:lang w:val="en-US"/>
        </w:rPr>
        <w:t>4]</w:t>
      </w:r>
      <w:r>
        <w:rPr>
          <w:rFonts w:ascii="Arial" w:hAnsi="Arial" w:cs="Arial"/>
          <w:lang w:val="en-US"/>
        </w:rPr>
        <w:t xml:space="preserve"> the </w:t>
      </w:r>
      <w:r w:rsidR="00CA2EFB">
        <w:rPr>
          <w:rFonts w:ascii="Arial" w:hAnsi="Arial" w:cs="Arial"/>
          <w:lang w:val="en-US"/>
        </w:rPr>
        <w:t>t-critical (</w:t>
      </w:r>
      <w:proofErr w:type="spellStart"/>
      <w:proofErr w:type="gramStart"/>
      <w:r w:rsidR="00CA2EFB" w:rsidRPr="00CA2EFB">
        <w:rPr>
          <w:rFonts w:ascii="Arial" w:hAnsi="Arial" w:cs="Arial"/>
          <w:b/>
          <w:lang w:val="en-US"/>
        </w:rPr>
        <w:t>t</w:t>
      </w:r>
      <w:r w:rsidR="00CA2EFB" w:rsidRPr="00CA2EFB">
        <w:rPr>
          <w:rFonts w:ascii="Arial" w:hAnsi="Arial" w:cs="Arial"/>
          <w:b/>
          <w:vertAlign w:val="subscript"/>
          <w:lang w:val="en-US"/>
        </w:rPr>
        <w:t>c</w:t>
      </w:r>
      <w:proofErr w:type="spellEnd"/>
      <w:proofErr w:type="gramEnd"/>
      <w:r w:rsidR="00CA2EFB">
        <w:rPr>
          <w:rFonts w:ascii="Arial" w:hAnsi="Arial" w:cs="Arial"/>
          <w:lang w:val="en-US"/>
        </w:rPr>
        <w:t>) value is identified as 1.714.</w:t>
      </w:r>
    </w:p>
    <w:p w:rsidR="00CA2EFB" w:rsidRDefault="002328FA" w:rsidP="00CC5D7B">
      <w:pPr>
        <w:jc w:val="both"/>
        <w:rPr>
          <w:rFonts w:ascii="Arial" w:hAnsi="Arial" w:cs="Arial"/>
          <w:color w:val="000000"/>
          <w:shd w:val="clear" w:color="auto" w:fill="FFFFFF"/>
          <w:lang w:val="en-US"/>
        </w:rPr>
      </w:pPr>
      <w:r>
        <w:rPr>
          <w:rFonts w:ascii="Arial" w:hAnsi="Arial" w:cs="Arial"/>
          <w:lang w:val="en-US"/>
        </w:rPr>
        <w:t>T</w:t>
      </w:r>
      <w:r w:rsidR="00CA2EFB">
        <w:rPr>
          <w:rFonts w:ascii="Arial" w:hAnsi="Arial" w:cs="Arial"/>
          <w:lang w:val="en-US"/>
        </w:rPr>
        <w:t xml:space="preserve">he mean response time difference, </w:t>
      </w:r>
      <w:r w:rsidR="00CA2EFB">
        <w:rPr>
          <w:rFonts w:ascii="Arial" w:hAnsi="Arial" w:cs="Arial"/>
          <w:b/>
          <w:color w:val="000000"/>
          <w:shd w:val="clear" w:color="auto" w:fill="FFFFFF"/>
          <w:lang w:val="en-US"/>
        </w:rPr>
        <w:t>MD</w:t>
      </w:r>
      <w:r w:rsidR="00CA2EFB">
        <w:rPr>
          <w:rFonts w:ascii="Arial" w:hAnsi="Arial" w:cs="Arial"/>
          <w:lang w:val="en-US"/>
        </w:rPr>
        <w:t xml:space="preserve"> = </w:t>
      </w:r>
      <w:r>
        <w:rPr>
          <w:rFonts w:ascii="Arial" w:hAnsi="Arial" w:cs="Arial"/>
          <w:lang w:val="en-US"/>
        </w:rPr>
        <w:t>mean (</w:t>
      </w:r>
      <w:r w:rsidR="00CA2EFB" w:rsidRPr="000F4E87">
        <w:rPr>
          <w:rFonts w:ascii="Arial" w:hAnsi="Arial" w:cs="Arial"/>
          <w:b/>
          <w:color w:val="000000"/>
          <w:shd w:val="clear" w:color="auto" w:fill="FFFFFF"/>
          <w:lang w:val="en-US"/>
        </w:rPr>
        <w:t>µ</w:t>
      </w:r>
      <w:proofErr w:type="spellStart"/>
      <w:r w:rsidR="00CA2EFB" w:rsidRPr="000F4E87">
        <w:rPr>
          <w:rFonts w:ascii="Arial" w:hAnsi="Arial" w:cs="Arial"/>
          <w:b/>
          <w:color w:val="000000"/>
          <w:shd w:val="clear" w:color="auto" w:fill="FFFFFF"/>
          <w:vertAlign w:val="subscript"/>
          <w:lang w:val="en-US"/>
        </w:rPr>
        <w:t>i</w:t>
      </w:r>
      <w:proofErr w:type="spellEnd"/>
      <w:r w:rsidR="00CA2EFB" w:rsidRPr="000F4E87">
        <w:rPr>
          <w:rFonts w:ascii="Arial" w:hAnsi="Arial" w:cs="Arial"/>
          <w:b/>
          <w:color w:val="000000"/>
          <w:shd w:val="clear" w:color="auto" w:fill="FFFFFF"/>
          <w:lang w:val="en-US"/>
        </w:rPr>
        <w:t xml:space="preserve"> - µ</w:t>
      </w:r>
      <w:r w:rsidR="00CA2EFB" w:rsidRPr="000F4E87">
        <w:rPr>
          <w:rFonts w:ascii="Arial" w:hAnsi="Arial" w:cs="Arial"/>
          <w:b/>
          <w:color w:val="000000"/>
          <w:shd w:val="clear" w:color="auto" w:fill="FFFFFF"/>
          <w:vertAlign w:val="subscript"/>
          <w:lang w:val="en-US"/>
        </w:rPr>
        <w:t>c</w:t>
      </w:r>
      <w:r w:rsidRPr="002328FA">
        <w:rPr>
          <w:rFonts w:ascii="Arial" w:hAnsi="Arial" w:cs="Arial"/>
          <w:color w:val="000000"/>
          <w:shd w:val="clear" w:color="auto" w:fill="FFFFFF"/>
          <w:lang w:val="en-US"/>
        </w:rPr>
        <w:t>)</w:t>
      </w:r>
      <w:r w:rsidR="00CA2EFB">
        <w:rPr>
          <w:rFonts w:ascii="Arial" w:hAnsi="Arial" w:cs="Arial"/>
          <w:b/>
          <w:color w:val="000000"/>
          <w:shd w:val="clear" w:color="auto" w:fill="FFFFFF"/>
          <w:vertAlign w:val="subscript"/>
          <w:lang w:val="en-US"/>
        </w:rPr>
        <w:t xml:space="preserve"> </w:t>
      </w:r>
      <w:r w:rsidR="00CA2EFB" w:rsidRPr="00CA2EFB">
        <w:rPr>
          <w:rFonts w:ascii="Arial" w:hAnsi="Arial" w:cs="Arial"/>
          <w:color w:val="000000"/>
          <w:shd w:val="clear" w:color="auto" w:fill="FFFFFF"/>
          <w:lang w:val="en-US"/>
        </w:rPr>
        <w:t xml:space="preserve">= </w:t>
      </w:r>
      <w:r w:rsidR="00CA2EFB">
        <w:rPr>
          <w:rFonts w:ascii="Arial" w:hAnsi="Arial" w:cs="Arial"/>
          <w:color w:val="000000"/>
          <w:shd w:val="clear" w:color="auto" w:fill="FFFFFF"/>
          <w:lang w:val="en-US"/>
        </w:rPr>
        <w:t>7.96.</w:t>
      </w:r>
    </w:p>
    <w:p w:rsidR="00CA2EFB" w:rsidRDefault="00CA2EFB" w:rsidP="00CC5D7B">
      <w:pPr>
        <w:jc w:val="both"/>
        <w:rPr>
          <w:rFonts w:ascii="Arial" w:hAnsi="Arial" w:cs="Arial"/>
          <w:color w:val="000000"/>
          <w:shd w:val="clear" w:color="auto" w:fill="FFFFFF"/>
          <w:lang w:val="en-US"/>
        </w:rPr>
      </w:pPr>
      <w:r>
        <w:rPr>
          <w:rFonts w:ascii="Arial" w:hAnsi="Arial" w:cs="Arial"/>
          <w:color w:val="000000"/>
          <w:shd w:val="clear" w:color="auto" w:fill="FFFFFF"/>
          <w:lang w:val="en-US"/>
        </w:rPr>
        <w:t>Now the sample standard deviation</w:t>
      </w:r>
      <w:r w:rsidR="002328FA">
        <w:rPr>
          <w:rFonts w:ascii="Arial" w:hAnsi="Arial" w:cs="Arial"/>
          <w:color w:val="000000"/>
          <w:shd w:val="clear" w:color="auto" w:fill="FFFFFF"/>
          <w:lang w:val="en-US"/>
        </w:rPr>
        <w:t xml:space="preserve"> of response time</w:t>
      </w:r>
      <w:r>
        <w:rPr>
          <w:rFonts w:ascii="Arial" w:hAnsi="Arial" w:cs="Arial"/>
          <w:color w:val="000000"/>
          <w:shd w:val="clear" w:color="auto" w:fill="FFFFFF"/>
          <w:lang w:val="en-US"/>
        </w:rPr>
        <w:t xml:space="preserve"> difference, </w:t>
      </w:r>
      <w:proofErr w:type="spellStart"/>
      <w:proofErr w:type="gramStart"/>
      <w:r w:rsidRPr="00CA2EFB">
        <w:rPr>
          <w:rFonts w:ascii="Arial" w:hAnsi="Arial" w:cs="Arial"/>
          <w:b/>
          <w:color w:val="000000"/>
          <w:shd w:val="clear" w:color="auto" w:fill="FFFFFF"/>
          <w:lang w:val="en-US"/>
        </w:rPr>
        <w:t>S</w:t>
      </w:r>
      <w:r w:rsidRPr="00CA2EFB">
        <w:rPr>
          <w:rFonts w:ascii="Arial" w:hAnsi="Arial" w:cs="Arial"/>
          <w:b/>
          <w:color w:val="000000"/>
          <w:shd w:val="clear" w:color="auto" w:fill="FFFFFF"/>
          <w:vertAlign w:val="subscript"/>
          <w:lang w:val="en-US"/>
        </w:rPr>
        <w:t>d</w:t>
      </w:r>
      <w:proofErr w:type="spellEnd"/>
      <w:proofErr w:type="gramEnd"/>
      <w:r>
        <w:rPr>
          <w:rFonts w:ascii="Arial" w:hAnsi="Arial" w:cs="Arial"/>
          <w:color w:val="000000"/>
          <w:shd w:val="clear" w:color="auto" w:fill="FFFFFF"/>
          <w:lang w:val="en-US"/>
        </w:rPr>
        <w:t xml:space="preserve"> = </w:t>
      </w:r>
      <w:r w:rsidR="002328FA">
        <w:rPr>
          <w:rFonts w:ascii="Arial" w:hAnsi="Arial" w:cs="Arial"/>
          <w:color w:val="000000"/>
          <w:shd w:val="clear" w:color="auto" w:fill="FFFFFF"/>
          <w:lang w:val="en-US"/>
        </w:rPr>
        <w:t>4.86</w:t>
      </w:r>
      <w:r>
        <w:rPr>
          <w:rFonts w:ascii="Arial" w:hAnsi="Arial" w:cs="Arial"/>
          <w:color w:val="000000"/>
          <w:shd w:val="clear" w:color="auto" w:fill="FFFFFF"/>
          <w:lang w:val="en-US"/>
        </w:rPr>
        <w:t>.</w:t>
      </w:r>
    </w:p>
    <w:p w:rsidR="002328FA" w:rsidRDefault="002328FA" w:rsidP="00CC5D7B">
      <w:pPr>
        <w:jc w:val="both"/>
        <w:rPr>
          <w:rFonts w:ascii="Arial" w:eastAsiaTheme="minorEastAsia" w:hAnsi="Arial" w:cs="Arial"/>
          <w:color w:val="000000"/>
          <w:shd w:val="clear" w:color="auto" w:fill="FFFFFF"/>
          <w:lang w:val="en-US"/>
        </w:rPr>
      </w:pPr>
      <w:r>
        <w:rPr>
          <w:rFonts w:ascii="Arial" w:hAnsi="Arial" w:cs="Arial"/>
          <w:color w:val="000000"/>
          <w:shd w:val="clear" w:color="auto" w:fill="FFFFFF"/>
          <w:lang w:val="en-US"/>
        </w:rPr>
        <w:t xml:space="preserve">Let’s calculate the t-statistic using, </w:t>
      </w:r>
      <m:oMath>
        <m:r>
          <m:rPr>
            <m:sty m:val="bi"/>
          </m:rPr>
          <w:rPr>
            <w:rFonts w:ascii="Cambria Math" w:hAnsi="Cambria Math" w:cs="Arial"/>
            <w:color w:val="000000"/>
            <w:sz w:val="28"/>
            <w:szCs w:val="28"/>
            <w:shd w:val="clear" w:color="auto" w:fill="FFFFFF"/>
            <w:lang w:val="en-US"/>
          </w:rPr>
          <m:t xml:space="preserve">t= </m:t>
        </m:r>
        <m:f>
          <m:fPr>
            <m:ctrlPr>
              <w:rPr>
                <w:rFonts w:ascii="Cambria Math" w:hAnsi="Cambria Math" w:cs="Arial"/>
                <w:b/>
                <w:i/>
                <w:color w:val="000000"/>
                <w:sz w:val="28"/>
                <w:szCs w:val="28"/>
                <w:shd w:val="clear" w:color="auto" w:fill="FFFFFF"/>
                <w:lang w:val="en-US"/>
              </w:rPr>
            </m:ctrlPr>
          </m:fPr>
          <m:num>
            <m:r>
              <m:rPr>
                <m:sty m:val="bi"/>
              </m:rPr>
              <w:rPr>
                <w:rFonts w:ascii="Cambria Math" w:hAnsi="Cambria Math" w:cs="Arial"/>
                <w:color w:val="000000"/>
                <w:sz w:val="28"/>
                <w:szCs w:val="28"/>
                <w:shd w:val="clear" w:color="auto" w:fill="FFFFFF"/>
                <w:lang w:val="en-US"/>
              </w:rPr>
              <m:t>MD</m:t>
            </m:r>
          </m:num>
          <m:den>
            <m:f>
              <m:fPr>
                <m:type m:val="skw"/>
                <m:ctrlPr>
                  <w:rPr>
                    <w:rFonts w:ascii="Cambria Math" w:hAnsi="Cambria Math" w:cs="Arial"/>
                    <w:b/>
                    <w:i/>
                    <w:color w:val="000000"/>
                    <w:sz w:val="28"/>
                    <w:szCs w:val="28"/>
                    <w:shd w:val="clear" w:color="auto" w:fill="FFFFFF"/>
                    <w:lang w:val="en-US"/>
                  </w:rPr>
                </m:ctrlPr>
              </m:fPr>
              <m:num>
                <m:sSub>
                  <m:sSubPr>
                    <m:ctrlPr>
                      <w:rPr>
                        <w:rFonts w:ascii="Cambria Math" w:hAnsi="Cambria Math" w:cs="Arial"/>
                        <w:b/>
                        <w:i/>
                        <w:color w:val="000000"/>
                        <w:sz w:val="28"/>
                        <w:szCs w:val="28"/>
                        <w:shd w:val="clear" w:color="auto" w:fill="FFFFFF"/>
                        <w:lang w:val="en-US"/>
                      </w:rPr>
                    </m:ctrlPr>
                  </m:sSubPr>
                  <m:e>
                    <m:r>
                      <m:rPr>
                        <m:sty m:val="bi"/>
                      </m:rPr>
                      <w:rPr>
                        <w:rFonts w:ascii="Cambria Math" w:hAnsi="Cambria Math" w:cs="Arial"/>
                        <w:color w:val="000000"/>
                        <w:sz w:val="28"/>
                        <w:szCs w:val="28"/>
                        <w:shd w:val="clear" w:color="auto" w:fill="FFFFFF"/>
                        <w:lang w:val="en-US"/>
                      </w:rPr>
                      <m:t>S</m:t>
                    </m:r>
                  </m:e>
                  <m:sub>
                    <m:r>
                      <m:rPr>
                        <m:sty m:val="bi"/>
                      </m:rPr>
                      <w:rPr>
                        <w:rFonts w:ascii="Cambria Math" w:hAnsi="Cambria Math" w:cs="Arial"/>
                        <w:color w:val="000000"/>
                        <w:sz w:val="28"/>
                        <w:szCs w:val="28"/>
                        <w:shd w:val="clear" w:color="auto" w:fill="FFFFFF"/>
                        <w:lang w:val="en-US"/>
                      </w:rPr>
                      <m:t>d</m:t>
                    </m:r>
                  </m:sub>
                </m:sSub>
              </m:num>
              <m:den>
                <m:rad>
                  <m:radPr>
                    <m:degHide m:val="on"/>
                    <m:ctrlPr>
                      <w:rPr>
                        <w:rFonts w:ascii="Cambria Math" w:hAnsi="Cambria Math" w:cs="Arial"/>
                        <w:b/>
                        <w:i/>
                        <w:color w:val="000000"/>
                        <w:sz w:val="28"/>
                        <w:szCs w:val="28"/>
                        <w:shd w:val="clear" w:color="auto" w:fill="FFFFFF"/>
                        <w:lang w:val="en-US"/>
                      </w:rPr>
                    </m:ctrlPr>
                  </m:radPr>
                  <m:deg/>
                  <m:e>
                    <m:r>
                      <m:rPr>
                        <m:sty m:val="bi"/>
                      </m:rPr>
                      <w:rPr>
                        <w:rFonts w:ascii="Cambria Math" w:hAnsi="Cambria Math" w:cs="Arial"/>
                        <w:color w:val="000000"/>
                        <w:sz w:val="28"/>
                        <w:szCs w:val="28"/>
                        <w:shd w:val="clear" w:color="auto" w:fill="FFFFFF"/>
                        <w:lang w:val="en-US"/>
                      </w:rPr>
                      <m:t>n</m:t>
                    </m:r>
                  </m:e>
                </m:rad>
              </m:den>
            </m:f>
          </m:den>
        </m:f>
      </m:oMath>
      <w:r>
        <w:rPr>
          <w:rFonts w:ascii="Arial" w:eastAsiaTheme="minorEastAsia" w:hAnsi="Arial" w:cs="Arial"/>
          <w:b/>
          <w:color w:val="000000"/>
          <w:sz w:val="28"/>
          <w:szCs w:val="28"/>
          <w:shd w:val="clear" w:color="auto" w:fill="FFFFFF"/>
          <w:lang w:val="en-US"/>
        </w:rPr>
        <w:t xml:space="preserve"> </w:t>
      </w:r>
      <w:r w:rsidRPr="002328FA">
        <w:rPr>
          <w:rFonts w:ascii="Arial" w:eastAsiaTheme="minorEastAsia" w:hAnsi="Arial" w:cs="Arial"/>
          <w:color w:val="000000"/>
          <w:shd w:val="clear" w:color="auto" w:fill="FFFFFF"/>
          <w:lang w:val="en-US"/>
        </w:rPr>
        <w:t>=</w:t>
      </w:r>
      <w:r>
        <w:rPr>
          <w:rFonts w:ascii="Arial" w:eastAsiaTheme="minorEastAsia" w:hAnsi="Arial" w:cs="Arial"/>
          <w:color w:val="000000"/>
          <w:shd w:val="clear" w:color="auto" w:fill="FFFFFF"/>
          <w:lang w:val="en-US"/>
        </w:rPr>
        <w:t xml:space="preserve"> 8.02.</w:t>
      </w:r>
    </w:p>
    <w:p w:rsidR="002328FA" w:rsidRPr="002B4B97" w:rsidRDefault="002328FA" w:rsidP="002B4B97">
      <w:pPr>
        <w:rPr>
          <w:rFonts w:ascii="Arial" w:hAnsi="Arial" w:cs="Arial"/>
          <w:color w:val="000000"/>
          <w:shd w:val="clear" w:color="auto" w:fill="FFFFFF"/>
          <w:lang w:val="en-US"/>
        </w:rPr>
      </w:pPr>
      <w:proofErr w:type="gramStart"/>
      <w:r>
        <w:rPr>
          <w:rFonts w:ascii="Arial" w:eastAsiaTheme="minorEastAsia" w:hAnsi="Arial" w:cs="Arial"/>
          <w:color w:val="000000"/>
          <w:shd w:val="clear" w:color="auto" w:fill="FFFFFF"/>
          <w:lang w:val="en-US"/>
        </w:rPr>
        <w:t>t(</w:t>
      </w:r>
      <w:proofErr w:type="gramEnd"/>
      <w:r>
        <w:rPr>
          <w:rFonts w:ascii="Arial" w:eastAsiaTheme="minorEastAsia" w:hAnsi="Arial" w:cs="Arial"/>
          <w:color w:val="000000"/>
          <w:shd w:val="clear" w:color="auto" w:fill="FFFFFF"/>
          <w:lang w:val="en-US"/>
        </w:rPr>
        <w:t>23) = 8.02</w:t>
      </w:r>
      <w:r w:rsidR="002B4B97">
        <w:rPr>
          <w:rFonts w:ascii="Arial" w:eastAsiaTheme="minorEastAsia" w:hAnsi="Arial" w:cs="Arial"/>
          <w:color w:val="000000"/>
          <w:shd w:val="clear" w:color="auto" w:fill="FFFFFF"/>
          <w:lang w:val="en-US"/>
        </w:rPr>
        <w:t xml:space="preserve"> with t</w:t>
      </w:r>
      <w:r w:rsidR="002B4B97" w:rsidRPr="002B4B97">
        <w:rPr>
          <w:rFonts w:ascii="Arial" w:eastAsiaTheme="minorEastAsia" w:hAnsi="Arial" w:cs="Arial"/>
          <w:color w:val="000000"/>
          <w:shd w:val="clear" w:color="auto" w:fill="FFFFFF"/>
          <w:lang w:val="en-US"/>
        </w:rPr>
        <w:t>he </w:t>
      </w:r>
      <w:r w:rsidR="002B4B97" w:rsidRPr="002B4B97">
        <w:rPr>
          <w:rFonts w:ascii="Arial" w:eastAsiaTheme="minorEastAsia" w:hAnsi="Arial" w:cs="Arial"/>
          <w:i/>
          <w:iCs/>
          <w:color w:val="000000"/>
          <w:shd w:val="clear" w:color="auto" w:fill="FFFFFF"/>
          <w:lang w:val="en-US"/>
        </w:rPr>
        <w:t>p</w:t>
      </w:r>
      <w:r w:rsidR="002B4B97" w:rsidRPr="002B4B97">
        <w:rPr>
          <w:rFonts w:ascii="Arial" w:eastAsiaTheme="minorEastAsia" w:hAnsi="Arial" w:cs="Arial"/>
          <w:color w:val="000000"/>
          <w:shd w:val="clear" w:color="auto" w:fill="FFFFFF"/>
          <w:lang w:val="en-US"/>
        </w:rPr>
        <w:t>-value</w:t>
      </w:r>
      <w:r w:rsidR="002B4B97">
        <w:rPr>
          <w:rFonts w:ascii="Arial" w:eastAsiaTheme="minorEastAsia" w:hAnsi="Arial" w:cs="Arial"/>
          <w:color w:val="000000"/>
          <w:shd w:val="clear" w:color="auto" w:fill="FFFFFF"/>
          <w:lang w:val="en-US"/>
        </w:rPr>
        <w:t xml:space="preserve"> </w:t>
      </w:r>
      <w:r w:rsidR="002B4B97" w:rsidRPr="002B4B97">
        <w:rPr>
          <w:rFonts w:ascii="Arial" w:eastAsiaTheme="minorEastAsia" w:hAnsi="Arial" w:cs="Arial"/>
          <w:color w:val="000000"/>
          <w:shd w:val="clear" w:color="auto" w:fill="FFFFFF"/>
          <w:lang w:val="en-US"/>
        </w:rPr>
        <w:t>is &lt; .00001.</w:t>
      </w:r>
      <w:r w:rsidR="002B4B97">
        <w:rPr>
          <w:rFonts w:ascii="Arial" w:eastAsiaTheme="minorEastAsia" w:hAnsi="Arial" w:cs="Arial"/>
          <w:color w:val="000000"/>
          <w:shd w:val="clear" w:color="auto" w:fill="FFFFFF"/>
          <w:lang w:val="en-US"/>
        </w:rPr>
        <w:t xml:space="preserve"> </w:t>
      </w:r>
      <w:r w:rsidR="002B4B97" w:rsidRPr="002B4B97">
        <w:rPr>
          <w:rFonts w:ascii="Arial" w:eastAsiaTheme="minorEastAsia" w:hAnsi="Arial" w:cs="Arial"/>
          <w:color w:val="000000"/>
          <w:shd w:val="clear" w:color="auto" w:fill="FFFFFF"/>
          <w:lang w:val="en-US"/>
        </w:rPr>
        <w:t>The result is significant at </w:t>
      </w:r>
      <w:r w:rsidR="002B4B97" w:rsidRPr="002B4B97">
        <w:rPr>
          <w:rFonts w:ascii="Arial" w:eastAsiaTheme="minorEastAsia" w:hAnsi="Arial" w:cs="Arial"/>
          <w:i/>
          <w:iCs/>
          <w:color w:val="000000"/>
          <w:shd w:val="clear" w:color="auto" w:fill="FFFFFF"/>
          <w:lang w:val="en-US"/>
        </w:rPr>
        <w:t>p</w:t>
      </w:r>
      <w:r w:rsidR="002B4B97" w:rsidRPr="002B4B97">
        <w:rPr>
          <w:rFonts w:ascii="Arial" w:eastAsiaTheme="minorEastAsia" w:hAnsi="Arial" w:cs="Arial"/>
          <w:color w:val="000000"/>
          <w:shd w:val="clear" w:color="auto" w:fill="FFFFFF"/>
          <w:lang w:val="en-US"/>
        </w:rPr>
        <w:t> &lt; .05.</w:t>
      </w:r>
      <w:r w:rsidR="002B4B97">
        <w:rPr>
          <w:rFonts w:ascii="Arial" w:eastAsiaTheme="minorEastAsia" w:hAnsi="Arial" w:cs="Arial"/>
          <w:color w:val="000000"/>
          <w:shd w:val="clear" w:color="auto" w:fill="FFFFFF"/>
          <w:lang w:val="en-US"/>
        </w:rPr>
        <w:t xml:space="preserve"> </w:t>
      </w:r>
      <w:r w:rsidR="002B4B97" w:rsidRPr="002B4B97">
        <w:rPr>
          <w:rFonts w:ascii="Arial" w:eastAsiaTheme="minorEastAsia" w:hAnsi="Arial" w:cs="Arial"/>
          <w:color w:val="000000"/>
          <w:shd w:val="clear" w:color="auto" w:fill="FFFFFF"/>
          <w:vertAlign w:val="superscript"/>
          <w:lang w:val="en-US"/>
        </w:rPr>
        <w:t>[5]</w:t>
      </w:r>
    </w:p>
    <w:p w:rsidR="00CA2EFB" w:rsidRPr="00CA2EFB" w:rsidRDefault="002B4B97" w:rsidP="00CC5D7B">
      <w:pPr>
        <w:jc w:val="both"/>
        <w:rPr>
          <w:rFonts w:ascii="Arial" w:hAnsi="Arial" w:cs="Arial"/>
          <w:lang w:val="en-US"/>
        </w:rPr>
      </w:pPr>
      <w:r w:rsidRPr="002B4B97">
        <w:rPr>
          <w:rFonts w:ascii="Arial" w:hAnsi="Arial" w:cs="Arial"/>
          <w:color w:val="000000"/>
          <w:shd w:val="clear" w:color="auto" w:fill="FFFFFF"/>
          <w:lang w:val="en-US"/>
        </w:rPr>
        <w:t>By conventional criteria, this difference is considered to be extremely statistically significant.</w:t>
      </w:r>
      <w:r w:rsidR="00CA2EFB">
        <w:rPr>
          <w:rFonts w:ascii="Arial" w:hAnsi="Arial" w:cs="Arial"/>
          <w:color w:val="000000"/>
          <w:shd w:val="clear" w:color="auto" w:fill="FFFFFF"/>
          <w:lang w:val="en-US"/>
        </w:rPr>
        <w:t xml:space="preserve"> </w:t>
      </w:r>
    </w:p>
    <w:p w:rsidR="005A475C" w:rsidRDefault="002B4B97" w:rsidP="00CC5D7B">
      <w:pPr>
        <w:jc w:val="both"/>
        <w:rPr>
          <w:rFonts w:ascii="Arial" w:hAnsi="Arial" w:cs="Arial"/>
          <w:lang w:val="en-US"/>
        </w:rPr>
      </w:pPr>
      <w:r>
        <w:rPr>
          <w:rFonts w:ascii="Arial" w:hAnsi="Arial" w:cs="Arial"/>
          <w:lang w:val="en-US"/>
        </w:rPr>
        <w:t xml:space="preserve">Since t-statistic (8.02) is less than t-critical (1.714) at CI of 95%, we </w:t>
      </w:r>
      <w:r w:rsidRPr="00AB5EA6">
        <w:rPr>
          <w:rFonts w:ascii="Arial" w:hAnsi="Arial" w:cs="Arial"/>
          <w:b/>
          <w:u w:val="single"/>
          <w:lang w:val="en-US"/>
        </w:rPr>
        <w:t>reject the null hypothesis (H</w:t>
      </w:r>
      <w:r w:rsidRPr="00AB5EA6">
        <w:rPr>
          <w:rFonts w:ascii="Arial" w:hAnsi="Arial" w:cs="Arial"/>
          <w:b/>
          <w:u w:val="single"/>
          <w:vertAlign w:val="subscript"/>
          <w:lang w:val="en-US"/>
        </w:rPr>
        <w:t>0</w:t>
      </w:r>
      <w:r w:rsidRPr="00AB5EA6">
        <w:rPr>
          <w:rFonts w:ascii="Arial" w:hAnsi="Arial" w:cs="Arial"/>
          <w:b/>
          <w:u w:val="single"/>
          <w:lang w:val="en-US"/>
        </w:rPr>
        <w:t>)</w:t>
      </w:r>
      <w:r>
        <w:rPr>
          <w:rFonts w:ascii="Arial" w:hAnsi="Arial" w:cs="Arial"/>
          <w:lang w:val="en-US"/>
        </w:rPr>
        <w:t xml:space="preserve"> and accept the alternate hypothesis (H</w:t>
      </w:r>
      <w:r w:rsidRPr="002B4B97">
        <w:rPr>
          <w:rFonts w:ascii="Arial" w:hAnsi="Arial" w:cs="Arial"/>
          <w:vertAlign w:val="subscript"/>
          <w:lang w:val="en-US"/>
        </w:rPr>
        <w:t>1</w:t>
      </w:r>
      <w:r>
        <w:rPr>
          <w:rFonts w:ascii="Arial" w:hAnsi="Arial" w:cs="Arial"/>
          <w:lang w:val="en-US"/>
        </w:rPr>
        <w:t xml:space="preserve">) that there is a positive response time difference between </w:t>
      </w:r>
      <w:r w:rsidR="00AB5EA6">
        <w:rPr>
          <w:rFonts w:ascii="Arial" w:hAnsi="Arial" w:cs="Arial"/>
          <w:lang w:val="en-US"/>
        </w:rPr>
        <w:t xml:space="preserve">incongruent and congruent word condition during a </w:t>
      </w:r>
      <w:proofErr w:type="spellStart"/>
      <w:r w:rsidR="00AB5EA6">
        <w:rPr>
          <w:rFonts w:ascii="Arial" w:hAnsi="Arial" w:cs="Arial"/>
          <w:lang w:val="en-US"/>
        </w:rPr>
        <w:t>stroop</w:t>
      </w:r>
      <w:proofErr w:type="spellEnd"/>
      <w:r w:rsidR="00AB5EA6">
        <w:rPr>
          <w:rFonts w:ascii="Arial" w:hAnsi="Arial" w:cs="Arial"/>
          <w:lang w:val="en-US"/>
        </w:rPr>
        <w:t xml:space="preserve"> task.</w:t>
      </w:r>
    </w:p>
    <w:p w:rsidR="00AB5EA6" w:rsidRDefault="00AB5EA6" w:rsidP="00CC5D7B">
      <w:pPr>
        <w:jc w:val="both"/>
        <w:rPr>
          <w:rFonts w:ascii="Arial" w:hAnsi="Arial" w:cs="Arial"/>
          <w:lang w:val="en-US"/>
        </w:rPr>
      </w:pPr>
      <w:r>
        <w:rPr>
          <w:rFonts w:ascii="Arial" w:hAnsi="Arial" w:cs="Arial"/>
          <w:lang w:val="en-US"/>
        </w:rPr>
        <w:t>Even with a CI of 99.95% where t</w:t>
      </w:r>
      <w:r w:rsidR="00496DC1">
        <w:rPr>
          <w:rFonts w:ascii="Arial" w:hAnsi="Arial" w:cs="Arial"/>
          <w:lang w:val="en-US"/>
        </w:rPr>
        <w:t>-critical value is 3.768, we will</w:t>
      </w:r>
      <w:r>
        <w:rPr>
          <w:rFonts w:ascii="Arial" w:hAnsi="Arial" w:cs="Arial"/>
          <w:lang w:val="en-US"/>
        </w:rPr>
        <w:t xml:space="preserve"> reject H</w:t>
      </w:r>
      <w:r w:rsidRPr="00AB5EA6">
        <w:rPr>
          <w:rFonts w:ascii="Arial" w:hAnsi="Arial" w:cs="Arial"/>
          <w:vertAlign w:val="subscript"/>
          <w:lang w:val="en-US"/>
        </w:rPr>
        <w:t>0</w:t>
      </w:r>
      <w:r w:rsidR="00496DC1">
        <w:rPr>
          <w:rFonts w:ascii="Arial" w:hAnsi="Arial" w:cs="Arial"/>
          <w:vertAlign w:val="subscript"/>
          <w:lang w:val="en-US"/>
        </w:rPr>
        <w:t xml:space="preserve"> </w:t>
      </w:r>
      <w:r w:rsidR="00496DC1">
        <w:rPr>
          <w:rFonts w:ascii="Arial" w:hAnsi="Arial" w:cs="Arial"/>
          <w:lang w:val="en-US"/>
        </w:rPr>
        <w:t>and accept H</w:t>
      </w:r>
      <w:r w:rsidR="00496DC1" w:rsidRPr="00496DC1">
        <w:rPr>
          <w:rFonts w:ascii="Arial" w:hAnsi="Arial" w:cs="Arial"/>
          <w:vertAlign w:val="subscript"/>
          <w:lang w:val="en-US"/>
        </w:rPr>
        <w:t>1</w:t>
      </w:r>
      <w:r w:rsidR="00496DC1">
        <w:rPr>
          <w:rFonts w:ascii="Arial" w:hAnsi="Arial" w:cs="Arial"/>
          <w:lang w:val="en-US"/>
        </w:rPr>
        <w:t>.</w:t>
      </w:r>
    </w:p>
    <w:p w:rsidR="00AB5EA6" w:rsidRDefault="00AB5EA6" w:rsidP="00CC5D7B">
      <w:pPr>
        <w:jc w:val="both"/>
        <w:rPr>
          <w:rFonts w:ascii="Arial" w:hAnsi="Arial" w:cs="Arial"/>
          <w:lang w:val="en-US"/>
        </w:rPr>
      </w:pPr>
      <w:r w:rsidRPr="001D6082">
        <w:rPr>
          <w:rFonts w:ascii="Arial" w:hAnsi="Arial" w:cs="Arial"/>
          <w:b/>
          <w:u w:val="single"/>
          <w:lang w:val="en-US"/>
        </w:rPr>
        <w:t>Conclusion:</w:t>
      </w:r>
    </w:p>
    <w:p w:rsidR="00AB5EA6" w:rsidRDefault="00AB5EA6" w:rsidP="00CC5D7B">
      <w:pPr>
        <w:jc w:val="both"/>
        <w:rPr>
          <w:rFonts w:ascii="Arial" w:hAnsi="Arial" w:cs="Arial"/>
          <w:lang w:val="en-US"/>
        </w:rPr>
      </w:pPr>
      <w:r>
        <w:rPr>
          <w:rFonts w:ascii="Arial" w:hAnsi="Arial" w:cs="Arial"/>
          <w:lang w:val="en-US"/>
        </w:rPr>
        <w:t xml:space="preserve">In other words, response time is higher for incongruent word condition compared to less response time to congruent word condition during a </w:t>
      </w:r>
      <w:proofErr w:type="spellStart"/>
      <w:r>
        <w:rPr>
          <w:rFonts w:ascii="Arial" w:hAnsi="Arial" w:cs="Arial"/>
          <w:lang w:val="en-US"/>
        </w:rPr>
        <w:t>stroop</w:t>
      </w:r>
      <w:proofErr w:type="spellEnd"/>
      <w:r>
        <w:rPr>
          <w:rFonts w:ascii="Arial" w:hAnsi="Arial" w:cs="Arial"/>
          <w:lang w:val="en-US"/>
        </w:rPr>
        <w:t xml:space="preserve"> test. This was as expected and inline to what I personally experienced when I tested myself </w:t>
      </w:r>
      <w:r w:rsidRPr="00AB5EA6">
        <w:rPr>
          <w:rFonts w:ascii="Arial" w:hAnsi="Arial" w:cs="Arial"/>
          <w:vertAlign w:val="superscript"/>
          <w:lang w:val="en-US"/>
        </w:rPr>
        <w:t>[6]</w:t>
      </w:r>
      <w:r>
        <w:rPr>
          <w:rFonts w:ascii="Arial" w:hAnsi="Arial" w:cs="Arial"/>
          <w:lang w:val="en-US"/>
        </w:rPr>
        <w:t>. Also the line plot was clearly showing what I experienced personally was in line with the dataset.</w:t>
      </w:r>
    </w:p>
    <w:p w:rsidR="00496DC1" w:rsidRPr="00CC5D7B" w:rsidRDefault="00496DC1" w:rsidP="00CC5D7B">
      <w:pPr>
        <w:jc w:val="both"/>
        <w:rPr>
          <w:rFonts w:ascii="Arial" w:hAnsi="Arial" w:cs="Arial"/>
          <w:lang w:val="en-US"/>
        </w:rPr>
      </w:pPr>
    </w:p>
    <w:p w:rsidR="005274C2" w:rsidRDefault="005274C2" w:rsidP="005274C2">
      <w:pPr>
        <w:pStyle w:val="Heading1"/>
        <w:numPr>
          <w:ilvl w:val="0"/>
          <w:numId w:val="1"/>
        </w:numPr>
        <w:tabs>
          <w:tab w:val="left" w:pos="540"/>
        </w:tabs>
        <w:ind w:left="360"/>
        <w:rPr>
          <w:lang w:val="en-US"/>
        </w:rPr>
      </w:pPr>
      <w:bookmarkStart w:id="17" w:name="_Toc38156861"/>
      <w:r>
        <w:rPr>
          <w:lang w:val="en-US"/>
        </w:rPr>
        <w:t>References</w:t>
      </w:r>
      <w:bookmarkEnd w:id="17"/>
    </w:p>
    <w:p w:rsidR="005274C2" w:rsidRPr="00EE76A8" w:rsidRDefault="00EE76A8" w:rsidP="00EE76A8">
      <w:pPr>
        <w:pStyle w:val="ListParagraph"/>
        <w:numPr>
          <w:ilvl w:val="0"/>
          <w:numId w:val="4"/>
        </w:numPr>
        <w:rPr>
          <w:rFonts w:ascii="Arial" w:hAnsi="Arial" w:cs="Arial"/>
          <w:lang w:val="en-US"/>
        </w:rPr>
      </w:pPr>
      <w:proofErr w:type="spellStart"/>
      <w:r w:rsidRPr="00EE76A8">
        <w:rPr>
          <w:rFonts w:ascii="Arial" w:hAnsi="Arial" w:cs="Arial"/>
          <w:lang w:val="en-US"/>
        </w:rPr>
        <w:t>Stroop</w:t>
      </w:r>
      <w:proofErr w:type="spellEnd"/>
      <w:r w:rsidRPr="00EE76A8">
        <w:rPr>
          <w:rFonts w:ascii="Arial" w:hAnsi="Arial" w:cs="Arial"/>
          <w:lang w:val="en-US"/>
        </w:rPr>
        <w:t xml:space="preserve"> effect – Wikipedia: </w:t>
      </w:r>
      <w:r w:rsidR="0051453D">
        <w:fldChar w:fldCharType="begin"/>
      </w:r>
      <w:r w:rsidR="0051453D" w:rsidRPr="0099748A">
        <w:rPr>
          <w:lang w:val="en-US"/>
        </w:rPr>
        <w:instrText>HYPERLINK "https://en.wikipedia.org/wiki/Stroop_effect"</w:instrText>
      </w:r>
      <w:r w:rsidR="0051453D">
        <w:fldChar w:fldCharType="separate"/>
      </w:r>
      <w:r w:rsidRPr="00EE76A8">
        <w:rPr>
          <w:rStyle w:val="Hyperlink"/>
          <w:rFonts w:ascii="Arial" w:hAnsi="Arial" w:cs="Arial"/>
          <w:lang w:val="en-US"/>
        </w:rPr>
        <w:t>https://en.wikipedia.org/wiki/Stroop_effect</w:t>
      </w:r>
      <w:r w:rsidR="0051453D">
        <w:fldChar w:fldCharType="end"/>
      </w:r>
    </w:p>
    <w:p w:rsidR="00EE76A8" w:rsidRPr="00EE76A8" w:rsidRDefault="00EE76A8" w:rsidP="00EE76A8">
      <w:pPr>
        <w:pStyle w:val="ListParagraph"/>
        <w:numPr>
          <w:ilvl w:val="0"/>
          <w:numId w:val="4"/>
        </w:numPr>
        <w:rPr>
          <w:rFonts w:ascii="Arial" w:hAnsi="Arial" w:cs="Arial"/>
          <w:lang w:val="en-US"/>
        </w:rPr>
      </w:pPr>
      <w:r w:rsidRPr="00EE76A8">
        <w:rPr>
          <w:rFonts w:ascii="Arial" w:hAnsi="Arial" w:cs="Arial"/>
          <w:lang w:val="en-US"/>
        </w:rPr>
        <w:t xml:space="preserve">Histogram in Excel – </w:t>
      </w:r>
      <w:proofErr w:type="spellStart"/>
      <w:r w:rsidRPr="00EE76A8">
        <w:rPr>
          <w:rFonts w:ascii="Arial" w:hAnsi="Arial" w:cs="Arial"/>
          <w:lang w:val="en-US"/>
        </w:rPr>
        <w:t>Youtube</w:t>
      </w:r>
      <w:proofErr w:type="spellEnd"/>
      <w:r w:rsidRPr="00EE76A8">
        <w:rPr>
          <w:rFonts w:ascii="Arial" w:hAnsi="Arial" w:cs="Arial"/>
          <w:lang w:val="en-US"/>
        </w:rPr>
        <w:t xml:space="preserve">: </w:t>
      </w:r>
      <w:r w:rsidR="0051453D">
        <w:fldChar w:fldCharType="begin"/>
      </w:r>
      <w:r w:rsidR="0051453D" w:rsidRPr="0099748A">
        <w:rPr>
          <w:lang w:val="en-US"/>
        </w:rPr>
        <w:instrText>HYPERLINK "https://www.youtube.com/watch?v=79ZdVqr62hg"</w:instrText>
      </w:r>
      <w:r w:rsidR="0051453D">
        <w:fldChar w:fldCharType="separate"/>
      </w:r>
      <w:r w:rsidRPr="00EE76A8">
        <w:rPr>
          <w:rStyle w:val="Hyperlink"/>
          <w:rFonts w:ascii="Arial" w:hAnsi="Arial" w:cs="Arial"/>
          <w:lang w:val="en-US"/>
        </w:rPr>
        <w:t>https://www.youtube.com/watch?v=79ZdVqr62hg</w:t>
      </w:r>
      <w:r w:rsidR="0051453D">
        <w:fldChar w:fldCharType="end"/>
      </w:r>
    </w:p>
    <w:p w:rsidR="00EE76A8" w:rsidRDefault="00EE76A8" w:rsidP="00EE76A8">
      <w:pPr>
        <w:pStyle w:val="ListParagraph"/>
        <w:numPr>
          <w:ilvl w:val="0"/>
          <w:numId w:val="4"/>
        </w:numPr>
        <w:rPr>
          <w:rFonts w:ascii="Arial" w:hAnsi="Arial" w:cs="Arial"/>
          <w:lang w:val="en-US"/>
        </w:rPr>
      </w:pPr>
      <w:r w:rsidRPr="00EE76A8">
        <w:rPr>
          <w:rFonts w:ascii="Arial" w:hAnsi="Arial" w:cs="Arial"/>
          <w:lang w:val="en-US"/>
        </w:rPr>
        <w:t xml:space="preserve">Normal curve in Excel – </w:t>
      </w:r>
      <w:proofErr w:type="spellStart"/>
      <w:r w:rsidRPr="00EE76A8">
        <w:rPr>
          <w:rFonts w:ascii="Arial" w:hAnsi="Arial" w:cs="Arial"/>
          <w:lang w:val="en-US"/>
        </w:rPr>
        <w:t>Youtube</w:t>
      </w:r>
      <w:proofErr w:type="spellEnd"/>
      <w:r w:rsidRPr="00EE76A8">
        <w:rPr>
          <w:rFonts w:ascii="Arial" w:hAnsi="Arial" w:cs="Arial"/>
          <w:lang w:val="en-US"/>
        </w:rPr>
        <w:t xml:space="preserve">: </w:t>
      </w:r>
      <w:r w:rsidR="0051453D">
        <w:fldChar w:fldCharType="begin"/>
      </w:r>
      <w:r w:rsidR="0051453D" w:rsidRPr="0099748A">
        <w:rPr>
          <w:lang w:val="en-US"/>
        </w:rPr>
        <w:instrText>HYPERLINK "https://www.youtube.com/watch?v=iHJYWg99rPk"</w:instrText>
      </w:r>
      <w:r w:rsidR="0051453D">
        <w:fldChar w:fldCharType="separate"/>
      </w:r>
      <w:r w:rsidRPr="00EE76A8">
        <w:rPr>
          <w:rStyle w:val="Hyperlink"/>
          <w:rFonts w:ascii="Arial" w:hAnsi="Arial" w:cs="Arial"/>
          <w:lang w:val="en-US"/>
        </w:rPr>
        <w:t>https://www.youtube.com/watch?v=iHJYWg99rPk</w:t>
      </w:r>
      <w:r w:rsidR="0051453D">
        <w:fldChar w:fldCharType="end"/>
      </w:r>
    </w:p>
    <w:p w:rsidR="009E0C7F" w:rsidRDefault="009E0C7F" w:rsidP="00EE76A8">
      <w:pPr>
        <w:pStyle w:val="ListParagraph"/>
        <w:numPr>
          <w:ilvl w:val="0"/>
          <w:numId w:val="4"/>
        </w:numPr>
        <w:rPr>
          <w:rFonts w:ascii="Arial" w:hAnsi="Arial" w:cs="Arial"/>
        </w:rPr>
      </w:pPr>
      <w:r>
        <w:rPr>
          <w:rFonts w:ascii="Arial" w:hAnsi="Arial" w:cs="Arial"/>
        </w:rPr>
        <w:t>t</w:t>
      </w:r>
      <w:r w:rsidRPr="009E0C7F">
        <w:rPr>
          <w:rFonts w:ascii="Arial" w:hAnsi="Arial" w:cs="Arial"/>
        </w:rPr>
        <w:t xml:space="preserve">-Table: </w:t>
      </w:r>
      <w:hyperlink r:id="rId13" w:history="1">
        <w:r w:rsidRPr="009E0C7F">
          <w:rPr>
            <w:rStyle w:val="Hyperlink"/>
            <w:rFonts w:ascii="Arial" w:hAnsi="Arial" w:cs="Arial"/>
          </w:rPr>
          <w:t>https://s3.amazonaws.com/udacity-hosted-downloads/t-table.jpg</w:t>
        </w:r>
      </w:hyperlink>
    </w:p>
    <w:p w:rsidR="002328FA" w:rsidRDefault="002328FA" w:rsidP="00EE76A8">
      <w:pPr>
        <w:pStyle w:val="ListParagraph"/>
        <w:numPr>
          <w:ilvl w:val="0"/>
          <w:numId w:val="4"/>
        </w:numPr>
        <w:rPr>
          <w:rFonts w:ascii="Arial" w:hAnsi="Arial" w:cs="Arial"/>
        </w:rPr>
      </w:pPr>
      <w:r>
        <w:rPr>
          <w:rFonts w:ascii="Arial" w:hAnsi="Arial" w:cs="Arial"/>
        </w:rPr>
        <w:t xml:space="preserve">P value </w:t>
      </w:r>
      <w:proofErr w:type="spellStart"/>
      <w:r>
        <w:rPr>
          <w:rFonts w:ascii="Arial" w:hAnsi="Arial" w:cs="Arial"/>
        </w:rPr>
        <w:t>calculation</w:t>
      </w:r>
      <w:proofErr w:type="spellEnd"/>
      <w:r>
        <w:rPr>
          <w:rFonts w:ascii="Arial" w:hAnsi="Arial" w:cs="Arial"/>
        </w:rPr>
        <w:t xml:space="preserve">: </w:t>
      </w:r>
      <w:hyperlink r:id="rId14" w:history="1">
        <w:r w:rsidR="002B4B97" w:rsidRPr="002B4B97">
          <w:rPr>
            <w:rStyle w:val="Hyperlink"/>
            <w:rFonts w:ascii="Arial" w:hAnsi="Arial" w:cs="Arial"/>
          </w:rPr>
          <w:t>https://www.socscistatistics.com/pvalues/tdistribution.aspx</w:t>
        </w:r>
      </w:hyperlink>
    </w:p>
    <w:p w:rsidR="00AB5EA6" w:rsidRPr="00D02DDA" w:rsidRDefault="00496DC1" w:rsidP="00EE76A8">
      <w:pPr>
        <w:pStyle w:val="ListParagraph"/>
        <w:numPr>
          <w:ilvl w:val="0"/>
          <w:numId w:val="4"/>
        </w:numPr>
        <w:rPr>
          <w:rFonts w:ascii="Arial" w:hAnsi="Arial" w:cs="Arial"/>
          <w:lang w:val="en-US"/>
        </w:rPr>
      </w:pPr>
      <w:r>
        <w:rPr>
          <w:rFonts w:ascii="Arial" w:hAnsi="Arial" w:cs="Arial"/>
          <w:lang w:val="en-US"/>
        </w:rPr>
        <w:t xml:space="preserve">Interactive </w:t>
      </w:r>
      <w:proofErr w:type="spellStart"/>
      <w:r>
        <w:rPr>
          <w:rFonts w:ascii="Arial" w:hAnsi="Arial" w:cs="Arial"/>
          <w:lang w:val="en-US"/>
        </w:rPr>
        <w:t>stroop</w:t>
      </w:r>
      <w:proofErr w:type="spellEnd"/>
      <w:r>
        <w:rPr>
          <w:rFonts w:ascii="Arial" w:hAnsi="Arial" w:cs="Arial"/>
          <w:lang w:val="en-US"/>
        </w:rPr>
        <w:t xml:space="preserve"> test</w:t>
      </w:r>
      <w:r w:rsidR="00AB5EA6" w:rsidRPr="00AB5EA6">
        <w:rPr>
          <w:rFonts w:ascii="Arial" w:hAnsi="Arial" w:cs="Arial"/>
          <w:lang w:val="en-US"/>
        </w:rPr>
        <w:t xml:space="preserve">: </w:t>
      </w:r>
      <w:hyperlink r:id="rId15" w:history="1">
        <w:r w:rsidR="00AB5EA6" w:rsidRPr="00496DC1">
          <w:rPr>
            <w:rStyle w:val="Hyperlink"/>
            <w:rFonts w:ascii="Arial" w:hAnsi="Arial" w:cs="Arial"/>
            <w:lang w:val="en-US"/>
          </w:rPr>
          <w:t>https://faculty.washington.edu/chudler/java/ready.html</w:t>
        </w:r>
      </w:hyperlink>
    </w:p>
    <w:p w:rsidR="00D02DDA" w:rsidRPr="00D02DDA" w:rsidRDefault="00D02DDA" w:rsidP="00EE76A8">
      <w:pPr>
        <w:pStyle w:val="ListParagraph"/>
        <w:numPr>
          <w:ilvl w:val="0"/>
          <w:numId w:val="4"/>
        </w:numPr>
        <w:rPr>
          <w:rFonts w:ascii="Arial" w:hAnsi="Arial" w:cs="Arial"/>
          <w:lang w:val="en-US"/>
        </w:rPr>
      </w:pPr>
      <w:r w:rsidRPr="00D02DDA">
        <w:rPr>
          <w:rFonts w:ascii="Arial" w:hAnsi="Arial" w:cs="Arial"/>
          <w:lang w:val="en-US"/>
        </w:rPr>
        <w:t xml:space="preserve">Assumptions of t-test : </w:t>
      </w:r>
      <w:hyperlink r:id="rId16" w:history="1">
        <w:r w:rsidRPr="00D02DDA">
          <w:rPr>
            <w:rStyle w:val="Hyperlink"/>
            <w:rFonts w:ascii="Arial" w:hAnsi="Arial" w:cs="Arial"/>
            <w:lang w:val="en-US"/>
          </w:rPr>
          <w:t>https://www.investopedia.com/ask/answers/073115/what-assumptions-are-made-when-conducting-ttest.asp</w:t>
        </w:r>
      </w:hyperlink>
    </w:p>
    <w:sectPr w:rsidR="00D02DDA" w:rsidRPr="00D02DDA" w:rsidSect="00B13194">
      <w:headerReference w:type="default" r:id="rId17"/>
      <w:footerReference w:type="default" r:id="rId1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EBE" w:rsidRDefault="00035EBE" w:rsidP="00B13194">
      <w:pPr>
        <w:spacing w:after="0" w:line="240" w:lineRule="auto"/>
      </w:pPr>
      <w:r>
        <w:separator/>
      </w:r>
    </w:p>
  </w:endnote>
  <w:endnote w:type="continuationSeparator" w:id="0">
    <w:p w:rsidR="00035EBE" w:rsidRDefault="00035EBE" w:rsidP="00B13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636014"/>
      <w:docPartObj>
        <w:docPartGallery w:val="Page Numbers (Bottom of Page)"/>
        <w:docPartUnique/>
      </w:docPartObj>
    </w:sdtPr>
    <w:sdtEndPr>
      <w:rPr>
        <w:color w:val="7F7F7F" w:themeColor="background1" w:themeShade="7F"/>
        <w:spacing w:val="60"/>
      </w:rPr>
    </w:sdtEndPr>
    <w:sdtContent>
      <w:p w:rsidR="00AB5EA6" w:rsidRDefault="0051453D">
        <w:pPr>
          <w:pStyle w:val="Footer"/>
          <w:pBdr>
            <w:top w:val="single" w:sz="4" w:space="1" w:color="D9D9D9" w:themeColor="background1" w:themeShade="D9"/>
          </w:pBdr>
          <w:rPr>
            <w:b/>
          </w:rPr>
        </w:pPr>
        <w:fldSimple w:instr=" PAGE   \* MERGEFORMAT ">
          <w:r w:rsidR="0099748A" w:rsidRPr="0099748A">
            <w:rPr>
              <w:b/>
              <w:noProof/>
            </w:rPr>
            <w:t>3</w:t>
          </w:r>
        </w:fldSimple>
        <w:r w:rsidR="00AB5EA6">
          <w:rPr>
            <w:b/>
          </w:rPr>
          <w:t xml:space="preserve"> | </w:t>
        </w:r>
        <w:r w:rsidR="00AB5EA6">
          <w:rPr>
            <w:color w:val="7F7F7F" w:themeColor="background1" w:themeShade="7F"/>
            <w:spacing w:val="60"/>
          </w:rPr>
          <w:t>Page</w:t>
        </w:r>
      </w:p>
    </w:sdtContent>
  </w:sdt>
  <w:p w:rsidR="00AB5EA6" w:rsidRDefault="00AB5E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EBE" w:rsidRDefault="00035EBE" w:rsidP="00B13194">
      <w:pPr>
        <w:spacing w:after="0" w:line="240" w:lineRule="auto"/>
      </w:pPr>
      <w:r>
        <w:separator/>
      </w:r>
    </w:p>
  </w:footnote>
  <w:footnote w:type="continuationSeparator" w:id="0">
    <w:p w:rsidR="00035EBE" w:rsidRDefault="00035EBE" w:rsidP="00B13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EA6" w:rsidRPr="00EE76A8" w:rsidRDefault="0051453D" w:rsidP="00FE3E28">
    <w:pPr>
      <w:pStyle w:val="Header"/>
      <w:jc w:val="center"/>
      <w:rPr>
        <w:rFonts w:ascii="Arial" w:hAnsi="Arial" w:cs="Arial"/>
        <w:b/>
        <w:sz w:val="20"/>
        <w:szCs w:val="20"/>
        <w:lang w:val="en-US"/>
      </w:rPr>
    </w:pPr>
    <w:r>
      <w:rPr>
        <w:rFonts w:ascii="Arial" w:hAnsi="Arial" w:cs="Arial"/>
        <w:b/>
        <w:noProof/>
        <w:sz w:val="20"/>
        <w:szCs w:val="20"/>
        <w:lang w:eastAsia="fr-FR"/>
      </w:rPr>
      <w:pict>
        <v:shapetype id="_x0000_t32" coordsize="21600,21600" o:spt="32" o:oned="t" path="m,l21600,21600e" filled="f">
          <v:path arrowok="t" fillok="f" o:connecttype="none"/>
          <o:lock v:ext="edit" shapetype="t"/>
        </v:shapetype>
        <v:shape id="_x0000_s2049" type="#_x0000_t32" style="position:absolute;left:0;text-align:left;margin-left:-32.3pt;margin-top:26.05pt;width:521.4pt;height:0;z-index:251658240" o:connectortype="straight"/>
      </w:pict>
    </w:r>
    <w:r w:rsidR="00AB5EA6" w:rsidRPr="00EE76A8">
      <w:rPr>
        <w:rFonts w:ascii="Arial" w:hAnsi="Arial" w:cs="Arial"/>
        <w:b/>
        <w:sz w:val="20"/>
        <w:szCs w:val="20"/>
        <w:lang w:val="en-US"/>
      </w:rPr>
      <w:t xml:space="preserve">Project Report: </w:t>
    </w:r>
    <w:proofErr w:type="spellStart"/>
    <w:r w:rsidR="00AB5EA6" w:rsidRPr="00EE76A8">
      <w:rPr>
        <w:rFonts w:ascii="Arial" w:hAnsi="Arial" w:cs="Arial"/>
        <w:b/>
        <w:sz w:val="20"/>
        <w:szCs w:val="20"/>
        <w:lang w:val="en-US"/>
      </w:rPr>
      <w:t>Stroop</w:t>
    </w:r>
    <w:proofErr w:type="spellEnd"/>
    <w:r w:rsidR="00AB5EA6" w:rsidRPr="00EE76A8">
      <w:rPr>
        <w:rFonts w:ascii="Arial" w:hAnsi="Arial" w:cs="Arial"/>
        <w:b/>
        <w:sz w:val="20"/>
        <w:szCs w:val="20"/>
        <w:lang w:val="en-US"/>
      </w:rPr>
      <w:t xml:space="preserve"> Task</w:t>
    </w:r>
    <w:r w:rsidR="00AB5EA6" w:rsidRPr="00EE76A8">
      <w:rPr>
        <w:rFonts w:ascii="Arial" w:hAnsi="Arial" w:cs="Arial"/>
        <w:b/>
        <w:sz w:val="20"/>
        <w:szCs w:val="20"/>
        <w:lang w:val="en-US"/>
      </w:rPr>
      <w:tab/>
      <w:t>Issue: 1.0</w:t>
    </w:r>
    <w:r w:rsidR="00AB5EA6" w:rsidRPr="00EE76A8">
      <w:rPr>
        <w:rFonts w:ascii="Arial" w:hAnsi="Arial" w:cs="Arial"/>
        <w:b/>
        <w:sz w:val="20"/>
        <w:szCs w:val="20"/>
        <w:lang w:val="en-US"/>
      </w:rPr>
      <w:tab/>
      <w:t>Date: 1</w:t>
    </w:r>
    <w:r w:rsidR="00AB5EA6">
      <w:rPr>
        <w:rFonts w:ascii="Arial" w:hAnsi="Arial" w:cs="Arial"/>
        <w:b/>
        <w:sz w:val="20"/>
        <w:szCs w:val="20"/>
        <w:lang w:val="en-US"/>
      </w:rPr>
      <w:t>9</w:t>
    </w:r>
    <w:r w:rsidR="00AB5EA6" w:rsidRPr="00EE76A8">
      <w:rPr>
        <w:rFonts w:ascii="Arial" w:hAnsi="Arial" w:cs="Arial"/>
        <w:b/>
        <w:sz w:val="20"/>
        <w:szCs w:val="20"/>
        <w:lang w:val="en-US"/>
      </w:rPr>
      <w:t>/04/2020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51D"/>
    <w:multiLevelType w:val="hybridMultilevel"/>
    <w:tmpl w:val="03123E2A"/>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810D82"/>
    <w:multiLevelType w:val="multilevel"/>
    <w:tmpl w:val="CB5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E33CEA"/>
    <w:multiLevelType w:val="hybridMultilevel"/>
    <w:tmpl w:val="43B280A8"/>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EF42F3D"/>
    <w:multiLevelType w:val="hybridMultilevel"/>
    <w:tmpl w:val="E40C3980"/>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793EB8"/>
    <w:multiLevelType w:val="hybridMultilevel"/>
    <w:tmpl w:val="D6CAA814"/>
    <w:lvl w:ilvl="0" w:tplc="FC249AC8">
      <w:start w:val="1"/>
      <w:numFmt w:val="decimal"/>
      <w:lvlText w:val="[%1]"/>
      <w:lvlJc w:val="right"/>
      <w:pPr>
        <w:ind w:left="720" w:hanging="360"/>
      </w:pPr>
      <w:rPr>
        <w:rFonts w:ascii="Times New Roman" w:hAnsi="Times New Roman" w:hint="default"/>
        <w:b w:val="0"/>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BC803E1"/>
    <w:multiLevelType w:val="hybridMultilevel"/>
    <w:tmpl w:val="B8EA88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9218"/>
    <o:shapelayout v:ext="edit">
      <o:idmap v:ext="edit" data="2"/>
      <o:rules v:ext="edit">
        <o:r id="V:Rule2" type="connector" idref="#_x0000_s2049"/>
      </o:rules>
    </o:shapelayout>
  </w:hdrShapeDefaults>
  <w:footnotePr>
    <w:footnote w:id="-1"/>
    <w:footnote w:id="0"/>
  </w:footnotePr>
  <w:endnotePr>
    <w:endnote w:id="-1"/>
    <w:endnote w:id="0"/>
  </w:endnotePr>
  <w:compat/>
  <w:rsids>
    <w:rsidRoot w:val="00565218"/>
    <w:rsid w:val="000056A1"/>
    <w:rsid w:val="00015D75"/>
    <w:rsid w:val="00035EBE"/>
    <w:rsid w:val="00093451"/>
    <w:rsid w:val="000963CA"/>
    <w:rsid w:val="000F4E87"/>
    <w:rsid w:val="0010753C"/>
    <w:rsid w:val="001123D9"/>
    <w:rsid w:val="00142B16"/>
    <w:rsid w:val="001465B9"/>
    <w:rsid w:val="00147E80"/>
    <w:rsid w:val="001D6082"/>
    <w:rsid w:val="002156F5"/>
    <w:rsid w:val="002328FA"/>
    <w:rsid w:val="00274EB0"/>
    <w:rsid w:val="002B4B97"/>
    <w:rsid w:val="00342114"/>
    <w:rsid w:val="003623E3"/>
    <w:rsid w:val="00380298"/>
    <w:rsid w:val="00390745"/>
    <w:rsid w:val="00394919"/>
    <w:rsid w:val="0043522D"/>
    <w:rsid w:val="00465E0D"/>
    <w:rsid w:val="00496DC1"/>
    <w:rsid w:val="004F01A6"/>
    <w:rsid w:val="00504366"/>
    <w:rsid w:val="0051453D"/>
    <w:rsid w:val="005274C2"/>
    <w:rsid w:val="00565218"/>
    <w:rsid w:val="0057125D"/>
    <w:rsid w:val="005A475C"/>
    <w:rsid w:val="00647D27"/>
    <w:rsid w:val="00687B0C"/>
    <w:rsid w:val="006C4B00"/>
    <w:rsid w:val="006D2E43"/>
    <w:rsid w:val="007B4CD9"/>
    <w:rsid w:val="007F19D8"/>
    <w:rsid w:val="00840295"/>
    <w:rsid w:val="00873234"/>
    <w:rsid w:val="008C2323"/>
    <w:rsid w:val="00927141"/>
    <w:rsid w:val="00946BA8"/>
    <w:rsid w:val="0099748A"/>
    <w:rsid w:val="009E0C7F"/>
    <w:rsid w:val="00A22172"/>
    <w:rsid w:val="00A604E8"/>
    <w:rsid w:val="00AB5EA6"/>
    <w:rsid w:val="00AB5F66"/>
    <w:rsid w:val="00AC5801"/>
    <w:rsid w:val="00B13194"/>
    <w:rsid w:val="00B43E27"/>
    <w:rsid w:val="00BB79E5"/>
    <w:rsid w:val="00C070AE"/>
    <w:rsid w:val="00C54E1C"/>
    <w:rsid w:val="00C67AE1"/>
    <w:rsid w:val="00CA2EFB"/>
    <w:rsid w:val="00CC5D7B"/>
    <w:rsid w:val="00D02DDA"/>
    <w:rsid w:val="00D6582F"/>
    <w:rsid w:val="00E40E0F"/>
    <w:rsid w:val="00E67652"/>
    <w:rsid w:val="00E9635E"/>
    <w:rsid w:val="00EE76A8"/>
    <w:rsid w:val="00F95380"/>
    <w:rsid w:val="00FE3E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D9"/>
  </w:style>
  <w:style w:type="paragraph" w:styleId="Heading1">
    <w:name w:val="heading 1"/>
    <w:basedOn w:val="Normal"/>
    <w:next w:val="Normal"/>
    <w:link w:val="Heading1Char"/>
    <w:uiPriority w:val="9"/>
    <w:qFormat/>
    <w:rsid w:val="0056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218"/>
    <w:rPr>
      <w:rFonts w:ascii="Tahoma" w:hAnsi="Tahoma" w:cs="Tahoma"/>
      <w:sz w:val="16"/>
      <w:szCs w:val="16"/>
    </w:rPr>
  </w:style>
  <w:style w:type="table" w:styleId="TableGrid">
    <w:name w:val="Table Grid"/>
    <w:basedOn w:val="TableNormal"/>
    <w:uiPriority w:val="59"/>
    <w:rsid w:val="00565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652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13194"/>
    <w:pPr>
      <w:outlineLvl w:val="9"/>
    </w:pPr>
    <w:rPr>
      <w:lang w:val="en-US"/>
    </w:rPr>
  </w:style>
  <w:style w:type="paragraph" w:styleId="TOC1">
    <w:name w:val="toc 1"/>
    <w:basedOn w:val="Normal"/>
    <w:next w:val="Normal"/>
    <w:autoRedefine/>
    <w:uiPriority w:val="39"/>
    <w:unhideWhenUsed/>
    <w:rsid w:val="00B13194"/>
    <w:pPr>
      <w:spacing w:after="100"/>
    </w:pPr>
  </w:style>
  <w:style w:type="character" w:styleId="Hyperlink">
    <w:name w:val="Hyperlink"/>
    <w:basedOn w:val="DefaultParagraphFont"/>
    <w:uiPriority w:val="99"/>
    <w:unhideWhenUsed/>
    <w:rsid w:val="00B13194"/>
    <w:rPr>
      <w:color w:val="0000FF" w:themeColor="hyperlink"/>
      <w:u w:val="single"/>
    </w:rPr>
  </w:style>
  <w:style w:type="paragraph" w:styleId="Header">
    <w:name w:val="header"/>
    <w:basedOn w:val="Normal"/>
    <w:link w:val="HeaderChar"/>
    <w:uiPriority w:val="99"/>
    <w:semiHidden/>
    <w:unhideWhenUsed/>
    <w:rsid w:val="00B131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3194"/>
  </w:style>
  <w:style w:type="paragraph" w:styleId="Footer">
    <w:name w:val="footer"/>
    <w:basedOn w:val="Normal"/>
    <w:link w:val="FooterChar"/>
    <w:uiPriority w:val="99"/>
    <w:unhideWhenUsed/>
    <w:rsid w:val="00B1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194"/>
  </w:style>
  <w:style w:type="paragraph" w:styleId="NormalWeb">
    <w:name w:val="Normal (Web)"/>
    <w:basedOn w:val="Normal"/>
    <w:uiPriority w:val="99"/>
    <w:semiHidden/>
    <w:unhideWhenUsed/>
    <w:rsid w:val="00FE3E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FE3E28"/>
  </w:style>
  <w:style w:type="character" w:customStyle="1" w:styleId="c9">
    <w:name w:val="c9"/>
    <w:basedOn w:val="DefaultParagraphFont"/>
    <w:rsid w:val="00D6582F"/>
  </w:style>
  <w:style w:type="character" w:customStyle="1" w:styleId="c7">
    <w:name w:val="c7"/>
    <w:basedOn w:val="DefaultParagraphFont"/>
    <w:rsid w:val="00D6582F"/>
  </w:style>
  <w:style w:type="character" w:customStyle="1" w:styleId="c8">
    <w:name w:val="c8"/>
    <w:basedOn w:val="DefaultParagraphFont"/>
    <w:rsid w:val="00D6582F"/>
  </w:style>
  <w:style w:type="character" w:customStyle="1" w:styleId="c14">
    <w:name w:val="c14"/>
    <w:basedOn w:val="DefaultParagraphFont"/>
    <w:rsid w:val="00D6582F"/>
  </w:style>
  <w:style w:type="character" w:customStyle="1" w:styleId="c10">
    <w:name w:val="c10"/>
    <w:basedOn w:val="DefaultParagraphFont"/>
    <w:rsid w:val="00D6582F"/>
  </w:style>
  <w:style w:type="character" w:customStyle="1" w:styleId="c3">
    <w:name w:val="c3"/>
    <w:basedOn w:val="DefaultParagraphFont"/>
    <w:rsid w:val="00D6582F"/>
  </w:style>
  <w:style w:type="paragraph" w:styleId="ListParagraph">
    <w:name w:val="List Paragraph"/>
    <w:basedOn w:val="Normal"/>
    <w:uiPriority w:val="34"/>
    <w:qFormat/>
    <w:rsid w:val="00927141"/>
    <w:pPr>
      <w:ind w:left="720"/>
      <w:contextualSpacing/>
    </w:pPr>
  </w:style>
  <w:style w:type="paragraph" w:styleId="Caption">
    <w:name w:val="caption"/>
    <w:basedOn w:val="Normal"/>
    <w:next w:val="Normal"/>
    <w:uiPriority w:val="35"/>
    <w:unhideWhenUsed/>
    <w:qFormat/>
    <w:rsid w:val="00AC58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E76A8"/>
    <w:pPr>
      <w:spacing w:after="0"/>
    </w:pPr>
  </w:style>
  <w:style w:type="character" w:styleId="PlaceholderText">
    <w:name w:val="Placeholder Text"/>
    <w:basedOn w:val="DefaultParagraphFont"/>
    <w:uiPriority w:val="99"/>
    <w:semiHidden/>
    <w:rsid w:val="002328FA"/>
    <w:rPr>
      <w:color w:val="808080"/>
    </w:rPr>
  </w:style>
</w:styles>
</file>

<file path=word/webSettings.xml><?xml version="1.0" encoding="utf-8"?>
<w:webSettings xmlns:r="http://schemas.openxmlformats.org/officeDocument/2006/relationships" xmlns:w="http://schemas.openxmlformats.org/wordprocessingml/2006/main">
  <w:divs>
    <w:div w:id="107353101">
      <w:bodyDiv w:val="1"/>
      <w:marLeft w:val="0"/>
      <w:marRight w:val="0"/>
      <w:marTop w:val="0"/>
      <w:marBottom w:val="0"/>
      <w:divBdr>
        <w:top w:val="none" w:sz="0" w:space="0" w:color="auto"/>
        <w:left w:val="none" w:sz="0" w:space="0" w:color="auto"/>
        <w:bottom w:val="none" w:sz="0" w:space="0" w:color="auto"/>
        <w:right w:val="none" w:sz="0" w:space="0" w:color="auto"/>
      </w:divBdr>
    </w:div>
    <w:div w:id="273446017">
      <w:bodyDiv w:val="1"/>
      <w:marLeft w:val="0"/>
      <w:marRight w:val="0"/>
      <w:marTop w:val="0"/>
      <w:marBottom w:val="0"/>
      <w:divBdr>
        <w:top w:val="none" w:sz="0" w:space="0" w:color="auto"/>
        <w:left w:val="none" w:sz="0" w:space="0" w:color="auto"/>
        <w:bottom w:val="none" w:sz="0" w:space="0" w:color="auto"/>
        <w:right w:val="none" w:sz="0" w:space="0" w:color="auto"/>
      </w:divBdr>
    </w:div>
    <w:div w:id="711003368">
      <w:bodyDiv w:val="1"/>
      <w:marLeft w:val="0"/>
      <w:marRight w:val="0"/>
      <w:marTop w:val="0"/>
      <w:marBottom w:val="0"/>
      <w:divBdr>
        <w:top w:val="none" w:sz="0" w:space="0" w:color="auto"/>
        <w:left w:val="none" w:sz="0" w:space="0" w:color="auto"/>
        <w:bottom w:val="none" w:sz="0" w:space="0" w:color="auto"/>
        <w:right w:val="none" w:sz="0" w:space="0" w:color="auto"/>
      </w:divBdr>
    </w:div>
    <w:div w:id="718556006">
      <w:bodyDiv w:val="1"/>
      <w:marLeft w:val="0"/>
      <w:marRight w:val="0"/>
      <w:marTop w:val="0"/>
      <w:marBottom w:val="0"/>
      <w:divBdr>
        <w:top w:val="none" w:sz="0" w:space="0" w:color="auto"/>
        <w:left w:val="none" w:sz="0" w:space="0" w:color="auto"/>
        <w:bottom w:val="none" w:sz="0" w:space="0" w:color="auto"/>
        <w:right w:val="none" w:sz="0" w:space="0" w:color="auto"/>
      </w:divBdr>
    </w:div>
    <w:div w:id="1262952142">
      <w:bodyDiv w:val="1"/>
      <w:marLeft w:val="0"/>
      <w:marRight w:val="0"/>
      <w:marTop w:val="0"/>
      <w:marBottom w:val="0"/>
      <w:divBdr>
        <w:top w:val="none" w:sz="0" w:space="0" w:color="auto"/>
        <w:left w:val="none" w:sz="0" w:space="0" w:color="auto"/>
        <w:bottom w:val="none" w:sz="0" w:space="0" w:color="auto"/>
        <w:right w:val="none" w:sz="0" w:space="0" w:color="auto"/>
      </w:divBdr>
    </w:div>
    <w:div w:id="1694304275">
      <w:bodyDiv w:val="1"/>
      <w:marLeft w:val="0"/>
      <w:marRight w:val="0"/>
      <w:marTop w:val="0"/>
      <w:marBottom w:val="0"/>
      <w:divBdr>
        <w:top w:val="none" w:sz="0" w:space="0" w:color="auto"/>
        <w:left w:val="none" w:sz="0" w:space="0" w:color="auto"/>
        <w:bottom w:val="none" w:sz="0" w:space="0" w:color="auto"/>
        <w:right w:val="none" w:sz="0" w:space="0" w:color="auto"/>
      </w:divBdr>
    </w:div>
    <w:div w:id="169950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rive.google.com/file/d/0B9Yf01UaIbUgQXpYb2NhZ29yX1U/view?usp%3Dsharing&amp;sa=D&amp;ust=1587161983268000" TargetMode="External"/><Relationship Id="rId13" Type="http://schemas.openxmlformats.org/officeDocument/2006/relationships/hyperlink" Target="https://s3.amazonaws.com/udacity-hosted-downloads/t-table.jp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vestopedia.com/ask/answers/073115/what-assumptions-are-made-when-conducting-ttest.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faculty.washington.edu/chudler/java/ready.html"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culty.washington.edu/chudler/java/ready.html" TargetMode="External"/><Relationship Id="rId14" Type="http://schemas.openxmlformats.org/officeDocument/2006/relationships/hyperlink" Target="https://www.socscistatistics.com/pvalues/tdistribution.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udacity%20project\P4%20Test%20Perceptual%20Phenomenon\Stroop_Data_Analysis_Iss1.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udacity%20project\P4%20Test%20Perceptual%20Phenomenon\Stroop_Data_Analysis_Iss1.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My%20documents\udacity%20project\P4%20Test%20Perceptual%20Phenomenon\Stroop_Data_Analysis_Iss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Line Plot</a:t>
            </a:r>
          </a:p>
        </c:rich>
      </c:tx>
    </c:title>
    <c:plotArea>
      <c:layout/>
      <c:lineChart>
        <c:grouping val="stacked"/>
        <c:ser>
          <c:idx val="0"/>
          <c:order val="0"/>
          <c:tx>
            <c:strRef>
              <c:f>stroopdata!$A$1</c:f>
              <c:strCache>
                <c:ptCount val="1"/>
                <c:pt idx="0">
                  <c:v>Congruent</c:v>
                </c:pt>
              </c:strCache>
            </c:strRef>
          </c:tx>
          <c:dLbls>
            <c:delete val="1"/>
          </c:dLbls>
          <c:val>
            <c:numRef>
              <c:f>stroopdata!$A$2:$A$25</c:f>
              <c:numCache>
                <c:formatCode>General</c:formatCode>
                <c:ptCount val="24"/>
                <c:pt idx="0">
                  <c:v>12.079000000000002</c:v>
                </c:pt>
                <c:pt idx="1">
                  <c:v>16.791</c:v>
                </c:pt>
                <c:pt idx="2">
                  <c:v>9.5640000000000001</c:v>
                </c:pt>
                <c:pt idx="3">
                  <c:v>8.629999999999999</c:v>
                </c:pt>
                <c:pt idx="4">
                  <c:v>14.669</c:v>
                </c:pt>
                <c:pt idx="5">
                  <c:v>12.237999999999998</c:v>
                </c:pt>
                <c:pt idx="6">
                  <c:v>14.692</c:v>
                </c:pt>
                <c:pt idx="7">
                  <c:v>8.9870000000000001</c:v>
                </c:pt>
                <c:pt idx="8">
                  <c:v>9.4010000000000016</c:v>
                </c:pt>
                <c:pt idx="9">
                  <c:v>14.48</c:v>
                </c:pt>
                <c:pt idx="10">
                  <c:v>22.327999999999999</c:v>
                </c:pt>
                <c:pt idx="11">
                  <c:v>15.297999999999998</c:v>
                </c:pt>
                <c:pt idx="12">
                  <c:v>15.073</c:v>
                </c:pt>
                <c:pt idx="13">
                  <c:v>16.928999999999967</c:v>
                </c:pt>
                <c:pt idx="14">
                  <c:v>18.2</c:v>
                </c:pt>
                <c:pt idx="15">
                  <c:v>12.129999999999999</c:v>
                </c:pt>
                <c:pt idx="16">
                  <c:v>18.494999999999987</c:v>
                </c:pt>
                <c:pt idx="17">
                  <c:v>10.638999999999999</c:v>
                </c:pt>
                <c:pt idx="18">
                  <c:v>11.344000000000001</c:v>
                </c:pt>
                <c:pt idx="19">
                  <c:v>12.369000000000012</c:v>
                </c:pt>
                <c:pt idx="20">
                  <c:v>12.944000000000001</c:v>
                </c:pt>
                <c:pt idx="21">
                  <c:v>14.233000000000001</c:v>
                </c:pt>
                <c:pt idx="22">
                  <c:v>19.71</c:v>
                </c:pt>
                <c:pt idx="23">
                  <c:v>16.004000000000001</c:v>
                </c:pt>
              </c:numCache>
            </c:numRef>
          </c:val>
        </c:ser>
        <c:ser>
          <c:idx val="1"/>
          <c:order val="1"/>
          <c:tx>
            <c:strRef>
              <c:f>stroopdata!$B$1</c:f>
              <c:strCache>
                <c:ptCount val="1"/>
                <c:pt idx="0">
                  <c:v>Incongruent</c:v>
                </c:pt>
              </c:strCache>
            </c:strRef>
          </c:tx>
          <c:dLbls>
            <c:delete val="1"/>
          </c:dLbls>
          <c:val>
            <c:numRef>
              <c:f>stroopdata!$B$2:$B$25</c:f>
              <c:numCache>
                <c:formatCode>General</c:formatCode>
                <c:ptCount val="24"/>
                <c:pt idx="0">
                  <c:v>19.277999999999999</c:v>
                </c:pt>
                <c:pt idx="1">
                  <c:v>18.741</c:v>
                </c:pt>
                <c:pt idx="2">
                  <c:v>21.213999999999999</c:v>
                </c:pt>
                <c:pt idx="3">
                  <c:v>15.687000000000001</c:v>
                </c:pt>
                <c:pt idx="4">
                  <c:v>22.803000000000001</c:v>
                </c:pt>
                <c:pt idx="5">
                  <c:v>20.878</c:v>
                </c:pt>
                <c:pt idx="6">
                  <c:v>24.571999999999999</c:v>
                </c:pt>
                <c:pt idx="7">
                  <c:v>17.393999999999988</c:v>
                </c:pt>
                <c:pt idx="8">
                  <c:v>20.761999999999986</c:v>
                </c:pt>
                <c:pt idx="9">
                  <c:v>26.281999999999989</c:v>
                </c:pt>
                <c:pt idx="10">
                  <c:v>24.524000000000001</c:v>
                </c:pt>
                <c:pt idx="11">
                  <c:v>18.643999999999988</c:v>
                </c:pt>
                <c:pt idx="12">
                  <c:v>17.510000000000005</c:v>
                </c:pt>
                <c:pt idx="13">
                  <c:v>20.329999999999988</c:v>
                </c:pt>
                <c:pt idx="14">
                  <c:v>35.255000000000003</c:v>
                </c:pt>
                <c:pt idx="15">
                  <c:v>22.158000000000001</c:v>
                </c:pt>
                <c:pt idx="16">
                  <c:v>25.138999999999999</c:v>
                </c:pt>
                <c:pt idx="17">
                  <c:v>20.428999999999967</c:v>
                </c:pt>
                <c:pt idx="18">
                  <c:v>17.424999999999986</c:v>
                </c:pt>
                <c:pt idx="19">
                  <c:v>34.288000000000011</c:v>
                </c:pt>
                <c:pt idx="20">
                  <c:v>23.893999999999988</c:v>
                </c:pt>
                <c:pt idx="21">
                  <c:v>17.959999999999987</c:v>
                </c:pt>
                <c:pt idx="22">
                  <c:v>22.058</c:v>
                </c:pt>
                <c:pt idx="23">
                  <c:v>21.157000000000025</c:v>
                </c:pt>
              </c:numCache>
            </c:numRef>
          </c:val>
        </c:ser>
        <c:dLbls>
          <c:showVal val="1"/>
        </c:dLbls>
        <c:dropLines/>
        <c:marker val="1"/>
        <c:axId val="69301376"/>
        <c:axId val="69303296"/>
      </c:lineChart>
      <c:catAx>
        <c:axId val="69301376"/>
        <c:scaling>
          <c:orientation val="minMax"/>
        </c:scaling>
        <c:axPos val="b"/>
        <c:title>
          <c:tx>
            <c:rich>
              <a:bodyPr/>
              <a:lstStyle/>
              <a:p>
                <a:pPr>
                  <a:defRPr/>
                </a:pPr>
                <a:r>
                  <a:rPr lang="fr-FR"/>
                  <a:t>Participants</a:t>
                </a:r>
              </a:p>
            </c:rich>
          </c:tx>
        </c:title>
        <c:tickLblPos val="nextTo"/>
        <c:crossAx val="69303296"/>
        <c:crosses val="autoZero"/>
        <c:auto val="1"/>
        <c:lblAlgn val="ctr"/>
        <c:lblOffset val="100"/>
      </c:catAx>
      <c:valAx>
        <c:axId val="69303296"/>
        <c:scaling>
          <c:orientation val="minMax"/>
        </c:scaling>
        <c:axPos val="l"/>
        <c:majorGridlines/>
        <c:title>
          <c:tx>
            <c:rich>
              <a:bodyPr rot="-5400000" vert="horz"/>
              <a:lstStyle/>
              <a:p>
                <a:pPr>
                  <a:defRPr/>
                </a:pPr>
                <a:r>
                  <a:rPr lang="fr-FR"/>
                  <a:t>Response Time</a:t>
                </a:r>
              </a:p>
            </c:rich>
          </c:tx>
        </c:title>
        <c:numFmt formatCode="General" sourceLinked="1"/>
        <c:tickLblPos val="nextTo"/>
        <c:crossAx val="6930137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Congruent</a:t>
            </a:r>
          </a:p>
        </c:rich>
      </c:tx>
    </c:title>
    <c:plotArea>
      <c:layout/>
      <c:barChart>
        <c:barDir val="col"/>
        <c:grouping val="clustered"/>
        <c:ser>
          <c:idx val="0"/>
          <c:order val="0"/>
          <c:tx>
            <c:v>Frequency</c:v>
          </c:tx>
          <c:cat>
            <c:strRef>
              <c:f>charts!$O$2:$O$10</c:f>
              <c:strCache>
                <c:ptCount val="9"/>
                <c:pt idx="0">
                  <c:v>5</c:v>
                </c:pt>
                <c:pt idx="1">
                  <c:v>10</c:v>
                </c:pt>
                <c:pt idx="2">
                  <c:v>15</c:v>
                </c:pt>
                <c:pt idx="3">
                  <c:v>20</c:v>
                </c:pt>
                <c:pt idx="4">
                  <c:v>25</c:v>
                </c:pt>
                <c:pt idx="5">
                  <c:v>30</c:v>
                </c:pt>
                <c:pt idx="6">
                  <c:v>35</c:v>
                </c:pt>
                <c:pt idx="7">
                  <c:v>40</c:v>
                </c:pt>
                <c:pt idx="8">
                  <c:v>More</c:v>
                </c:pt>
              </c:strCache>
            </c:strRef>
          </c:cat>
          <c:val>
            <c:numRef>
              <c:f>charts!$P$2:$P$10</c:f>
              <c:numCache>
                <c:formatCode>General</c:formatCode>
                <c:ptCount val="9"/>
                <c:pt idx="0">
                  <c:v>0</c:v>
                </c:pt>
                <c:pt idx="1">
                  <c:v>4</c:v>
                </c:pt>
                <c:pt idx="2">
                  <c:v>11</c:v>
                </c:pt>
                <c:pt idx="3">
                  <c:v>8</c:v>
                </c:pt>
                <c:pt idx="4">
                  <c:v>1</c:v>
                </c:pt>
                <c:pt idx="5">
                  <c:v>0</c:v>
                </c:pt>
                <c:pt idx="6">
                  <c:v>0</c:v>
                </c:pt>
                <c:pt idx="7">
                  <c:v>0</c:v>
                </c:pt>
                <c:pt idx="8">
                  <c:v>0</c:v>
                </c:pt>
              </c:numCache>
            </c:numRef>
          </c:val>
        </c:ser>
        <c:gapWidth val="0"/>
        <c:axId val="69330432"/>
        <c:axId val="69332352"/>
      </c:barChart>
      <c:scatterChart>
        <c:scatterStyle val="smoothMarker"/>
        <c:ser>
          <c:idx val="1"/>
          <c:order val="1"/>
          <c:tx>
            <c:v>Normal</c:v>
          </c:tx>
          <c:spPr>
            <a:ln>
              <a:solidFill>
                <a:srgbClr val="FF0000"/>
              </a:solidFill>
            </a:ln>
          </c:spPr>
          <c:marker>
            <c:symbol val="none"/>
          </c:marker>
          <c:yVal>
            <c:numRef>
              <c:f>charts!$S$2:$S$10</c:f>
              <c:numCache>
                <c:formatCode>General</c:formatCode>
                <c:ptCount val="9"/>
                <c:pt idx="0">
                  <c:v>9</c:v>
                </c:pt>
                <c:pt idx="1">
                  <c:v>184</c:v>
                </c:pt>
                <c:pt idx="2">
                  <c:v>715</c:v>
                </c:pt>
                <c:pt idx="3">
                  <c:v>512</c:v>
                </c:pt>
                <c:pt idx="4">
                  <c:v>78</c:v>
                </c:pt>
                <c:pt idx="5">
                  <c:v>1</c:v>
                </c:pt>
                <c:pt idx="6">
                  <c:v>0</c:v>
                </c:pt>
                <c:pt idx="7">
                  <c:v>0</c:v>
                </c:pt>
                <c:pt idx="8">
                  <c:v>0</c:v>
                </c:pt>
              </c:numCache>
            </c:numRef>
          </c:yVal>
          <c:smooth val="1"/>
        </c:ser>
        <c:axId val="69336064"/>
        <c:axId val="69334528"/>
      </c:scatterChart>
      <c:catAx>
        <c:axId val="69330432"/>
        <c:scaling>
          <c:orientation val="minMax"/>
        </c:scaling>
        <c:axPos val="b"/>
        <c:title>
          <c:tx>
            <c:rich>
              <a:bodyPr/>
              <a:lstStyle/>
              <a:p>
                <a:pPr>
                  <a:defRPr/>
                </a:pPr>
                <a:r>
                  <a:rPr lang="fr-FR"/>
                  <a:t>Response Time</a:t>
                </a:r>
              </a:p>
            </c:rich>
          </c:tx>
        </c:title>
        <c:tickLblPos val="nextTo"/>
        <c:crossAx val="69332352"/>
        <c:crosses val="autoZero"/>
        <c:auto val="1"/>
        <c:lblAlgn val="ctr"/>
        <c:lblOffset val="100"/>
      </c:catAx>
      <c:valAx>
        <c:axId val="69332352"/>
        <c:scaling>
          <c:orientation val="minMax"/>
        </c:scaling>
        <c:axPos val="l"/>
        <c:title>
          <c:tx>
            <c:rich>
              <a:bodyPr/>
              <a:lstStyle/>
              <a:p>
                <a:pPr>
                  <a:defRPr/>
                </a:pPr>
                <a:r>
                  <a:rPr lang="fr-FR"/>
                  <a:t>Frequency</a:t>
                </a:r>
              </a:p>
            </c:rich>
          </c:tx>
        </c:title>
        <c:numFmt formatCode="General" sourceLinked="1"/>
        <c:tickLblPos val="nextTo"/>
        <c:crossAx val="69330432"/>
        <c:crosses val="autoZero"/>
        <c:crossBetween val="between"/>
      </c:valAx>
      <c:valAx>
        <c:axId val="69334528"/>
        <c:scaling>
          <c:orientation val="minMax"/>
        </c:scaling>
        <c:axPos val="r"/>
        <c:numFmt formatCode="General" sourceLinked="1"/>
        <c:tickLblPos val="nextTo"/>
        <c:txPr>
          <a:bodyPr/>
          <a:lstStyle/>
          <a:p>
            <a:pPr>
              <a:defRPr baseline="0">
                <a:solidFill>
                  <a:schemeClr val="bg1"/>
                </a:solidFill>
              </a:defRPr>
            </a:pPr>
            <a:endParaRPr lang="fr-FR"/>
          </a:p>
        </c:txPr>
        <c:crossAx val="69336064"/>
        <c:crosses val="max"/>
        <c:crossBetween val="midCat"/>
      </c:valAx>
      <c:valAx>
        <c:axId val="69336064"/>
        <c:scaling>
          <c:orientation val="minMax"/>
        </c:scaling>
        <c:delete val="1"/>
        <c:axPos val="b"/>
        <c:tickLblPos val="none"/>
        <c:crossAx val="69334528"/>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FR"/>
  <c:chart>
    <c:title>
      <c:tx>
        <c:rich>
          <a:bodyPr/>
          <a:lstStyle/>
          <a:p>
            <a:pPr>
              <a:defRPr/>
            </a:pPr>
            <a:r>
              <a:rPr lang="fr-FR"/>
              <a:t>Incongruent</a:t>
            </a:r>
          </a:p>
        </c:rich>
      </c:tx>
    </c:title>
    <c:plotArea>
      <c:layout/>
      <c:barChart>
        <c:barDir val="col"/>
        <c:grouping val="clustered"/>
        <c:ser>
          <c:idx val="0"/>
          <c:order val="0"/>
          <c:tx>
            <c:v>Frequency</c:v>
          </c:tx>
          <c:spPr>
            <a:solidFill>
              <a:schemeClr val="accent2">
                <a:lumMod val="75000"/>
              </a:schemeClr>
            </a:solidFill>
          </c:spPr>
          <c:cat>
            <c:strRef>
              <c:f>charts!$O$17:$O$25</c:f>
              <c:strCache>
                <c:ptCount val="9"/>
                <c:pt idx="0">
                  <c:v>5</c:v>
                </c:pt>
                <c:pt idx="1">
                  <c:v>10</c:v>
                </c:pt>
                <c:pt idx="2">
                  <c:v>15</c:v>
                </c:pt>
                <c:pt idx="3">
                  <c:v>20</c:v>
                </c:pt>
                <c:pt idx="4">
                  <c:v>25</c:v>
                </c:pt>
                <c:pt idx="5">
                  <c:v>30</c:v>
                </c:pt>
                <c:pt idx="6">
                  <c:v>35</c:v>
                </c:pt>
                <c:pt idx="7">
                  <c:v>40</c:v>
                </c:pt>
                <c:pt idx="8">
                  <c:v>More</c:v>
                </c:pt>
              </c:strCache>
            </c:strRef>
          </c:cat>
          <c:val>
            <c:numRef>
              <c:f>charts!$P$17:$P$25</c:f>
              <c:numCache>
                <c:formatCode>General</c:formatCode>
                <c:ptCount val="9"/>
                <c:pt idx="0">
                  <c:v>0</c:v>
                </c:pt>
                <c:pt idx="1">
                  <c:v>0</c:v>
                </c:pt>
                <c:pt idx="2">
                  <c:v>0</c:v>
                </c:pt>
                <c:pt idx="3">
                  <c:v>8</c:v>
                </c:pt>
                <c:pt idx="4">
                  <c:v>12</c:v>
                </c:pt>
                <c:pt idx="5">
                  <c:v>2</c:v>
                </c:pt>
                <c:pt idx="6">
                  <c:v>1</c:v>
                </c:pt>
                <c:pt idx="7">
                  <c:v>1</c:v>
                </c:pt>
                <c:pt idx="8">
                  <c:v>0</c:v>
                </c:pt>
              </c:numCache>
            </c:numRef>
          </c:val>
        </c:ser>
        <c:gapWidth val="0"/>
        <c:axId val="69124864"/>
        <c:axId val="69126784"/>
      </c:barChart>
      <c:scatterChart>
        <c:scatterStyle val="smoothMarker"/>
        <c:ser>
          <c:idx val="1"/>
          <c:order val="1"/>
          <c:tx>
            <c:v>Normal</c:v>
          </c:tx>
          <c:spPr>
            <a:ln>
              <a:solidFill>
                <a:srgbClr val="FF0000"/>
              </a:solidFill>
            </a:ln>
          </c:spPr>
          <c:marker>
            <c:symbol val="none"/>
          </c:marker>
          <c:yVal>
            <c:numRef>
              <c:f>charts!$S$17:$S$25</c:f>
              <c:numCache>
                <c:formatCode>General</c:formatCode>
                <c:ptCount val="9"/>
                <c:pt idx="0">
                  <c:v>1</c:v>
                </c:pt>
                <c:pt idx="1">
                  <c:v>6</c:v>
                </c:pt>
                <c:pt idx="2">
                  <c:v>92</c:v>
                </c:pt>
                <c:pt idx="3">
                  <c:v>400</c:v>
                </c:pt>
                <c:pt idx="4">
                  <c:v>605</c:v>
                </c:pt>
                <c:pt idx="5">
                  <c:v>321</c:v>
                </c:pt>
                <c:pt idx="6">
                  <c:v>70</c:v>
                </c:pt>
                <c:pt idx="7">
                  <c:v>4</c:v>
                </c:pt>
                <c:pt idx="8">
                  <c:v>0</c:v>
                </c:pt>
              </c:numCache>
            </c:numRef>
          </c:yVal>
          <c:smooth val="1"/>
        </c:ser>
        <c:axId val="69339392"/>
        <c:axId val="69337856"/>
      </c:scatterChart>
      <c:catAx>
        <c:axId val="69124864"/>
        <c:scaling>
          <c:orientation val="minMax"/>
        </c:scaling>
        <c:axPos val="b"/>
        <c:title>
          <c:tx>
            <c:rich>
              <a:bodyPr/>
              <a:lstStyle/>
              <a:p>
                <a:pPr>
                  <a:defRPr/>
                </a:pPr>
                <a:r>
                  <a:rPr lang="fr-FR" sz="1000" b="1" i="0" u="none" strike="noStrike" baseline="0"/>
                  <a:t>Response Time</a:t>
                </a:r>
                <a:endParaRPr lang="fr-FR"/>
              </a:p>
            </c:rich>
          </c:tx>
        </c:title>
        <c:tickLblPos val="nextTo"/>
        <c:crossAx val="69126784"/>
        <c:crosses val="autoZero"/>
        <c:auto val="1"/>
        <c:lblAlgn val="ctr"/>
        <c:lblOffset val="100"/>
      </c:catAx>
      <c:valAx>
        <c:axId val="69126784"/>
        <c:scaling>
          <c:orientation val="minMax"/>
        </c:scaling>
        <c:axPos val="l"/>
        <c:title>
          <c:tx>
            <c:rich>
              <a:bodyPr/>
              <a:lstStyle/>
              <a:p>
                <a:pPr>
                  <a:defRPr/>
                </a:pPr>
                <a:r>
                  <a:rPr lang="fr-FR"/>
                  <a:t>Frequency</a:t>
                </a:r>
              </a:p>
            </c:rich>
          </c:tx>
        </c:title>
        <c:numFmt formatCode="General" sourceLinked="1"/>
        <c:tickLblPos val="nextTo"/>
        <c:crossAx val="69124864"/>
        <c:crosses val="autoZero"/>
        <c:crossBetween val="between"/>
      </c:valAx>
      <c:valAx>
        <c:axId val="69337856"/>
        <c:scaling>
          <c:orientation val="minMax"/>
        </c:scaling>
        <c:axPos val="r"/>
        <c:numFmt formatCode="General" sourceLinked="1"/>
        <c:tickLblPos val="nextTo"/>
        <c:txPr>
          <a:bodyPr/>
          <a:lstStyle/>
          <a:p>
            <a:pPr>
              <a:defRPr baseline="0">
                <a:solidFill>
                  <a:schemeClr val="bg1"/>
                </a:solidFill>
              </a:defRPr>
            </a:pPr>
            <a:endParaRPr lang="fr-FR"/>
          </a:p>
        </c:txPr>
        <c:crossAx val="69339392"/>
        <c:crosses val="max"/>
        <c:crossBetween val="midCat"/>
      </c:valAx>
      <c:valAx>
        <c:axId val="69339392"/>
        <c:scaling>
          <c:orientation val="minMax"/>
        </c:scaling>
        <c:delete val="1"/>
        <c:axPos val="b"/>
        <c:tickLblPos val="none"/>
        <c:crossAx val="69337856"/>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B58FE-0E93-45A2-821A-7A4E5DC3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7</Pages>
  <Words>1746</Words>
  <Characters>9607</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vt:lpstr>Table of Revision</vt:lpstr>
      <vt:lpstr>Background Information</vt:lpstr>
      <vt:lpstr>Question-1:</vt:lpstr>
      <vt:lpstr>Question-2:</vt:lpstr>
      <vt:lpstr>Question-3:</vt:lpstr>
      <vt:lpstr>Question-4:</vt:lpstr>
      <vt:lpstr>Question-5:</vt:lpstr>
      <vt:lpstr>References</vt:lpstr>
    </vt:vector>
  </TitlesOfParts>
  <Company/>
  <LinksUpToDate>false</LinksUpToDate>
  <CharactersWithSpaces>11331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34</cp:revision>
  <dcterms:created xsi:type="dcterms:W3CDTF">2020-04-18T12:24:00Z</dcterms:created>
  <dcterms:modified xsi:type="dcterms:W3CDTF">2020-04-18T21:27:00Z</dcterms:modified>
</cp:coreProperties>
</file>