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5C" w:rsidRDefault="00247836" w:rsidP="00247836">
      <w:pPr>
        <w:jc w:val="center"/>
        <w:rPr>
          <w:b/>
          <w:sz w:val="36"/>
          <w:szCs w:val="36"/>
        </w:rPr>
      </w:pPr>
      <w:r w:rsidRPr="00247836">
        <w:rPr>
          <w:b/>
          <w:sz w:val="36"/>
          <w:szCs w:val="36"/>
        </w:rPr>
        <w:t>User Story</w:t>
      </w:r>
      <w:r>
        <w:rPr>
          <w:b/>
          <w:sz w:val="36"/>
          <w:szCs w:val="36"/>
        </w:rPr>
        <w:t>: 14</w:t>
      </w:r>
    </w:p>
    <w:p w:rsidR="00E84FB4" w:rsidRDefault="00247836" w:rsidP="00247836">
      <w:pPr>
        <w:rPr>
          <w:rFonts w:ascii="Courier New" w:hAnsi="Courier New" w:cs="Courier New"/>
        </w:rPr>
      </w:pPr>
      <w:r>
        <w:rPr>
          <w:b/>
          <w:sz w:val="28"/>
          <w:szCs w:val="28"/>
        </w:rPr>
        <w:t xml:space="preserve">Description: </w:t>
      </w:r>
      <w:r w:rsidR="00606DC4">
        <w:rPr>
          <w:rFonts w:ascii="Courier New" w:hAnsi="Courier New" w:cs="Courier New"/>
        </w:rPr>
        <w:t>API to</w:t>
      </w:r>
      <w:r w:rsidR="00E84FB4">
        <w:rPr>
          <w:rFonts w:ascii="Courier New" w:hAnsi="Courier New" w:cs="Courier New"/>
        </w:rPr>
        <w:t xml:space="preserve"> get all payment details for loan account</w:t>
      </w:r>
      <w:r w:rsidR="00E84FB4">
        <w:rPr>
          <w:rFonts w:ascii="Courier New" w:hAnsi="Courier New" w:cs="Courier New"/>
        </w:rPr>
        <w:t>.</w:t>
      </w:r>
    </w:p>
    <w:p w:rsidR="00E84FB4" w:rsidRDefault="00E84FB4" w:rsidP="002478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/loan/</w:t>
      </w:r>
      <w:proofErr w:type="spellStart"/>
      <w:r>
        <w:rPr>
          <w:rFonts w:ascii="Courier New" w:hAnsi="Courier New" w:cs="Courier New"/>
        </w:rPr>
        <w:t>paymentdetails</w:t>
      </w:r>
      <w:proofErr w:type="spellEnd"/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Authorization: Bearer w0mcJylzCn-AfvuGdqkty2-KP48=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application/x-www-form-</w:t>
      </w:r>
      <w:proofErr w:type="spellStart"/>
      <w:r>
        <w:rPr>
          <w:rFonts w:ascii="Courier New" w:hAnsi="Courier New" w:cs="Courier New"/>
        </w:rPr>
        <w:t>urlencoded</w:t>
      </w:r>
      <w:proofErr w:type="spellEnd"/>
    </w:p>
    <w:p w:rsidR="00E84FB4" w:rsidRDefault="00E84FB4" w:rsidP="00E84F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121</w:t>
      </w:r>
    </w:p>
    <w:p w:rsidR="00E84FB4" w:rsidRDefault="00E84FB4" w:rsidP="00E8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</w:t>
      </w:r>
      <w:r>
        <w:rPr>
          <w:b/>
          <w:sz w:val="28"/>
          <w:szCs w:val="28"/>
        </w:rPr>
        <w:t>: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HTTP/1.1 200 OK Content-Type: application/pdf; charset=utf-8      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spellStart"/>
      <w:proofErr w:type="gramEnd"/>
      <w:r>
        <w:rPr>
          <w:rFonts w:ascii="Courier New" w:hAnsi="Courier New" w:cs="Courier New"/>
        </w:rPr>
        <w:t>Paymentdetails</w:t>
      </w:r>
      <w:proofErr w:type="spellEnd"/>
      <w:r>
        <w:rPr>
          <w:rFonts w:ascii="Courier New" w:hAnsi="Courier New" w:cs="Courier New"/>
        </w:rPr>
        <w:t>" : { } }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4FB4" w:rsidRDefault="00E84FB4" w:rsidP="00E8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Tables</w:t>
      </w:r>
      <w:r>
        <w:rPr>
          <w:b/>
          <w:sz w:val="28"/>
          <w:szCs w:val="28"/>
        </w:rPr>
        <w:t>:</w:t>
      </w:r>
    </w:p>
    <w:p w:rsidR="00185ABC" w:rsidRPr="00027B94" w:rsidRDefault="004742CF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027B94">
        <w:rPr>
          <w:rFonts w:ascii="Courier New" w:hAnsi="Courier New" w:cs="Courier New"/>
          <w:b/>
        </w:rPr>
        <w:t>A</w:t>
      </w:r>
      <w:r w:rsidR="00185ABC" w:rsidRPr="00027B94">
        <w:rPr>
          <w:rFonts w:ascii="Courier New" w:hAnsi="Courier New" w:cs="Courier New"/>
          <w:b/>
        </w:rPr>
        <w:t>ccountdescriptor</w:t>
      </w:r>
      <w:proofErr w:type="spellEnd"/>
      <w:r w:rsidR="00027B94">
        <w:rPr>
          <w:rFonts w:ascii="Courier New" w:hAnsi="Courier New" w:cs="Courier New"/>
          <w:b/>
        </w:rPr>
        <w:t xml:space="preserve">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4742CF" w:rsidTr="004742CF">
        <w:tc>
          <w:tcPr>
            <w:tcW w:w="3325" w:type="dxa"/>
          </w:tcPr>
          <w:p w:rsidR="004742CF" w:rsidRPr="004742CF" w:rsidRDefault="004742CF" w:rsidP="004742CF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6025" w:type="dxa"/>
          </w:tcPr>
          <w:p w:rsidR="004742CF" w:rsidRPr="004742CF" w:rsidRDefault="004742CF" w:rsidP="004742CF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(128)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AccountType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enum</w:t>
            </w:r>
            <w:proofErr w:type="spellEnd"/>
            <w:r w:rsidRPr="004742CF">
              <w:rPr>
                <w:rFonts w:ascii="Courier New" w:hAnsi="Courier New" w:cs="Courier New"/>
              </w:rPr>
              <w:t>('ESOP','GUARDIAN','HOM</w:t>
            </w:r>
            <w:r>
              <w:rPr>
                <w:rFonts w:ascii="Courier New" w:hAnsi="Courier New" w:cs="Courier New"/>
              </w:rPr>
              <w:t xml:space="preserve">EEQUITYLOAN', 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DisplayName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(45)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r w:rsidRPr="004742CF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(45)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r w:rsidRPr="004742CF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enum</w:t>
            </w:r>
            <w:proofErr w:type="spellEnd"/>
            <w:r w:rsidRPr="004742CF">
              <w:rPr>
                <w:rFonts w:ascii="Courier New" w:hAnsi="Courier New" w:cs="Courier New"/>
              </w:rPr>
              <w:t>('CLOSED','DELINQUENT',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AccountDescriptorId</w:t>
            </w:r>
            <w:proofErr w:type="spellEnd"/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int</w:t>
            </w:r>
            <w:proofErr w:type="spellEnd"/>
            <w:r w:rsidRPr="004742CF">
              <w:rPr>
                <w:rFonts w:ascii="Courier New" w:hAnsi="Courier New" w:cs="Courier New"/>
              </w:rPr>
              <w:t>(11)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CustomerId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(128)</w:t>
            </w:r>
          </w:p>
        </w:tc>
      </w:tr>
    </w:tbl>
    <w:p w:rsidR="004742CF" w:rsidRPr="004742CF" w:rsidRDefault="004742CF" w:rsidP="004742CF">
      <w:pPr>
        <w:rPr>
          <w:rFonts w:ascii="Courier New" w:hAnsi="Courier New" w:cs="Courier New"/>
        </w:rPr>
      </w:pPr>
    </w:p>
    <w:p w:rsidR="00E84FB4" w:rsidRDefault="00027B94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27B94">
        <w:rPr>
          <w:rFonts w:ascii="Courier New" w:hAnsi="Courier New" w:cs="Courier New"/>
          <w:b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94" w:rsidTr="00027B94">
        <w:tc>
          <w:tcPr>
            <w:tcW w:w="4675" w:type="dxa"/>
          </w:tcPr>
          <w:p w:rsidR="00027B94" w:rsidRDefault="00027B94" w:rsidP="00027B94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4675" w:type="dxa"/>
          </w:tcPr>
          <w:p w:rsidR="00027B94" w:rsidRDefault="00027B94" w:rsidP="00027B94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TransactionId</w:t>
            </w:r>
            <w:proofErr w:type="spellEnd"/>
            <w:r w:rsidR="003A7B19">
              <w:rPr>
                <w:rFonts w:ascii="Courier New" w:hAnsi="Courier New" w:cs="Courier New"/>
              </w:rPr>
              <w:t xml:space="preserve"> (PK)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ReferenceTransactionId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TransactionTimestamp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datetime</w:t>
            </w:r>
            <w:proofErr w:type="spellEnd"/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(45)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Amount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double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(30)</w:t>
            </w:r>
          </w:p>
        </w:tc>
      </w:tr>
    </w:tbl>
    <w:p w:rsidR="00027B94" w:rsidRPr="00027B94" w:rsidRDefault="00027B94" w:rsidP="00027B94">
      <w:pPr>
        <w:rPr>
          <w:rFonts w:ascii="Courier New" w:hAnsi="Courier New" w:cs="Courier New"/>
          <w:b/>
        </w:rPr>
      </w:pPr>
    </w:p>
    <w:p w:rsidR="00027B94" w:rsidRDefault="00027B94" w:rsidP="00027B94">
      <w:pPr>
        <w:pStyle w:val="ListParagraph"/>
        <w:rPr>
          <w:rFonts w:ascii="Courier New" w:hAnsi="Courier New" w:cs="Courier New"/>
          <w:b/>
        </w:rPr>
      </w:pPr>
    </w:p>
    <w:p w:rsidR="00452801" w:rsidRDefault="00452801" w:rsidP="00027B94">
      <w:pPr>
        <w:pStyle w:val="ListParagraph"/>
        <w:rPr>
          <w:rFonts w:ascii="Courier New" w:hAnsi="Courier New" w:cs="Courier New"/>
          <w:b/>
        </w:rPr>
      </w:pPr>
    </w:p>
    <w:p w:rsidR="00452801" w:rsidRDefault="00452801" w:rsidP="00027B94">
      <w:pPr>
        <w:pStyle w:val="ListParagraph"/>
        <w:rPr>
          <w:rFonts w:ascii="Courier New" w:hAnsi="Courier New" w:cs="Courier New"/>
          <w:b/>
        </w:rPr>
      </w:pPr>
    </w:p>
    <w:p w:rsidR="00452801" w:rsidRDefault="00452801" w:rsidP="00027B94">
      <w:pPr>
        <w:pStyle w:val="ListParagraph"/>
        <w:rPr>
          <w:rFonts w:ascii="Courier New" w:hAnsi="Courier New" w:cs="Courier New"/>
          <w:b/>
        </w:rPr>
      </w:pPr>
    </w:p>
    <w:p w:rsidR="00452801" w:rsidRDefault="00452801" w:rsidP="00027B94">
      <w:pPr>
        <w:pStyle w:val="ListParagraph"/>
        <w:rPr>
          <w:rFonts w:ascii="Courier New" w:hAnsi="Courier New" w:cs="Courier New"/>
          <w:b/>
        </w:rPr>
      </w:pPr>
    </w:p>
    <w:p w:rsidR="00452801" w:rsidRPr="00027B94" w:rsidRDefault="00452801" w:rsidP="00027B94">
      <w:pPr>
        <w:pStyle w:val="ListParagraph"/>
        <w:rPr>
          <w:rFonts w:ascii="Courier New" w:hAnsi="Courier New" w:cs="Courier New"/>
          <w:b/>
        </w:rPr>
      </w:pPr>
    </w:p>
    <w:p w:rsidR="000A5570" w:rsidRDefault="000A5570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452801">
        <w:rPr>
          <w:rFonts w:ascii="Courier New" w:hAnsi="Courier New" w:cs="Courier New"/>
          <w:b/>
        </w:rPr>
        <w:lastRenderedPageBreak/>
        <w:t>loantransction</w:t>
      </w:r>
      <w:proofErr w:type="spellEnd"/>
      <w:r w:rsidRPr="00452801">
        <w:rPr>
          <w:rFonts w:ascii="Courier New" w:hAnsi="Courier New" w:cs="Courier New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6157"/>
      </w:tblGrid>
      <w:tr w:rsidR="00452801" w:rsidTr="00452801">
        <w:tc>
          <w:tcPr>
            <w:tcW w:w="3193" w:type="dxa"/>
          </w:tcPr>
          <w:p w:rsidR="00452801" w:rsidRDefault="00452801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6157" w:type="dxa"/>
          </w:tcPr>
          <w:p w:rsidR="00452801" w:rsidRDefault="00452801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LoanTransactionId</w:t>
            </w:r>
            <w:proofErr w:type="spellEnd"/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varchar</w:t>
            </w:r>
            <w:proofErr w:type="spellEnd"/>
            <w:r w:rsidRPr="00452801">
              <w:rPr>
                <w:rFonts w:ascii="Courier New" w:hAnsi="Courier New" w:cs="Courier New"/>
              </w:rPr>
              <w:t>(128)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TransactionId</w:t>
            </w:r>
            <w:proofErr w:type="spellEnd"/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TransactionType</w:t>
            </w:r>
            <w:proofErr w:type="spellEnd"/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enum</w:t>
            </w:r>
            <w:proofErr w:type="spellEnd"/>
            <w:r w:rsidRPr="00452801">
              <w:rPr>
                <w:rFonts w:ascii="Courier New" w:hAnsi="Courier New" w:cs="Courier New"/>
              </w:rPr>
              <w:t>('PAYMENT','FEE','ADJUSTMENT','INTEREST')</w:t>
            </w:r>
          </w:p>
        </w:tc>
      </w:tr>
    </w:tbl>
    <w:p w:rsidR="00452801" w:rsidRPr="00452801" w:rsidRDefault="00452801" w:rsidP="00452801">
      <w:pPr>
        <w:rPr>
          <w:rFonts w:ascii="Courier New" w:hAnsi="Courier New" w:cs="Courier New"/>
          <w:b/>
        </w:rPr>
      </w:pPr>
    </w:p>
    <w:p w:rsidR="00E84FB4" w:rsidRDefault="000A5570" w:rsidP="0024783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paymentdetails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B19" w:rsidTr="00292A7D">
        <w:tc>
          <w:tcPr>
            <w:tcW w:w="4675" w:type="dxa"/>
          </w:tcPr>
          <w:p w:rsidR="003A7B19" w:rsidRDefault="003A7B19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4675" w:type="dxa"/>
          </w:tcPr>
          <w:p w:rsidR="003A7B19" w:rsidRDefault="003A7B19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LoanTransactionId</w:t>
            </w:r>
            <w:proofErr w:type="spellEnd"/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PaymentId</w:t>
            </w:r>
            <w:proofErr w:type="spellEnd"/>
            <w:r w:rsidRPr="003A7B1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PrincipalAmount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InterestAmount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InsuranceAmount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EscrowAmount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PmiAmount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3A7B19" w:rsidRDefault="003A7B19" w:rsidP="003A7B19">
            <w:pPr>
              <w:tabs>
                <w:tab w:val="left" w:pos="1065"/>
              </w:tabs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FeesAmount</w:t>
            </w:r>
            <w:proofErr w:type="spellEnd"/>
          </w:p>
        </w:tc>
        <w:tc>
          <w:tcPr>
            <w:tcW w:w="4675" w:type="dxa"/>
          </w:tcPr>
          <w:p w:rsidR="003A7B19" w:rsidRPr="000D6E12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</w:tbl>
    <w:p w:rsidR="003A7B19" w:rsidRPr="003A7B19" w:rsidRDefault="003A7B19" w:rsidP="003A7B19">
      <w:pPr>
        <w:rPr>
          <w:rFonts w:ascii="Courier New" w:hAnsi="Courier New" w:cs="Courier New"/>
        </w:rPr>
      </w:pPr>
      <w:bookmarkStart w:id="0" w:name="_GoBack"/>
      <w:bookmarkEnd w:id="0"/>
    </w:p>
    <w:p w:rsidR="00132728" w:rsidRDefault="00132728" w:rsidP="00132728">
      <w:pPr>
        <w:rPr>
          <w:b/>
          <w:sz w:val="28"/>
          <w:szCs w:val="28"/>
        </w:rPr>
      </w:pPr>
      <w:r>
        <w:rPr>
          <w:b/>
          <w:sz w:val="28"/>
          <w:szCs w:val="28"/>
        </w:rPr>
        <w:t>Error Scenarios</w:t>
      </w:r>
      <w:r>
        <w:rPr>
          <w:b/>
          <w:sz w:val="28"/>
          <w:szCs w:val="28"/>
        </w:rPr>
        <w:t>:</w:t>
      </w:r>
    </w:p>
    <w:p w:rsidR="00132728" w:rsidRDefault="00606DC4" w:rsidP="002478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400: </w:t>
      </w:r>
      <w:r w:rsidR="006E0319">
        <w:rPr>
          <w:rFonts w:ascii="Courier New" w:hAnsi="Courier New" w:cs="Courier New"/>
        </w:rPr>
        <w:t>Bad Request</w:t>
      </w:r>
    </w:p>
    <w:p w:rsidR="006E0319" w:rsidRDefault="006E0319" w:rsidP="002478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401: Unauthorized</w:t>
      </w:r>
    </w:p>
    <w:p w:rsidR="00185ABC" w:rsidRDefault="00185ABC" w:rsidP="002478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500: Internal Server Error</w:t>
      </w:r>
    </w:p>
    <w:p w:rsidR="00185ABC" w:rsidRDefault="00185ABC" w:rsidP="00247836">
      <w:pPr>
        <w:rPr>
          <w:rFonts w:ascii="Courier New" w:hAnsi="Courier New" w:cs="Courier New"/>
        </w:rPr>
      </w:pPr>
    </w:p>
    <w:p w:rsidR="00E84FB4" w:rsidRPr="00247836" w:rsidRDefault="00E84FB4" w:rsidP="00247836"/>
    <w:sectPr w:rsidR="00E84FB4" w:rsidRPr="0024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06E7"/>
    <w:multiLevelType w:val="hybridMultilevel"/>
    <w:tmpl w:val="EDDA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42"/>
    <w:rsid w:val="00027B94"/>
    <w:rsid w:val="000A5570"/>
    <w:rsid w:val="000D6E12"/>
    <w:rsid w:val="00132728"/>
    <w:rsid w:val="00185ABC"/>
    <w:rsid w:val="00247836"/>
    <w:rsid w:val="003A7B19"/>
    <w:rsid w:val="00452801"/>
    <w:rsid w:val="004742CF"/>
    <w:rsid w:val="00606DC4"/>
    <w:rsid w:val="006E0319"/>
    <w:rsid w:val="00C93742"/>
    <w:rsid w:val="00D5325C"/>
    <w:rsid w:val="00E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0D40-7306-4522-A25D-A07DCB7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70"/>
    <w:pPr>
      <w:ind w:left="720"/>
      <w:contextualSpacing/>
    </w:pPr>
  </w:style>
  <w:style w:type="table" w:styleId="TableGrid">
    <w:name w:val="Table Grid"/>
    <w:basedOn w:val="TableNormal"/>
    <w:uiPriority w:val="39"/>
    <w:rsid w:val="0047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Chidrewar, Laximikant</dc:creator>
  <cp:keywords/>
  <dc:description/>
  <cp:lastModifiedBy>Chidrewar, Laximikant</cp:lastModifiedBy>
  <cp:revision>4</cp:revision>
  <dcterms:created xsi:type="dcterms:W3CDTF">2018-09-19T08:57:00Z</dcterms:created>
  <dcterms:modified xsi:type="dcterms:W3CDTF">2018-09-19T12:07:00Z</dcterms:modified>
</cp:coreProperties>
</file>