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8B2C9" w14:textId="29E82EC9" w:rsidR="00426D72" w:rsidRPr="00756B41" w:rsidRDefault="006B389E" w:rsidP="006B389E">
      <w:pPr>
        <w:pStyle w:val="Titre"/>
        <w:pBdr>
          <w:bottom w:val="single" w:sz="4" w:space="1" w:color="5B9BD5" w:themeColor="accent5"/>
        </w:pBdr>
        <w:rPr>
          <w:rFonts w:ascii="Times New Roman" w:eastAsia="Times New Roman" w:hAnsi="Times New Roman" w:cs="Times New Roman"/>
          <w:color w:val="5B9BD5" w:themeColor="accent5"/>
          <w:lang w:eastAsia="fr-FR"/>
        </w:rPr>
      </w:pPr>
      <w:r w:rsidRPr="00756B41">
        <w:rPr>
          <w:rFonts w:eastAsia="Times New Roman"/>
          <w:noProof/>
          <w:color w:val="5B9BD5" w:themeColor="accent5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571DFF6A" wp14:editId="34790D8F">
            <wp:simplePos x="0" y="0"/>
            <wp:positionH relativeFrom="margin">
              <wp:posOffset>-169545</wp:posOffset>
            </wp:positionH>
            <wp:positionV relativeFrom="margin">
              <wp:posOffset>-110490</wp:posOffset>
            </wp:positionV>
            <wp:extent cx="692150" cy="692150"/>
            <wp:effectExtent l="0" t="0" r="0" b="0"/>
            <wp:wrapSquare wrapText="bothSides"/>
            <wp:docPr id="8" name="Image 8" descr="../react-intl-editor/ressources/icons.iconset/icon_128x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eact-intl-editor/ressources/icons.iconset/icon_128x1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697">
        <w:rPr>
          <w:rFonts w:eastAsia="Times New Roman"/>
          <w:color w:val="5B9BD5" w:themeColor="accent5"/>
          <w:shd w:val="clear" w:color="auto" w:fill="FFFFFF"/>
          <w:lang w:eastAsia="fr-FR"/>
        </w:rPr>
        <w:t>Translation</w:t>
      </w:r>
      <w:bookmarkStart w:id="0" w:name="_GoBack"/>
      <w:bookmarkEnd w:id="0"/>
      <w:r w:rsidR="00426D72" w:rsidRPr="00756B41">
        <w:rPr>
          <w:rFonts w:eastAsia="Times New Roman"/>
          <w:color w:val="5B9BD5" w:themeColor="accent5"/>
          <w:shd w:val="clear" w:color="auto" w:fill="FFFFFF"/>
          <w:lang w:eastAsia="fr-FR"/>
        </w:rPr>
        <w:t>Editor : Quick start</w:t>
      </w:r>
    </w:p>
    <w:p w14:paraId="12DFAA81" w14:textId="46BE054D" w:rsidR="00426D72" w:rsidRDefault="00426D7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0ADE627E" w14:textId="77777777" w:rsidR="00366E49" w:rsidRDefault="00366E49" w:rsidP="00366E4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6274B38C" w14:textId="77777777" w:rsidR="00020A78" w:rsidRDefault="00020A78" w:rsidP="00366E4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</w:tblGrid>
      <w:tr w:rsidR="00020A78" w:rsidRPr="00020A78" w14:paraId="75A1558A" w14:textId="77777777" w:rsidTr="00020A78">
        <w:tc>
          <w:tcPr>
            <w:tcW w:w="9054" w:type="dxa"/>
            <w:shd w:val="clear" w:color="auto" w:fill="FBE4D5" w:themeFill="accent2" w:themeFillTint="33"/>
          </w:tcPr>
          <w:p w14:paraId="3EFF8351" w14:textId="77777777" w:rsidR="00020A78" w:rsidRPr="00020A78" w:rsidRDefault="00020A78" w:rsidP="00020A78">
            <w:pPr>
              <w:rPr>
                <w:color w:val="FF0000"/>
                <w:lang w:eastAsia="fr-FR"/>
              </w:rPr>
            </w:pPr>
            <w:r w:rsidRPr="00020A78">
              <w:rPr>
                <w:color w:val="FF0000"/>
                <w:lang w:eastAsia="fr-FR"/>
              </w:rPr>
              <w:t xml:space="preserve">Attention : Lisez bien ce document jusqu’au bout. </w:t>
            </w:r>
          </w:p>
          <w:p w14:paraId="7CC6E738" w14:textId="012779B5" w:rsidR="00020A78" w:rsidRPr="00020A78" w:rsidRDefault="00020A78" w:rsidP="00020A78">
            <w:pPr>
              <w:rPr>
                <w:color w:val="FF0000"/>
                <w:lang w:eastAsia="fr-FR"/>
              </w:rPr>
            </w:pPr>
            <w:r w:rsidRPr="00020A78">
              <w:rPr>
                <w:color w:val="FF0000"/>
                <w:lang w:eastAsia="fr-FR"/>
              </w:rPr>
              <w:t>Toutes les étapes sont indispensables pour réaliser une traduction correcte !</w:t>
            </w:r>
          </w:p>
        </w:tc>
      </w:tr>
    </w:tbl>
    <w:p w14:paraId="4DDA956F" w14:textId="77777777" w:rsidR="00020A78" w:rsidRDefault="00020A78" w:rsidP="00366E49">
      <w:pPr>
        <w:rPr>
          <w:lang w:eastAsia="fr-FR"/>
        </w:rPr>
      </w:pPr>
    </w:p>
    <w:p w14:paraId="543D4706" w14:textId="77777777" w:rsidR="00020A78" w:rsidRDefault="00020A78" w:rsidP="00366E4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020A78" w14:paraId="38C29D04" w14:textId="77777777" w:rsidTr="00020A78">
        <w:trPr>
          <w:trHeight w:val="2708"/>
        </w:trPr>
        <w:tc>
          <w:tcPr>
            <w:tcW w:w="9054" w:type="dxa"/>
            <w:shd w:val="clear" w:color="auto" w:fill="DEEAF6" w:themeFill="accent5" w:themeFillTint="33"/>
          </w:tcPr>
          <w:p w14:paraId="1CB1AD75" w14:textId="77777777" w:rsidR="00074809" w:rsidRDefault="00020A78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TOC \o "1-3" </w:instrText>
            </w:r>
            <w:r>
              <w:fldChar w:fldCharType="separate"/>
            </w:r>
            <w:r w:rsidR="00074809" w:rsidRPr="004360D6">
              <w:t>Installation</w:t>
            </w:r>
            <w:r w:rsidR="00074809">
              <w:tab/>
            </w:r>
            <w:r w:rsidR="00074809">
              <w:fldChar w:fldCharType="begin"/>
            </w:r>
            <w:r w:rsidR="00074809">
              <w:instrText xml:space="preserve"> PAGEREF _Toc493669875 \h </w:instrText>
            </w:r>
            <w:r w:rsidR="00074809">
              <w:fldChar w:fldCharType="separate"/>
            </w:r>
            <w:r w:rsidR="00074809">
              <w:t>1</w:t>
            </w:r>
            <w:r w:rsidR="00074809">
              <w:fldChar w:fldCharType="end"/>
            </w:r>
          </w:p>
          <w:p w14:paraId="67581893" w14:textId="77777777" w:rsidR="00074809" w:rsidRDefault="00074809">
            <w:pPr>
              <w:pStyle w:val="TM2"/>
              <w:rPr>
                <w:rFonts w:eastAsiaTheme="minorEastAsia"/>
                <w:smallCaps w:val="0"/>
                <w:color w:val="auto"/>
                <w:sz w:val="24"/>
                <w:szCs w:val="24"/>
              </w:rPr>
            </w:pPr>
            <w:r w:rsidRPr="004360D6">
              <w:rPr>
                <w:color w:val="7F7F7F" w:themeColor="text1" w:themeTint="80"/>
              </w:rPr>
              <w:t>Windows (7 et +)</w:t>
            </w:r>
            <w:r>
              <w:rPr>
                <w:color w:val="7F7F7F" w:themeColor="text1" w:themeTint="80"/>
              </w:rPr>
              <w:tab/>
            </w:r>
            <w:r>
              <w:rPr>
                <w:color w:val="7F7F7F" w:themeColor="text1" w:themeTint="80"/>
              </w:rPr>
              <w:fldChar w:fldCharType="begin"/>
            </w:r>
            <w:r>
              <w:rPr>
                <w:color w:val="7F7F7F" w:themeColor="text1" w:themeTint="80"/>
              </w:rPr>
              <w:instrText xml:space="preserve"> PAGEREF _Toc493669876 \h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t>1</w:t>
            </w:r>
            <w:r>
              <w:rPr>
                <w:color w:val="7F7F7F" w:themeColor="text1" w:themeTint="80"/>
              </w:rPr>
              <w:fldChar w:fldCharType="end"/>
            </w:r>
          </w:p>
          <w:p w14:paraId="39B3ACA6" w14:textId="77777777" w:rsidR="00074809" w:rsidRDefault="00074809">
            <w:pPr>
              <w:pStyle w:val="TM2"/>
              <w:rPr>
                <w:rFonts w:eastAsiaTheme="minorEastAsia"/>
                <w:smallCaps w:val="0"/>
                <w:color w:val="auto"/>
                <w:sz w:val="24"/>
                <w:szCs w:val="24"/>
              </w:rPr>
            </w:pPr>
            <w:r>
              <w:rPr>
                <w:color w:val="7F7F7F" w:themeColor="text1" w:themeTint="80"/>
              </w:rPr>
              <w:t>MacOS (10.8 et +)</w:t>
            </w:r>
            <w:r>
              <w:rPr>
                <w:color w:val="7F7F7F" w:themeColor="text1" w:themeTint="80"/>
              </w:rPr>
              <w:tab/>
            </w:r>
            <w:r>
              <w:rPr>
                <w:color w:val="7F7F7F" w:themeColor="text1" w:themeTint="80"/>
              </w:rPr>
              <w:fldChar w:fldCharType="begin"/>
            </w:r>
            <w:r>
              <w:rPr>
                <w:color w:val="7F7F7F" w:themeColor="text1" w:themeTint="80"/>
              </w:rPr>
              <w:instrText xml:space="preserve"> PAGEREF _Toc493669877 \h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t>1</w:t>
            </w:r>
            <w:r>
              <w:rPr>
                <w:color w:val="7F7F7F" w:themeColor="text1" w:themeTint="80"/>
              </w:rPr>
              <w:fldChar w:fldCharType="end"/>
            </w:r>
          </w:p>
          <w:p w14:paraId="3CF32FB3" w14:textId="77777777" w:rsidR="00074809" w:rsidRDefault="00074809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 w:rsidRPr="004360D6">
              <w:t>Chargement des fichiers de traduction</w:t>
            </w:r>
            <w:r>
              <w:tab/>
            </w:r>
            <w:r>
              <w:fldChar w:fldCharType="begin"/>
            </w:r>
            <w:r>
              <w:instrText xml:space="preserve"> PAGEREF _Toc493669878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  <w:p w14:paraId="5879C63C" w14:textId="77777777" w:rsidR="00074809" w:rsidRDefault="00074809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Traduction</w:t>
            </w:r>
            <w:r>
              <w:tab/>
            </w:r>
            <w:r>
              <w:fldChar w:fldCharType="begin"/>
            </w:r>
            <w:r>
              <w:instrText xml:space="preserve"> PAGEREF _Toc493669879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  <w:p w14:paraId="52B6CE54" w14:textId="77777777" w:rsidR="00074809" w:rsidRDefault="00074809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Enregistrement</w:t>
            </w:r>
            <w:r>
              <w:tab/>
            </w:r>
            <w:r>
              <w:fldChar w:fldCharType="begin"/>
            </w:r>
            <w:r>
              <w:instrText xml:space="preserve"> PAGEREF _Toc493669880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  <w:p w14:paraId="4A1640E2" w14:textId="77777777" w:rsidR="00074809" w:rsidRDefault="00074809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Livraison</w:t>
            </w:r>
            <w:r>
              <w:tab/>
            </w:r>
            <w:r>
              <w:fldChar w:fldCharType="begin"/>
            </w:r>
            <w:r>
              <w:instrText xml:space="preserve"> PAGEREF _Toc493669881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  <w:p w14:paraId="3AB7D066" w14:textId="5839FBC0" w:rsidR="00020A78" w:rsidRDefault="00020A78" w:rsidP="00020A78">
            <w:pPr>
              <w:rPr>
                <w:lang w:eastAsia="fr-FR"/>
              </w:rPr>
            </w:pPr>
            <w:r>
              <w:rPr>
                <w:lang w:eastAsia="fr-FR"/>
              </w:rPr>
              <w:fldChar w:fldCharType="end"/>
            </w:r>
          </w:p>
        </w:tc>
      </w:tr>
    </w:tbl>
    <w:p w14:paraId="0E71CCAE" w14:textId="77777777" w:rsidR="00020A78" w:rsidRDefault="00020A78" w:rsidP="00366E49">
      <w:pPr>
        <w:rPr>
          <w:lang w:eastAsia="fr-FR"/>
        </w:rPr>
      </w:pPr>
    </w:p>
    <w:p w14:paraId="51F4BD92" w14:textId="5F6130C4" w:rsidR="00020A78" w:rsidRDefault="00020A78" w:rsidP="00366E49">
      <w:pPr>
        <w:rPr>
          <w:lang w:eastAsia="fr-FR"/>
        </w:rPr>
      </w:pPr>
    </w:p>
    <w:p w14:paraId="1BD67C78" w14:textId="77777777" w:rsidR="00020A78" w:rsidRPr="00366E49" w:rsidRDefault="00020A78" w:rsidP="00366E49">
      <w:pPr>
        <w:rPr>
          <w:lang w:eastAsia="fr-FR"/>
        </w:rPr>
      </w:pPr>
    </w:p>
    <w:p w14:paraId="7DF45417" w14:textId="027433D8" w:rsidR="007A60B2" w:rsidRPr="00756B41" w:rsidRDefault="00020A78" w:rsidP="00756B41">
      <w:pPr>
        <w:pStyle w:val="Titre1"/>
        <w:rPr>
          <w:color w:val="2E74B5" w:themeColor="accent5" w:themeShade="BF"/>
        </w:rPr>
      </w:pPr>
      <w:bookmarkStart w:id="1" w:name="_Toc493669875"/>
      <w:r w:rsidRPr="00756B41">
        <w:rPr>
          <w:color w:val="2E74B5" w:themeColor="accent5" w:themeShade="BF"/>
        </w:rPr>
        <w:t>Installation</w:t>
      </w:r>
      <w:bookmarkEnd w:id="1"/>
    </w:p>
    <w:p w14:paraId="546B977D" w14:textId="77777777" w:rsidR="007A60B2" w:rsidRPr="007A60B2" w:rsidRDefault="007A60B2" w:rsidP="007A60B2">
      <w:pPr>
        <w:rPr>
          <w:lang w:eastAsia="fr-FR"/>
        </w:rPr>
      </w:pPr>
    </w:p>
    <w:p w14:paraId="299CD67B" w14:textId="747E3457" w:rsidR="00426D72" w:rsidRDefault="0031110A" w:rsidP="00830242">
      <w:pPr>
        <w:rPr>
          <w:lang w:eastAsia="fr-FR"/>
        </w:rPr>
      </w:pPr>
      <w:r>
        <w:rPr>
          <w:lang w:eastAsia="fr-FR"/>
        </w:rPr>
        <w:t>Téléchargez</w:t>
      </w:r>
      <w:r w:rsidR="00426D72" w:rsidRPr="00426D72">
        <w:rPr>
          <w:lang w:eastAsia="fr-FR"/>
        </w:rPr>
        <w:t xml:space="preserve"> le logiciel sur </w:t>
      </w:r>
      <w:hyperlink r:id="rId8" w:tgtFrame="_blank" w:history="1">
        <w:r w:rsidR="00426D72" w:rsidRPr="00830242">
          <w:rPr>
            <w:color w:val="1155CC"/>
            <w:u w:val="single"/>
            <w:lang w:eastAsia="fr-FR"/>
          </w:rPr>
          <w:t>https://bitbucket.org/bflower/react-intl-editor/downl</w:t>
        </w:r>
        <w:r w:rsidR="00426D72" w:rsidRPr="00830242">
          <w:rPr>
            <w:color w:val="1155CC"/>
            <w:u w:val="single"/>
            <w:lang w:eastAsia="fr-FR"/>
          </w:rPr>
          <w:t>o</w:t>
        </w:r>
        <w:r w:rsidR="00426D72" w:rsidRPr="00830242">
          <w:rPr>
            <w:color w:val="1155CC"/>
            <w:u w:val="single"/>
            <w:lang w:eastAsia="fr-FR"/>
          </w:rPr>
          <w:t>ads/</w:t>
        </w:r>
      </w:hyperlink>
    </w:p>
    <w:p w14:paraId="50E8F6B1" w14:textId="32E5CBBB" w:rsidR="0031110A" w:rsidRDefault="0031110A" w:rsidP="00830242">
      <w:pPr>
        <w:rPr>
          <w:lang w:eastAsia="fr-FR"/>
        </w:rPr>
      </w:pPr>
    </w:p>
    <w:p w14:paraId="73B1B499" w14:textId="77777777" w:rsidR="007A60B2" w:rsidRDefault="007A60B2" w:rsidP="00830242">
      <w:pPr>
        <w:rPr>
          <w:lang w:eastAsia="fr-FR"/>
        </w:rPr>
      </w:pPr>
      <w:r>
        <w:rPr>
          <w:lang w:eastAsia="fr-FR"/>
        </w:rPr>
        <w:t xml:space="preserve">En fonction de votre plateforme, choisissez la version : </w:t>
      </w:r>
    </w:p>
    <w:p w14:paraId="3E9F70C6" w14:textId="45F89BF2" w:rsidR="007A60B2" w:rsidRDefault="007A60B2" w:rsidP="007A60B2">
      <w:pPr>
        <w:pStyle w:val="Par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TranslationEditor-</w:t>
      </w:r>
      <w:r w:rsidRPr="0031110A">
        <w:rPr>
          <w:i/>
          <w:lang w:eastAsia="fr-FR"/>
        </w:rPr>
        <w:t>xxxx</w:t>
      </w:r>
      <w:r>
        <w:rPr>
          <w:lang w:eastAsia="fr-FR"/>
        </w:rPr>
        <w:t>-mac</w:t>
      </w:r>
      <w:r w:rsidR="0031110A">
        <w:rPr>
          <w:lang w:eastAsia="fr-FR"/>
        </w:rPr>
        <w:t>.dmg</w:t>
      </w:r>
      <w:r>
        <w:rPr>
          <w:lang w:eastAsia="fr-FR"/>
        </w:rPr>
        <w:t xml:space="preserve"> pour un Mac (MacOS 10.9 et +)</w:t>
      </w:r>
    </w:p>
    <w:p w14:paraId="00DCE855" w14:textId="3EF495B8" w:rsidR="00830242" w:rsidRPr="0031110A" w:rsidRDefault="0031110A" w:rsidP="00830242">
      <w:pPr>
        <w:pStyle w:val="Pardeliste"/>
        <w:numPr>
          <w:ilvl w:val="0"/>
          <w:numId w:val="9"/>
        </w:numPr>
        <w:rPr>
          <w:lang w:val="en-US" w:eastAsia="fr-FR"/>
        </w:rPr>
      </w:pPr>
      <w:r w:rsidRPr="0031110A">
        <w:rPr>
          <w:lang w:val="en-US" w:eastAsia="fr-FR"/>
        </w:rPr>
        <w:t>translation-editor-</w:t>
      </w:r>
      <w:r w:rsidRPr="0031110A">
        <w:rPr>
          <w:i/>
          <w:lang w:val="en-US" w:eastAsia="fr-FR"/>
        </w:rPr>
        <w:t>xxx</w:t>
      </w:r>
      <w:r w:rsidRPr="0031110A">
        <w:rPr>
          <w:lang w:val="en-US" w:eastAsia="fr-FR"/>
        </w:rPr>
        <w:t>-win32-</w:t>
      </w:r>
      <w:r w:rsidRPr="0031110A">
        <w:rPr>
          <w:i/>
          <w:lang w:val="en-US" w:eastAsia="fr-FR"/>
        </w:rPr>
        <w:t>xxx</w:t>
      </w:r>
      <w:r w:rsidRPr="0031110A">
        <w:rPr>
          <w:lang w:val="en-US" w:eastAsia="fr-FR"/>
        </w:rPr>
        <w:t>.zip pour un PC Windows</w:t>
      </w:r>
      <w:r>
        <w:rPr>
          <w:lang w:val="en-US" w:eastAsia="fr-FR"/>
        </w:rPr>
        <w:t xml:space="preserve"> (7 et +)</w:t>
      </w:r>
    </w:p>
    <w:p w14:paraId="35C9A879" w14:textId="144CD273" w:rsidR="00426D72" w:rsidRDefault="00426D72" w:rsidP="00426D7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09FC4E63" w14:textId="46DE5ED8" w:rsidR="0031110A" w:rsidRPr="00756B41" w:rsidRDefault="0031110A" w:rsidP="00756B41">
      <w:pPr>
        <w:pStyle w:val="Titre2"/>
        <w:rPr>
          <w:color w:val="1F4E79" w:themeColor="accent5" w:themeShade="80"/>
        </w:rPr>
      </w:pPr>
      <w:bookmarkStart w:id="2" w:name="_Toc493669758"/>
      <w:bookmarkStart w:id="3" w:name="_Toc493669876"/>
      <w:r w:rsidRPr="00756B41">
        <w:rPr>
          <w:color w:val="1F4E79" w:themeColor="accent5" w:themeShade="80"/>
        </w:rPr>
        <w:t>Windows (7 et +)</w:t>
      </w:r>
      <w:bookmarkEnd w:id="2"/>
      <w:bookmarkEnd w:id="3"/>
    </w:p>
    <w:p w14:paraId="12F47292" w14:textId="245166E5" w:rsidR="0031110A" w:rsidRDefault="0031110A" w:rsidP="0031110A">
      <w:pPr>
        <w:ind w:left="360"/>
        <w:rPr>
          <w:lang w:val="en-US" w:eastAsia="fr-FR"/>
        </w:rPr>
      </w:pPr>
    </w:p>
    <w:p w14:paraId="31DAC897" w14:textId="03F31AC5" w:rsidR="0031110A" w:rsidRPr="0031110A" w:rsidRDefault="0031110A" w:rsidP="0031110A">
      <w:pPr>
        <w:pStyle w:val="Pardeliste"/>
        <w:numPr>
          <w:ilvl w:val="0"/>
          <w:numId w:val="10"/>
        </w:numPr>
        <w:rPr>
          <w:lang w:eastAsia="fr-FR"/>
        </w:rPr>
      </w:pPr>
      <w:r w:rsidRPr="0031110A">
        <w:rPr>
          <w:lang w:eastAsia="fr-FR"/>
        </w:rPr>
        <w:t xml:space="preserve">Téléchargez le fichier </w:t>
      </w:r>
      <w:r w:rsidRPr="0031110A">
        <w:rPr>
          <w:color w:val="4472C4" w:themeColor="accent1"/>
          <w:lang w:eastAsia="fr-FR"/>
        </w:rPr>
        <w:t>translation-editor-</w:t>
      </w:r>
      <w:r w:rsidRPr="0031110A">
        <w:rPr>
          <w:i/>
          <w:color w:val="4472C4" w:themeColor="accent1"/>
          <w:lang w:eastAsia="fr-FR"/>
        </w:rPr>
        <w:t>xxx</w:t>
      </w:r>
      <w:r w:rsidRPr="0031110A">
        <w:rPr>
          <w:color w:val="4472C4" w:themeColor="accent1"/>
          <w:lang w:eastAsia="fr-FR"/>
        </w:rPr>
        <w:t>-win32-</w:t>
      </w:r>
      <w:r w:rsidRPr="0031110A">
        <w:rPr>
          <w:i/>
          <w:color w:val="4472C4" w:themeColor="accent1"/>
          <w:lang w:eastAsia="fr-FR"/>
        </w:rPr>
        <w:t>xxx</w:t>
      </w:r>
      <w:r w:rsidRPr="0031110A">
        <w:rPr>
          <w:color w:val="4472C4" w:themeColor="accent1"/>
          <w:lang w:eastAsia="fr-FR"/>
        </w:rPr>
        <w:t>.zip</w:t>
      </w:r>
      <w:r w:rsidRPr="0031110A">
        <w:rPr>
          <w:color w:val="8EAADB" w:themeColor="accent1" w:themeTint="99"/>
          <w:lang w:eastAsia="fr-FR"/>
        </w:rPr>
        <w:t xml:space="preserve"> </w:t>
      </w:r>
    </w:p>
    <w:p w14:paraId="43B4EFDA" w14:textId="08E18082" w:rsidR="0031110A" w:rsidRDefault="0031110A" w:rsidP="0031110A">
      <w:pPr>
        <w:pStyle w:val="Par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 xml:space="preserve">Décompressez l’archive zip et cliquez sur </w:t>
      </w:r>
      <w:r w:rsidRPr="0031110A">
        <w:rPr>
          <w:color w:val="4472C4" w:themeColor="accent1"/>
          <w:lang w:eastAsia="fr-FR"/>
        </w:rPr>
        <w:t>TranslationEditor.exe</w:t>
      </w:r>
      <w:r>
        <w:rPr>
          <w:lang w:eastAsia="fr-FR"/>
        </w:rPr>
        <w:t xml:space="preserve"> pour le lancer</w:t>
      </w:r>
    </w:p>
    <w:p w14:paraId="21AE3BBE" w14:textId="520E026B" w:rsidR="0031110A" w:rsidRDefault="0031110A" w:rsidP="0031110A">
      <w:pPr>
        <w:rPr>
          <w:lang w:eastAsia="fr-FR"/>
        </w:rPr>
      </w:pPr>
    </w:p>
    <w:p w14:paraId="29792A55" w14:textId="167203D5" w:rsidR="0031110A" w:rsidRDefault="0031110A" w:rsidP="00756B41">
      <w:pPr>
        <w:pStyle w:val="Titre2"/>
        <w:rPr>
          <w:color w:val="1F4E79" w:themeColor="accent5" w:themeShade="80"/>
        </w:rPr>
      </w:pPr>
      <w:bookmarkStart w:id="4" w:name="_Toc493669759"/>
      <w:bookmarkStart w:id="5" w:name="_Toc493669877"/>
      <w:r>
        <w:rPr>
          <w:color w:val="1F4E79" w:themeColor="accent5" w:themeShade="80"/>
        </w:rPr>
        <w:t>MacOS (10.8 et +)</w:t>
      </w:r>
      <w:bookmarkEnd w:id="4"/>
      <w:bookmarkEnd w:id="5"/>
    </w:p>
    <w:p w14:paraId="2859C1F1" w14:textId="4E80A8F9" w:rsidR="0031110A" w:rsidRDefault="0031110A" w:rsidP="0031110A">
      <w:pPr>
        <w:rPr>
          <w:lang w:eastAsia="fr-FR"/>
        </w:rPr>
      </w:pPr>
    </w:p>
    <w:p w14:paraId="2F09CE95" w14:textId="23012689" w:rsidR="0031110A" w:rsidRDefault="0031110A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Téléchargez le fichier </w:t>
      </w:r>
      <w:r w:rsidRPr="0031110A">
        <w:rPr>
          <w:color w:val="4472C4" w:themeColor="accent1"/>
          <w:lang w:eastAsia="fr-FR"/>
        </w:rPr>
        <w:t>TranslationEditor-</w:t>
      </w:r>
      <w:r w:rsidRPr="0031110A">
        <w:rPr>
          <w:i/>
          <w:color w:val="4472C4" w:themeColor="accent1"/>
          <w:lang w:eastAsia="fr-FR"/>
        </w:rPr>
        <w:t>xxxx</w:t>
      </w:r>
      <w:r w:rsidRPr="0031110A">
        <w:rPr>
          <w:color w:val="4472C4" w:themeColor="accent1"/>
          <w:lang w:eastAsia="fr-FR"/>
        </w:rPr>
        <w:t>-mac.dmg</w:t>
      </w:r>
    </w:p>
    <w:p w14:paraId="412D6998" w14:textId="67510C4F" w:rsidR="0031110A" w:rsidRDefault="00966CF3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Ouvrez-le</w:t>
      </w:r>
      <w:r w:rsidR="0031110A">
        <w:rPr>
          <w:lang w:eastAsia="fr-FR"/>
        </w:rPr>
        <w:t xml:space="preserve"> et glissez le fichier </w:t>
      </w:r>
      <w:r w:rsidR="0031110A" w:rsidRPr="007138F5">
        <w:rPr>
          <w:color w:val="4472C4" w:themeColor="accent1"/>
          <w:lang w:eastAsia="fr-FR"/>
        </w:rPr>
        <w:t xml:space="preserve">TranslationEditor </w:t>
      </w:r>
      <w:r w:rsidR="0031110A">
        <w:rPr>
          <w:lang w:eastAsia="fr-FR"/>
        </w:rPr>
        <w:t>dans votre répertoire « Applications »</w:t>
      </w:r>
    </w:p>
    <w:p w14:paraId="5836A8B5" w14:textId="775C729B" w:rsidR="0031110A" w:rsidRPr="0031110A" w:rsidRDefault="0031110A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Lancez l’application</w:t>
      </w:r>
    </w:p>
    <w:p w14:paraId="7D7763CB" w14:textId="5C39ED3B" w:rsidR="0031110A" w:rsidRDefault="0031110A" w:rsidP="007138F5">
      <w:pPr>
        <w:rPr>
          <w:lang w:eastAsia="fr-FR"/>
        </w:rPr>
      </w:pPr>
    </w:p>
    <w:p w14:paraId="3D95CAA6" w14:textId="7498D90E" w:rsidR="007138F5" w:rsidRDefault="006B389E" w:rsidP="00756B41">
      <w:pPr>
        <w:pStyle w:val="Titre1"/>
        <w:rPr>
          <w:color w:val="2E74B5" w:themeColor="accent5" w:themeShade="BF"/>
        </w:rPr>
      </w:pPr>
      <w:r>
        <w:rPr>
          <w:color w:val="2E74B5" w:themeColor="accent5" w:themeShade="BF"/>
        </w:rPr>
        <w:br w:type="column"/>
      </w:r>
      <w:bookmarkStart w:id="6" w:name="_Toc493669760"/>
      <w:bookmarkStart w:id="7" w:name="_Toc493669878"/>
      <w:r w:rsidR="007138F5">
        <w:rPr>
          <w:color w:val="2E74B5" w:themeColor="accent5" w:themeShade="BF"/>
        </w:rPr>
        <w:lastRenderedPageBreak/>
        <w:t>Chargement des fichiers de traduction</w:t>
      </w:r>
      <w:bookmarkEnd w:id="6"/>
      <w:bookmarkEnd w:id="7"/>
    </w:p>
    <w:p w14:paraId="368C1EFE" w14:textId="3102EEAE" w:rsidR="007138F5" w:rsidRPr="00426D72" w:rsidRDefault="007138F5" w:rsidP="0031110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5EF35D1C" w14:textId="31201DCF" w:rsidR="00830242" w:rsidRDefault="007138F5" w:rsidP="00830242">
      <w:pPr>
        <w:rPr>
          <w:lang w:eastAsia="fr-FR"/>
        </w:rPr>
      </w:pPr>
      <w:r>
        <w:rPr>
          <w:lang w:eastAsia="fr-FR"/>
        </w:rPr>
        <w:t>Chaque traduction requiert l’utilisation de 3 fichiers à charger dans le logiciel.</w:t>
      </w:r>
    </w:p>
    <w:p w14:paraId="62083F6B" w14:textId="398CC6A9" w:rsidR="007138F5" w:rsidRDefault="007138F5" w:rsidP="00830242">
      <w:pPr>
        <w:rPr>
          <w:lang w:eastAsia="fr-FR"/>
        </w:rPr>
      </w:pPr>
      <w:r>
        <w:rPr>
          <w:lang w:eastAsia="fr-FR"/>
        </w:rPr>
        <w:t xml:space="preserve">Ces fichiers vous seront systématiquement fournis et </w:t>
      </w:r>
      <w:r w:rsidRPr="009E2FDF">
        <w:rPr>
          <w:b/>
          <w:u w:val="single"/>
          <w:lang w:eastAsia="fr-FR"/>
        </w:rPr>
        <w:t xml:space="preserve">ne doivent </w:t>
      </w:r>
      <w:r w:rsidR="0082682B" w:rsidRPr="009E2FDF">
        <w:rPr>
          <w:b/>
          <w:u w:val="single"/>
          <w:lang w:eastAsia="fr-FR"/>
        </w:rPr>
        <w:t>pas</w:t>
      </w:r>
      <w:r w:rsidRPr="009E2FDF">
        <w:rPr>
          <w:b/>
          <w:u w:val="single"/>
          <w:lang w:eastAsia="fr-FR"/>
        </w:rPr>
        <w:t xml:space="preserve"> être réutilisés</w:t>
      </w:r>
      <w:r>
        <w:rPr>
          <w:lang w:eastAsia="fr-FR"/>
        </w:rPr>
        <w:t xml:space="preserve"> pour des traductions ultérieures.</w:t>
      </w:r>
    </w:p>
    <w:p w14:paraId="5BFFF346" w14:textId="26D8637F" w:rsidR="005C78C6" w:rsidRDefault="005C78C6" w:rsidP="00830242">
      <w:pPr>
        <w:rPr>
          <w:lang w:eastAsia="fr-FR"/>
        </w:rPr>
      </w:pPr>
    </w:p>
    <w:p w14:paraId="0524B3B4" w14:textId="66DADAB2" w:rsidR="005C78C6" w:rsidRDefault="005C78C6" w:rsidP="00830242">
      <w:pPr>
        <w:rPr>
          <w:lang w:eastAsia="fr-FR"/>
        </w:rPr>
      </w:pPr>
      <w:r>
        <w:rPr>
          <w:lang w:eastAsia="fr-FR"/>
        </w:rPr>
        <w:t>« </w:t>
      </w:r>
      <w:r>
        <w:rPr>
          <w:lang w:eastAsia="fr-FR"/>
        </w:rPr>
        <w:t>xx</w:t>
      </w:r>
      <w:r>
        <w:rPr>
          <w:lang w:eastAsia="fr-FR"/>
        </w:rPr>
        <w:t> »</w:t>
      </w:r>
      <w:r>
        <w:rPr>
          <w:lang w:eastAsia="fr-FR"/>
        </w:rPr>
        <w:t xml:space="preserve"> = code langue</w:t>
      </w:r>
      <w:r>
        <w:rPr>
          <w:lang w:eastAsia="fr-FR"/>
        </w:rPr>
        <w:t xml:space="preserve"> normalisé : fr</w:t>
      </w:r>
      <w:r w:rsidRPr="005C78C6">
        <w:rPr>
          <w:i/>
          <w:lang w:eastAsia="fr-FR"/>
        </w:rPr>
        <w:t>(ançais)</w:t>
      </w:r>
      <w:r>
        <w:rPr>
          <w:lang w:eastAsia="fr-FR"/>
        </w:rPr>
        <w:t>, en</w:t>
      </w:r>
      <w:r w:rsidRPr="005C78C6">
        <w:rPr>
          <w:i/>
          <w:lang w:eastAsia="fr-FR"/>
        </w:rPr>
        <w:t>(glish)</w:t>
      </w:r>
      <w:r>
        <w:rPr>
          <w:lang w:eastAsia="fr-FR"/>
        </w:rPr>
        <w:t>, es</w:t>
      </w:r>
      <w:r w:rsidRPr="005C78C6">
        <w:rPr>
          <w:i/>
          <w:lang w:eastAsia="fr-FR"/>
        </w:rPr>
        <w:t>(pañol)</w:t>
      </w:r>
      <w:r>
        <w:rPr>
          <w:lang w:eastAsia="fr-FR"/>
        </w:rPr>
        <w:t>, etc…</w:t>
      </w:r>
    </w:p>
    <w:p w14:paraId="130A23EE" w14:textId="1EB88CFF" w:rsidR="007138F5" w:rsidRPr="00426D72" w:rsidRDefault="007138F5" w:rsidP="00830242">
      <w:pPr>
        <w:rPr>
          <w:lang w:eastAsia="fr-FR"/>
        </w:rPr>
      </w:pPr>
    </w:p>
    <w:p w14:paraId="3947DC0E" w14:textId="7FF23DAC" w:rsidR="00426D72" w:rsidRPr="00830242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Descriptions : d</w:t>
      </w:r>
      <w:r w:rsidR="00426D72" w:rsidRPr="00830242">
        <w:rPr>
          <w:lang w:eastAsia="fr-FR"/>
        </w:rPr>
        <w:t>efaultMessage</w:t>
      </w:r>
      <w:r>
        <w:rPr>
          <w:lang w:eastAsia="fr-FR"/>
        </w:rPr>
        <w:t>s.json</w:t>
      </w:r>
    </w:p>
    <w:p w14:paraId="422653C6" w14:textId="65FC0B64" w:rsidR="007138F5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Translations : </w:t>
      </w:r>
      <w:r w:rsidR="000477EB">
        <w:rPr>
          <w:lang w:eastAsia="fr-FR"/>
        </w:rPr>
        <w:t>xx.json</w:t>
      </w:r>
    </w:p>
    <w:p w14:paraId="5195E4F3" w14:textId="1EE1EAF8" w:rsidR="00426D72" w:rsidRPr="00830242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White list : w</w:t>
      </w:r>
      <w:r w:rsidR="00426D72" w:rsidRPr="00830242">
        <w:rPr>
          <w:lang w:eastAsia="fr-FR"/>
        </w:rPr>
        <w:t>hiteli</w:t>
      </w:r>
      <w:r>
        <w:rPr>
          <w:lang w:eastAsia="fr-FR"/>
        </w:rPr>
        <w:t>st</w:t>
      </w:r>
      <w:r w:rsidR="00426D72" w:rsidRPr="00830242">
        <w:rPr>
          <w:lang w:eastAsia="fr-FR"/>
        </w:rPr>
        <w:t>_</w:t>
      </w:r>
      <w:r>
        <w:rPr>
          <w:lang w:eastAsia="fr-FR"/>
        </w:rPr>
        <w:t>xx</w:t>
      </w:r>
      <w:r w:rsidR="00426D72" w:rsidRPr="00830242">
        <w:rPr>
          <w:lang w:eastAsia="fr-FR"/>
        </w:rPr>
        <w:t xml:space="preserve">.json </w:t>
      </w:r>
    </w:p>
    <w:p w14:paraId="7E7D2FB7" w14:textId="7B6437E8" w:rsidR="00426D72" w:rsidRDefault="00426D72" w:rsidP="00830242">
      <w:pPr>
        <w:rPr>
          <w:lang w:eastAsia="fr-FR"/>
        </w:rPr>
      </w:pPr>
    </w:p>
    <w:p w14:paraId="639FB191" w14:textId="0C495A6F" w:rsidR="006B389E" w:rsidRDefault="006B389E" w:rsidP="00830242">
      <w:pPr>
        <w:rPr>
          <w:lang w:eastAsia="fr-FR"/>
        </w:rPr>
      </w:pPr>
      <w:r>
        <w:rPr>
          <w:lang w:eastAsia="fr-FR"/>
        </w:rPr>
        <w:t>Une fois les 3 fichiers chargés, vous obtenez la vue suivante, avec la liste des traductions.</w:t>
      </w:r>
    </w:p>
    <w:p w14:paraId="006BE08C" w14:textId="0AA9AE1D" w:rsidR="006B389E" w:rsidRPr="00426D72" w:rsidRDefault="006B389E" w:rsidP="00830242">
      <w:pPr>
        <w:rPr>
          <w:lang w:eastAsia="fr-FR"/>
        </w:rPr>
      </w:pPr>
    </w:p>
    <w:p w14:paraId="239C7FD6" w14:textId="22265193" w:rsidR="00426D72" w:rsidRDefault="00671947" w:rsidP="0083024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830242">
        <w:rPr>
          <w:rFonts w:ascii="Arial" w:eastAsia="Times New Roman" w:hAnsi="Arial" w:cs="Arial"/>
          <w:color w:val="222222"/>
          <w:sz w:val="19"/>
          <w:szCs w:val="19"/>
          <w:lang w:eastAsia="fr-FR"/>
        </w:rPr>
        <w:drawing>
          <wp:inline distT="0" distB="0" distL="0" distR="0" wp14:anchorId="4033092F" wp14:editId="14AA3407">
            <wp:extent cx="4927600" cy="23679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8" t="3783" r="733"/>
                    <a:stretch/>
                  </pic:blipFill>
                  <pic:spPr bwMode="auto">
                    <a:xfrm>
                      <a:off x="0" y="0"/>
                      <a:ext cx="4945981" cy="23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EE10" w14:textId="1CD9A906" w:rsidR="00830242" w:rsidRPr="00426D72" w:rsidRDefault="0083024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6FB97B26" w14:textId="16417D74" w:rsidR="006B389E" w:rsidRDefault="006B389E" w:rsidP="00830242">
      <w:pPr>
        <w:rPr>
          <w:lang w:eastAsia="fr-FR"/>
        </w:rPr>
      </w:pPr>
    </w:p>
    <w:p w14:paraId="331430F2" w14:textId="6307E942" w:rsidR="00671947" w:rsidRDefault="00671947" w:rsidP="00830242">
      <w:pPr>
        <w:rPr>
          <w:lang w:eastAsia="fr-FR"/>
        </w:rPr>
      </w:pPr>
      <w:r w:rsidRPr="00671947">
        <w:rPr>
          <w:lang w:eastAsia="fr-FR"/>
        </w:rPr>
        <w:drawing>
          <wp:inline distT="0" distB="0" distL="0" distR="0" wp14:anchorId="418C7540" wp14:editId="58E20719">
            <wp:extent cx="5755640" cy="367030"/>
            <wp:effectExtent l="0" t="0" r="1016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779" w14:textId="77777777" w:rsidR="00671947" w:rsidRDefault="00671947" w:rsidP="00830242">
      <w:pPr>
        <w:rPr>
          <w:lang w:eastAsia="fr-FR"/>
        </w:rPr>
      </w:pPr>
    </w:p>
    <w:p w14:paraId="39B658B1" w14:textId="0DF0C381" w:rsidR="006B389E" w:rsidRDefault="006B389E" w:rsidP="00830242">
      <w:pPr>
        <w:rPr>
          <w:lang w:eastAsia="fr-FR"/>
        </w:rPr>
      </w:pPr>
      <w:r>
        <w:rPr>
          <w:lang w:eastAsia="fr-FR"/>
        </w:rPr>
        <w:t>Une barre de recherche est disponible pour chercher un mot particulier ou exclure les traductions déjà réalisées de l’affichage.</w:t>
      </w:r>
    </w:p>
    <w:p w14:paraId="13F1C873" w14:textId="528E9391" w:rsidR="002A1119" w:rsidRDefault="002A1119" w:rsidP="00830242">
      <w:pPr>
        <w:rPr>
          <w:lang w:eastAsia="fr-FR"/>
        </w:rPr>
      </w:pPr>
    </w:p>
    <w:p w14:paraId="579D6A7F" w14:textId="2EDD8703" w:rsidR="006B389E" w:rsidRDefault="006B389E" w:rsidP="00671947">
      <w:pPr>
        <w:rPr>
          <w:lang w:eastAsia="fr-FR"/>
        </w:rPr>
      </w:pPr>
      <w:r>
        <w:rPr>
          <w:lang w:eastAsia="fr-FR"/>
        </w:rPr>
        <w:t>Le bouton de droite permet de rafra</w:t>
      </w:r>
      <w:r w:rsidR="007F070A">
        <w:rPr>
          <w:lang w:eastAsia="fr-FR"/>
        </w:rPr>
        <w:softHyphen/>
      </w:r>
      <w:r>
        <w:rPr>
          <w:lang w:eastAsia="fr-FR"/>
        </w:rPr>
        <w:t>ichir la liste selon les critères de recherche saisis.</w:t>
      </w:r>
    </w:p>
    <w:p w14:paraId="2375554B" w14:textId="06A75F4F" w:rsidR="006B389E" w:rsidRDefault="006B389E" w:rsidP="00830242">
      <w:pPr>
        <w:rPr>
          <w:lang w:eastAsia="fr-FR"/>
        </w:rPr>
      </w:pPr>
    </w:p>
    <w:p w14:paraId="6755F3AA" w14:textId="16DFF24D" w:rsidR="006B389E" w:rsidRDefault="006B389E" w:rsidP="00830242">
      <w:pPr>
        <w:rPr>
          <w:lang w:eastAsia="fr-FR"/>
        </w:rPr>
      </w:pPr>
    </w:p>
    <w:p w14:paraId="699587A1" w14:textId="3C315466" w:rsidR="006B389E" w:rsidRDefault="006B389E" w:rsidP="00756B41">
      <w:pPr>
        <w:pStyle w:val="Titre1"/>
        <w:rPr>
          <w:color w:val="2E74B5" w:themeColor="accent5" w:themeShade="BF"/>
        </w:rPr>
      </w:pPr>
      <w:r>
        <w:rPr>
          <w:color w:val="2E74B5" w:themeColor="accent5" w:themeShade="BF"/>
        </w:rPr>
        <w:br w:type="column"/>
      </w:r>
      <w:bookmarkStart w:id="8" w:name="_Toc493669761"/>
      <w:bookmarkStart w:id="9" w:name="_Toc493669879"/>
      <w:r>
        <w:rPr>
          <w:color w:val="2E74B5" w:themeColor="accent5" w:themeShade="BF"/>
        </w:rPr>
        <w:t>Traduction</w:t>
      </w:r>
      <w:bookmarkEnd w:id="8"/>
      <w:bookmarkEnd w:id="9"/>
    </w:p>
    <w:p w14:paraId="4FD15674" w14:textId="77777777" w:rsidR="006B389E" w:rsidRPr="006B389E" w:rsidRDefault="006B389E" w:rsidP="006B389E">
      <w:pPr>
        <w:rPr>
          <w:lang w:eastAsia="fr-FR"/>
        </w:rPr>
      </w:pPr>
    </w:p>
    <w:p w14:paraId="5E3063E1" w14:textId="33697356" w:rsidR="006B389E" w:rsidRDefault="006B389E" w:rsidP="00830242">
      <w:pPr>
        <w:rPr>
          <w:lang w:eastAsia="fr-FR"/>
        </w:rPr>
      </w:pPr>
      <w:r>
        <w:rPr>
          <w:lang w:eastAsia="fr-FR"/>
        </w:rPr>
        <w:t>Vous avez désormais votre liste de travail.</w:t>
      </w:r>
    </w:p>
    <w:p w14:paraId="12EBDFC5" w14:textId="77777777" w:rsidR="007A60B2" w:rsidRDefault="007A60B2" w:rsidP="00830242">
      <w:pPr>
        <w:rPr>
          <w:lang w:eastAsia="fr-FR"/>
        </w:rPr>
      </w:pPr>
    </w:p>
    <w:p w14:paraId="7065F482" w14:textId="6B2A6440" w:rsidR="00426D72" w:rsidRDefault="006B389E" w:rsidP="00830242">
      <w:pPr>
        <w:rPr>
          <w:lang w:eastAsia="fr-FR"/>
        </w:rPr>
      </w:pPr>
      <w:r>
        <w:rPr>
          <w:lang w:eastAsia="fr-FR"/>
        </w:rPr>
        <w:t>R</w:t>
      </w:r>
      <w:r w:rsidR="003F6F37">
        <w:rPr>
          <w:lang w:eastAsia="fr-FR"/>
        </w:rPr>
        <w:t>egardons la première ligne :</w:t>
      </w:r>
    </w:p>
    <w:p w14:paraId="12620B34" w14:textId="77777777" w:rsidR="003F6F37" w:rsidRDefault="003F6F37" w:rsidP="00830242">
      <w:pPr>
        <w:rPr>
          <w:lang w:eastAsia="fr-FR"/>
        </w:rPr>
      </w:pPr>
    </w:p>
    <w:p w14:paraId="565473A0" w14:textId="77777777" w:rsidR="003F6F37" w:rsidRDefault="00CD7840" w:rsidP="00830242">
      <w:pPr>
        <w:rPr>
          <w:lang w:eastAsia="fr-FR"/>
        </w:rPr>
      </w:pPr>
      <w:r w:rsidRPr="00CD7840">
        <w:rPr>
          <w:lang w:eastAsia="fr-FR"/>
        </w:rPr>
        <w:drawing>
          <wp:inline distT="0" distB="0" distL="0" distR="0" wp14:anchorId="112C0A7C" wp14:editId="619AEB58">
            <wp:extent cx="5756910" cy="753745"/>
            <wp:effectExtent l="0" t="0" r="889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A1A3" w14:textId="77777777" w:rsidR="00CD7840" w:rsidRPr="00426D72" w:rsidRDefault="00CD7840" w:rsidP="00830242">
      <w:pPr>
        <w:rPr>
          <w:lang w:eastAsia="fr-FR"/>
        </w:rPr>
      </w:pPr>
    </w:p>
    <w:p w14:paraId="5E199BE4" w14:textId="77777777" w:rsidR="00CD7840" w:rsidRDefault="00CD7840" w:rsidP="00830242">
      <w:pPr>
        <w:rPr>
          <w:lang w:eastAsia="fr-FR"/>
        </w:rPr>
      </w:pPr>
      <w:r>
        <w:rPr>
          <w:lang w:eastAsia="fr-FR"/>
        </w:rPr>
        <w:t>« </w:t>
      </w:r>
      <w:r w:rsidR="00426D72" w:rsidRPr="00426D72">
        <w:rPr>
          <w:lang w:eastAsia="fr-FR"/>
        </w:rPr>
        <w:t>Activité</w:t>
      </w:r>
      <w:r>
        <w:rPr>
          <w:lang w:eastAsia="fr-FR"/>
        </w:rPr>
        <w:t> »</w:t>
      </w:r>
      <w:r w:rsidR="00426D72" w:rsidRPr="00426D72">
        <w:rPr>
          <w:lang w:eastAsia="fr-FR"/>
        </w:rPr>
        <w:t xml:space="preserve"> est le mot à traduire (colonne du milieu) </w:t>
      </w:r>
    </w:p>
    <w:p w14:paraId="177E6415" w14:textId="1CE61ABA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La colonne est marqué</w:t>
      </w:r>
      <w:r w:rsidR="0026429F">
        <w:rPr>
          <w:lang w:eastAsia="fr-FR"/>
        </w:rPr>
        <w:t>e</w:t>
      </w:r>
      <w:r>
        <w:rPr>
          <w:lang w:eastAsia="fr-FR"/>
        </w:rPr>
        <w:t xml:space="preserve"> en vert car la traduction est déjà présente dans le fichier (Activité =&gt; Activity en anglais)</w:t>
      </w:r>
    </w:p>
    <w:p w14:paraId="66D227EF" w14:textId="77777777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A gauche, une courte explication vous donne le contexte d’utilisation de ce mot</w:t>
      </w:r>
    </w:p>
    <w:p w14:paraId="2752DF68" w14:textId="77777777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A droite, le champ de saisie de la traduction</w:t>
      </w:r>
    </w:p>
    <w:p w14:paraId="31515B9E" w14:textId="77777777" w:rsidR="00426D72" w:rsidRDefault="00426D72" w:rsidP="00426D72">
      <w:pPr>
        <w:shd w:val="clear" w:color="auto" w:fill="FFFFFF"/>
        <w:rPr>
          <w:lang w:eastAsia="fr-FR"/>
        </w:rPr>
      </w:pPr>
    </w:p>
    <w:p w14:paraId="19349724" w14:textId="77777777" w:rsidR="00CD7840" w:rsidRDefault="00CD7840" w:rsidP="00426D72">
      <w:pPr>
        <w:shd w:val="clear" w:color="auto" w:fill="FFFFFF"/>
        <w:rPr>
          <w:lang w:eastAsia="fr-FR"/>
        </w:rPr>
      </w:pPr>
      <w:r>
        <w:rPr>
          <w:lang w:eastAsia="fr-FR"/>
        </w:rPr>
        <w:t xml:space="preserve">Au milieu, une case à cocher « whitelist » permet d’indiquer au logiciel qu’un mot se dit de la même façon en français et dans la langue de traduction. </w:t>
      </w:r>
    </w:p>
    <w:p w14:paraId="38D686B8" w14:textId="2FCF2B38" w:rsidR="006B389E" w:rsidRPr="00426D72" w:rsidRDefault="006B389E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>
        <w:rPr>
          <w:lang w:eastAsia="fr-FR"/>
        </w:rPr>
        <w:t>Si la case est cochée, la ligne passe automatiquement en vert et la chaine originale est recopiée dans la traduction.</w:t>
      </w:r>
    </w:p>
    <w:p w14:paraId="1196F249" w14:textId="77777777" w:rsidR="00426D72" w:rsidRDefault="00426D72" w:rsidP="00830242">
      <w:pPr>
        <w:rPr>
          <w:lang w:eastAsia="fr-FR"/>
        </w:rPr>
      </w:pPr>
    </w:p>
    <w:p w14:paraId="66D98274" w14:textId="77777777" w:rsidR="00CD7840" w:rsidRDefault="00CD7840" w:rsidP="00830242">
      <w:pPr>
        <w:rPr>
          <w:lang w:eastAsia="fr-FR"/>
        </w:rPr>
      </w:pPr>
      <w:r w:rsidRPr="00CD7840">
        <w:rPr>
          <w:lang w:eastAsia="fr-FR"/>
        </w:rPr>
        <w:drawing>
          <wp:inline distT="0" distB="0" distL="0" distR="0" wp14:anchorId="0F4386EF" wp14:editId="2C9C2AE2">
            <wp:extent cx="5756910" cy="761365"/>
            <wp:effectExtent l="0" t="0" r="889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F52" w14:textId="77777777" w:rsidR="006B389E" w:rsidRDefault="006B389E" w:rsidP="00830242">
      <w:pPr>
        <w:rPr>
          <w:lang w:eastAsia="fr-FR"/>
        </w:rPr>
      </w:pPr>
    </w:p>
    <w:p w14:paraId="7D203DF3" w14:textId="77777777" w:rsidR="006B389E" w:rsidRDefault="006B389E" w:rsidP="00830242">
      <w:pPr>
        <w:rPr>
          <w:lang w:eastAsia="fr-FR"/>
        </w:rPr>
      </w:pPr>
    </w:p>
    <w:p w14:paraId="4FE39FC5" w14:textId="463F1548" w:rsidR="006B389E" w:rsidRPr="00426D72" w:rsidRDefault="006B389E" w:rsidP="00830242">
      <w:pPr>
        <w:rPr>
          <w:lang w:eastAsia="fr-FR"/>
        </w:rPr>
      </w:pPr>
      <w:r>
        <w:rPr>
          <w:lang w:eastAsia="fr-FR"/>
        </w:rPr>
        <w:t>Dans le cas d’une ligne non traduite, le résultat sera le suivant :</w:t>
      </w:r>
    </w:p>
    <w:p w14:paraId="416E953A" w14:textId="77777777" w:rsidR="00426D72" w:rsidRPr="00426D72" w:rsidRDefault="00426D7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576BAD98" w14:textId="58EF7928" w:rsidR="006B389E" w:rsidRDefault="006B389E" w:rsidP="006B389E">
      <w:pPr>
        <w:rPr>
          <w:lang w:eastAsia="fr-FR"/>
        </w:rPr>
      </w:pPr>
      <w:r w:rsidRPr="006B389E">
        <w:rPr>
          <w:lang w:eastAsia="fr-FR"/>
        </w:rPr>
        <w:drawing>
          <wp:inline distT="0" distB="0" distL="0" distR="0" wp14:anchorId="1D7DAFF2" wp14:editId="0CE41C04">
            <wp:extent cx="5756910" cy="6070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4AC" w14:textId="77777777" w:rsidR="006B389E" w:rsidRDefault="006B389E" w:rsidP="006B389E">
      <w:pPr>
        <w:rPr>
          <w:lang w:eastAsia="fr-FR"/>
        </w:rPr>
      </w:pPr>
    </w:p>
    <w:p w14:paraId="5F603FE7" w14:textId="5DD8DD4B" w:rsidR="006B389E" w:rsidRPr="00426D72" w:rsidRDefault="006B389E" w:rsidP="006B389E">
      <w:pPr>
        <w:rPr>
          <w:lang w:eastAsia="fr-FR"/>
        </w:rPr>
      </w:pPr>
      <w:r>
        <w:rPr>
          <w:lang w:eastAsia="fr-FR"/>
        </w:rPr>
        <w:t>La marque rouge indique que vous devez traduire cette ligne (ou cocher « Whitelist » si le terme est identique dans les deux langues.</w:t>
      </w:r>
    </w:p>
    <w:p w14:paraId="50A0FA5B" w14:textId="77777777" w:rsidR="001C7946" w:rsidRDefault="001C7946"/>
    <w:p w14:paraId="34CBD4F9" w14:textId="77777777" w:rsidR="00366E49" w:rsidRDefault="00366E49"/>
    <w:p w14:paraId="776416E0" w14:textId="48643B1A" w:rsidR="00A81DF9" w:rsidRDefault="00A81DF9" w:rsidP="00756B41">
      <w:pPr>
        <w:pStyle w:val="Titre1"/>
        <w:rPr>
          <w:color w:val="2E74B5" w:themeColor="accent5" w:themeShade="BF"/>
        </w:rPr>
      </w:pPr>
      <w:r>
        <w:rPr>
          <w:color w:val="2E74B5" w:themeColor="accent5" w:themeShade="BF"/>
        </w:rPr>
        <w:br w:type="column"/>
      </w:r>
      <w:bookmarkStart w:id="10" w:name="_Toc493669762"/>
      <w:bookmarkStart w:id="11" w:name="_Toc493669880"/>
      <w:r>
        <w:rPr>
          <w:color w:val="2E74B5" w:themeColor="accent5" w:themeShade="BF"/>
        </w:rPr>
        <w:t>Enregistrement</w:t>
      </w:r>
      <w:bookmarkEnd w:id="10"/>
      <w:bookmarkEnd w:id="11"/>
    </w:p>
    <w:p w14:paraId="091EA31C" w14:textId="77777777" w:rsidR="00A81DF9" w:rsidRDefault="00A81DF9"/>
    <w:p w14:paraId="483C1EB3" w14:textId="1A980E0D" w:rsidR="00A81DF9" w:rsidRDefault="00A81DF9">
      <w:r>
        <w:t xml:space="preserve">Si vous avez terminé la traduction ou que vous voulez la sauvegarder pour reprendre plus tard, vous </w:t>
      </w:r>
      <w:r w:rsidRPr="00A81DF9">
        <w:rPr>
          <w:b/>
          <w:u w:val="single"/>
        </w:rPr>
        <w:t>devez</w:t>
      </w:r>
      <w:r>
        <w:t xml:space="preserve"> télécharger les fichiers mis à jour.</w:t>
      </w:r>
    </w:p>
    <w:p w14:paraId="33067A8C" w14:textId="77777777" w:rsidR="00A81DF9" w:rsidRDefault="00A81DF9"/>
    <w:p w14:paraId="565FBD3F" w14:textId="1CBBF0DA" w:rsidR="00A81DF9" w:rsidRDefault="00A81DF9">
      <w:r>
        <w:t>L’application vous indique que vous avez réalisé des modifications en affichant « Unsaved changes » en haut à droite. Elle vous avertira également si vous tentez de la fermer sans enregistrer.</w:t>
      </w:r>
    </w:p>
    <w:p w14:paraId="711394D0" w14:textId="77777777" w:rsidR="00A81DF9" w:rsidRDefault="00A81DF9"/>
    <w:p w14:paraId="1740E38E" w14:textId="6C2C9DA4" w:rsidR="00A81DF9" w:rsidRDefault="00A81DF9">
      <w:r w:rsidRPr="00A81DF9">
        <w:drawing>
          <wp:inline distT="0" distB="0" distL="0" distR="0" wp14:anchorId="06A895E4" wp14:editId="458FB03C">
            <wp:extent cx="5755640" cy="1680210"/>
            <wp:effectExtent l="0" t="0" r="1016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C623" w14:textId="77777777" w:rsidR="00A81DF9" w:rsidRDefault="00A81DF9"/>
    <w:p w14:paraId="1B810C65" w14:textId="0B6A5852" w:rsidR="00A81DF9" w:rsidRDefault="00A81DF9">
      <w:r>
        <w:t>Pour sauvegarder :</w:t>
      </w:r>
    </w:p>
    <w:p w14:paraId="09CAE5FC" w14:textId="77777777" w:rsidR="00A81DF9" w:rsidRDefault="00A81DF9"/>
    <w:p w14:paraId="7ECB7AF2" w14:textId="6D4151FA" w:rsidR="00A81DF9" w:rsidRDefault="00A81DF9" w:rsidP="00A81DF9">
      <w:pPr>
        <w:pStyle w:val="Pardeliste"/>
        <w:numPr>
          <w:ilvl w:val="0"/>
          <w:numId w:val="12"/>
        </w:numPr>
      </w:pPr>
      <w:r>
        <w:t xml:space="preserve">Cliquez sur le bouton « Download » sous chacun des fichiers </w:t>
      </w:r>
      <w:r w:rsidR="00966CF3" w:rsidRPr="00A81DF9">
        <w:rPr>
          <w:i/>
        </w:rPr>
        <w:t xml:space="preserve">Translations </w:t>
      </w:r>
      <w:r w:rsidR="00966CF3">
        <w:t>et</w:t>
      </w:r>
      <w:r>
        <w:t xml:space="preserve"> </w:t>
      </w:r>
      <w:r w:rsidRPr="00A81DF9">
        <w:rPr>
          <w:i/>
        </w:rPr>
        <w:t>White List</w:t>
      </w:r>
      <w:r>
        <w:t>. (Le fichier Descriptions n’est jamais modifié.)</w:t>
      </w:r>
    </w:p>
    <w:p w14:paraId="439C407A" w14:textId="23BFD501" w:rsidR="00A81DF9" w:rsidRDefault="00A81DF9" w:rsidP="00A81DF9">
      <w:pPr>
        <w:pStyle w:val="Pardeliste"/>
        <w:numPr>
          <w:ilvl w:val="0"/>
          <w:numId w:val="12"/>
        </w:numPr>
      </w:pPr>
      <w:r>
        <w:t>Enregistrez ces fichiers sur votre disque</w:t>
      </w:r>
    </w:p>
    <w:p w14:paraId="3B721C98" w14:textId="77777777" w:rsidR="00A81DF9" w:rsidRDefault="00A81DF9" w:rsidP="00A81DF9"/>
    <w:p w14:paraId="501C82BC" w14:textId="693F17F5" w:rsidR="00A81DF9" w:rsidRDefault="00A81DF9" w:rsidP="00A81DF9">
      <w:r>
        <w:t>Lors de votre prochaine session de travail, pensez bien à repartir de ces fichiers modifiés et non des fichier</w:t>
      </w:r>
      <w:r w:rsidR="00966CF3">
        <w:t>s</w:t>
      </w:r>
      <w:r>
        <w:t xml:space="preserve"> originaux fournis.</w:t>
      </w:r>
    </w:p>
    <w:p w14:paraId="70D044EE" w14:textId="77777777" w:rsidR="00A81DF9" w:rsidRDefault="00A81DF9" w:rsidP="00A81DF9"/>
    <w:p w14:paraId="52C40C2C" w14:textId="77777777" w:rsidR="00074809" w:rsidRDefault="00074809" w:rsidP="00A81DF9"/>
    <w:p w14:paraId="59EC3009" w14:textId="58A3ED31" w:rsidR="00A81DF9" w:rsidRDefault="00A81DF9" w:rsidP="00756B41">
      <w:pPr>
        <w:pStyle w:val="Titre1"/>
        <w:rPr>
          <w:color w:val="2E74B5" w:themeColor="accent5" w:themeShade="BF"/>
        </w:rPr>
      </w:pPr>
      <w:bookmarkStart w:id="12" w:name="_Toc493669763"/>
      <w:bookmarkStart w:id="13" w:name="_Toc493669881"/>
      <w:r>
        <w:rPr>
          <w:color w:val="2E74B5" w:themeColor="accent5" w:themeShade="BF"/>
        </w:rPr>
        <w:t>Livraison</w:t>
      </w:r>
      <w:bookmarkEnd w:id="12"/>
      <w:bookmarkEnd w:id="13"/>
    </w:p>
    <w:p w14:paraId="54FBBD8F" w14:textId="77777777" w:rsidR="00A81DF9" w:rsidRDefault="00A81DF9" w:rsidP="00A81DF9"/>
    <w:p w14:paraId="43683882" w14:textId="3AA60B79" w:rsidR="00A81DF9" w:rsidRDefault="00A81DF9" w:rsidP="00A81DF9">
      <w:r>
        <w:t xml:space="preserve">Une fois votre traduction terminée, vérifiez que tous les textes </w:t>
      </w:r>
      <w:r w:rsidR="006042B4">
        <w:t>sont bien traduits en cochant la case « Untranslated » dans la recherche et en cliquant sur le bouton de rafraichissement.</w:t>
      </w:r>
    </w:p>
    <w:p w14:paraId="1FAD5818" w14:textId="77777777" w:rsidR="007E2514" w:rsidRDefault="007E2514" w:rsidP="00A81DF9"/>
    <w:p w14:paraId="581961A4" w14:textId="0212CCB5" w:rsidR="007E2514" w:rsidRDefault="007E2514" w:rsidP="00A81DF9">
      <w:r>
        <w:t xml:space="preserve">Téléchargez </w:t>
      </w:r>
      <w:r w:rsidR="001E69C9">
        <w:t>une dernière fois les fichiers traduits et tra</w:t>
      </w:r>
      <w:r w:rsidR="00487F64">
        <w:t>nsmettez le tout à votre contact</w:t>
      </w:r>
      <w:r w:rsidR="001E69C9">
        <w:t>.</w:t>
      </w:r>
      <w:r>
        <w:t xml:space="preserve"> </w:t>
      </w:r>
    </w:p>
    <w:p w14:paraId="4F9092EE" w14:textId="77777777" w:rsidR="00A81DF9" w:rsidRDefault="00A81DF9"/>
    <w:p w14:paraId="54F5A21C" w14:textId="77777777" w:rsidR="00A81DF9" w:rsidRDefault="00A81DF9"/>
    <w:p w14:paraId="31CFAC13" w14:textId="77777777" w:rsidR="00A81DF9" w:rsidRDefault="00A81DF9"/>
    <w:sectPr w:rsidR="00A81DF9" w:rsidSect="00A81DF9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D3B2A" w14:textId="77777777" w:rsidR="00542F6C" w:rsidRDefault="00542F6C" w:rsidP="00A81DF9">
      <w:r>
        <w:separator/>
      </w:r>
    </w:p>
  </w:endnote>
  <w:endnote w:type="continuationSeparator" w:id="0">
    <w:p w14:paraId="6D0EEF05" w14:textId="77777777" w:rsidR="00542F6C" w:rsidRDefault="00542F6C" w:rsidP="00A8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417DC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64E3AB" w14:textId="77777777" w:rsidR="00A81DF9" w:rsidRDefault="00A81DF9" w:rsidP="00A81DF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436E1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1369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5E81A51" w14:textId="77777777" w:rsidR="00A81DF9" w:rsidRDefault="00A81DF9" w:rsidP="00A81DF9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CF76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42F6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32D9257" w14:textId="77777777" w:rsidR="00A81DF9" w:rsidRDefault="00A81DF9" w:rsidP="00A81DF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816EE" w14:textId="77777777" w:rsidR="00542F6C" w:rsidRDefault="00542F6C" w:rsidP="00A81DF9">
      <w:r>
        <w:separator/>
      </w:r>
    </w:p>
  </w:footnote>
  <w:footnote w:type="continuationSeparator" w:id="0">
    <w:p w14:paraId="11418B30" w14:textId="77777777" w:rsidR="00542F6C" w:rsidRDefault="00542F6C" w:rsidP="00A81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8B93" w14:textId="4C16DD2C" w:rsidR="00A81DF9" w:rsidRPr="00487F64" w:rsidRDefault="00A81DF9" w:rsidP="00A81DF9">
    <w:pPr>
      <w:pStyle w:val="En-tte"/>
      <w:pBdr>
        <w:bottom w:val="single" w:sz="4" w:space="1" w:color="5B9BD5" w:themeColor="accent5"/>
      </w:pBdr>
      <w:rPr>
        <w:color w:val="5B9BD5" w:themeColor="accent5"/>
      </w:rPr>
    </w:pPr>
    <w:r w:rsidRPr="00487F64">
      <w:rPr>
        <w:color w:val="5B9BD5" w:themeColor="accent5"/>
      </w:rPr>
      <w:t xml:space="preserve">TranslationEditor </w:t>
    </w:r>
    <w:r w:rsidR="00487F64" w:rsidRPr="00487F64">
      <w:rPr>
        <w:color w:val="5B9BD5" w:themeColor="accent5"/>
      </w:rPr>
      <w:t xml:space="preserve">- </w:t>
    </w:r>
    <w:r w:rsidRPr="00487F64">
      <w:rPr>
        <w:color w:val="5B9BD5" w:themeColor="accent5"/>
      </w:rPr>
      <w:t>quick start</w:t>
    </w:r>
  </w:p>
  <w:p w14:paraId="51B2A1C9" w14:textId="77777777" w:rsidR="00A81DF9" w:rsidRDefault="00A81DF9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1B98"/>
    <w:multiLevelType w:val="multilevel"/>
    <w:tmpl w:val="9EB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12FD5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5621A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D56D1"/>
    <w:multiLevelType w:val="multilevel"/>
    <w:tmpl w:val="BE8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547D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63A11"/>
    <w:multiLevelType w:val="hybridMultilevel"/>
    <w:tmpl w:val="91EEE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60BE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07D23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D6924"/>
    <w:multiLevelType w:val="hybridMultilevel"/>
    <w:tmpl w:val="A94A1A06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4DE91C7C"/>
    <w:multiLevelType w:val="hybridMultilevel"/>
    <w:tmpl w:val="0784C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B012A"/>
    <w:multiLevelType w:val="hybridMultilevel"/>
    <w:tmpl w:val="9418C3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20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72"/>
    <w:rsid w:val="000131B3"/>
    <w:rsid w:val="00020A78"/>
    <w:rsid w:val="000477EB"/>
    <w:rsid w:val="00074809"/>
    <w:rsid w:val="00092765"/>
    <w:rsid w:val="001C7946"/>
    <w:rsid w:val="001E69C9"/>
    <w:rsid w:val="0026429F"/>
    <w:rsid w:val="002A1119"/>
    <w:rsid w:val="0031110A"/>
    <w:rsid w:val="00313697"/>
    <w:rsid w:val="00366E49"/>
    <w:rsid w:val="003F6F37"/>
    <w:rsid w:val="00426D72"/>
    <w:rsid w:val="004858D7"/>
    <w:rsid w:val="00487F64"/>
    <w:rsid w:val="00542F6C"/>
    <w:rsid w:val="00590E6D"/>
    <w:rsid w:val="005C4E48"/>
    <w:rsid w:val="005C78C6"/>
    <w:rsid w:val="006042B4"/>
    <w:rsid w:val="00671947"/>
    <w:rsid w:val="006B389E"/>
    <w:rsid w:val="00707F7C"/>
    <w:rsid w:val="007138F5"/>
    <w:rsid w:val="00756B41"/>
    <w:rsid w:val="007A60B2"/>
    <w:rsid w:val="007E2514"/>
    <w:rsid w:val="007F070A"/>
    <w:rsid w:val="0082682B"/>
    <w:rsid w:val="00830242"/>
    <w:rsid w:val="00966CF3"/>
    <w:rsid w:val="009E2FDF"/>
    <w:rsid w:val="009E76EF"/>
    <w:rsid w:val="00A46B1B"/>
    <w:rsid w:val="00A81DF9"/>
    <w:rsid w:val="00C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F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B41"/>
    <w:pPr>
      <w:keepNext/>
      <w:keepLines/>
      <w:spacing w:before="240"/>
      <w:outlineLvl w:val="0"/>
    </w:pPr>
    <w:rPr>
      <w:rFonts w:asciiTheme="majorHAnsi" w:eastAsia="Times New Roman" w:hAnsiTheme="majorHAnsi" w:cstheme="majorBidi"/>
      <w:color w:val="2E74B5" w:themeColor="accent5" w:themeShade="B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6B41"/>
    <w:pPr>
      <w:keepNext/>
      <w:keepLines/>
      <w:spacing w:before="40"/>
      <w:outlineLvl w:val="1"/>
    </w:pPr>
    <w:rPr>
      <w:rFonts w:asciiTheme="majorHAnsi" w:eastAsia="Times New Roman" w:hAnsiTheme="majorHAnsi" w:cstheme="majorBidi"/>
      <w:color w:val="1F4E79" w:themeColor="accent5" w:themeShade="80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6D72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26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8302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56B41"/>
    <w:rPr>
      <w:rFonts w:asciiTheme="majorHAnsi" w:eastAsia="Times New Roman" w:hAnsiTheme="majorHAnsi" w:cstheme="majorBidi"/>
      <w:color w:val="2E74B5" w:themeColor="accent5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56B41"/>
    <w:rPr>
      <w:rFonts w:asciiTheme="majorHAnsi" w:eastAsia="Times New Roman" w:hAnsiTheme="majorHAnsi" w:cstheme="majorBidi"/>
      <w:color w:val="1F4E79" w:themeColor="accent5" w:themeShade="80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1D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1DF9"/>
  </w:style>
  <w:style w:type="paragraph" w:styleId="Pieddepage">
    <w:name w:val="footer"/>
    <w:basedOn w:val="Normal"/>
    <w:link w:val="PieddepageCar"/>
    <w:uiPriority w:val="99"/>
    <w:unhideWhenUsed/>
    <w:rsid w:val="00A81D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1DF9"/>
  </w:style>
  <w:style w:type="character" w:styleId="Numrodepage">
    <w:name w:val="page number"/>
    <w:basedOn w:val="Policepardfaut"/>
    <w:uiPriority w:val="99"/>
    <w:semiHidden/>
    <w:unhideWhenUsed/>
    <w:rsid w:val="00A81DF9"/>
  </w:style>
  <w:style w:type="paragraph" w:styleId="TM1">
    <w:name w:val="toc 1"/>
    <w:basedOn w:val="Normal"/>
    <w:next w:val="Normal"/>
    <w:autoRedefine/>
    <w:uiPriority w:val="39"/>
    <w:unhideWhenUsed/>
    <w:rsid w:val="00020A78"/>
    <w:pPr>
      <w:tabs>
        <w:tab w:val="right" w:leader="dot" w:pos="9054"/>
      </w:tabs>
      <w:spacing w:before="240"/>
    </w:pPr>
    <w:rPr>
      <w:rFonts w:eastAsia="Times New Roman"/>
      <w:bCs/>
      <w:caps/>
      <w:noProof/>
      <w:sz w:val="22"/>
      <w:szCs w:val="2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20A78"/>
    <w:pPr>
      <w:tabs>
        <w:tab w:val="right" w:leader="dot" w:pos="9054"/>
      </w:tabs>
      <w:ind w:left="240"/>
    </w:pPr>
    <w:rPr>
      <w:rFonts w:eastAsia="Times New Roman"/>
      <w:smallCaps/>
      <w:noProof/>
      <w:color w:val="7F7F7F" w:themeColor="text1" w:themeTint="80"/>
      <w:sz w:val="21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0A78"/>
    <w:pPr>
      <w:ind w:left="4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20A78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20A78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20A78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20A78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20A78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20A78"/>
    <w:pPr>
      <w:ind w:left="1920"/>
    </w:pPr>
    <w:rPr>
      <w:sz w:val="18"/>
      <w:szCs w:val="18"/>
    </w:rPr>
  </w:style>
  <w:style w:type="table" w:styleId="Grilledutableau">
    <w:name w:val="Table Grid"/>
    <w:basedOn w:val="TableauNormal"/>
    <w:uiPriority w:val="39"/>
    <w:rsid w:val="00020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4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25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7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5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3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21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656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413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53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56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8266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160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702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3326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2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319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4246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49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3831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7734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095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mailtrack.io/trace/link/302f2bd84a66643256c241da06b9a03f887c0fe6?url=https%3A%2F%2Fbitbucket.org%2Fbflower%2Freact-intl-editor%2Fdownloads%2F&amp;userId=658637&amp;signature=74ae82052ed40dfa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612</Words>
  <Characters>3368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Installation</vt:lpstr>
      <vt:lpstr>    Windows (7 et +)</vt:lpstr>
      <vt:lpstr>    MacOS (10.8 et +)</vt:lpstr>
      <vt:lpstr>Chargement des fichiers de traduction</vt:lpstr>
      <vt:lpstr>Traduction</vt:lpstr>
      <vt:lpstr>Enregistrement</vt:lpstr>
      <vt:lpstr>Livraison</vt:lpstr>
    </vt:vector>
  </TitlesOfParts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Chang</dc:creator>
  <cp:keywords/>
  <dc:description/>
  <cp:lastModifiedBy>Gabriel Chang</cp:lastModifiedBy>
  <cp:revision>25</cp:revision>
  <dcterms:created xsi:type="dcterms:W3CDTF">2017-09-20T08:15:00Z</dcterms:created>
  <dcterms:modified xsi:type="dcterms:W3CDTF">2017-09-20T09:28:00Z</dcterms:modified>
</cp:coreProperties>
</file>