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3A5B" w14:textId="1A66053D" w:rsidR="000270A1" w:rsidRDefault="000270A1" w:rsidP="00160A95">
      <w:pPr>
        <w:spacing w:after="0"/>
        <w:jc w:val="center"/>
        <w:rPr>
          <w:b/>
          <w:bCs/>
          <w:sz w:val="28"/>
          <w:szCs w:val="28"/>
          <w:u w:val="single"/>
        </w:rPr>
      </w:pPr>
    </w:p>
    <w:p w14:paraId="56E3BC91" w14:textId="77777777" w:rsidR="004F2C00" w:rsidRDefault="004F2C00" w:rsidP="00160A95">
      <w:pPr>
        <w:spacing w:after="0"/>
        <w:jc w:val="center"/>
        <w:rPr>
          <w:b/>
          <w:bCs/>
          <w:sz w:val="28"/>
          <w:szCs w:val="28"/>
          <w:u w:val="single"/>
        </w:rPr>
      </w:pPr>
    </w:p>
    <w:p w14:paraId="0998C29F" w14:textId="77777777" w:rsidR="00F813E9" w:rsidRDefault="00F813E9" w:rsidP="00160A95">
      <w:pPr>
        <w:spacing w:after="0"/>
        <w:jc w:val="center"/>
        <w:rPr>
          <w:b/>
          <w:bCs/>
          <w:sz w:val="28"/>
          <w:szCs w:val="28"/>
          <w:u w:val="single"/>
        </w:rPr>
      </w:pPr>
    </w:p>
    <w:p w14:paraId="67A6C8EE" w14:textId="7FD781BA" w:rsidR="00160A95" w:rsidRPr="0037002C" w:rsidRDefault="00160A95" w:rsidP="00160A95">
      <w:pPr>
        <w:spacing w:after="0"/>
        <w:jc w:val="center"/>
        <w:rPr>
          <w:b/>
          <w:bCs/>
          <w:sz w:val="28"/>
          <w:szCs w:val="28"/>
          <w:u w:val="single"/>
        </w:rPr>
      </w:pPr>
      <w:r>
        <w:rPr>
          <w:b/>
          <w:bCs/>
          <w:sz w:val="28"/>
          <w:szCs w:val="28"/>
          <w:u w:val="single"/>
        </w:rPr>
        <w:t>CBA: Practice Problem Set 2</w:t>
      </w:r>
    </w:p>
    <w:p w14:paraId="047736B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C7AE5AA" w14:textId="77777777" w:rsidR="004C7586" w:rsidRPr="00160A95" w:rsidRDefault="004C7586" w:rsidP="00160A95">
      <w:pPr>
        <w:spacing w:after="0"/>
        <w:jc w:val="center"/>
        <w:rPr>
          <w:b/>
          <w:bCs/>
        </w:rPr>
      </w:pPr>
    </w:p>
    <w:p w14:paraId="41C9AD22" w14:textId="77777777" w:rsidR="004C7586" w:rsidRPr="00160A95" w:rsidRDefault="004C7586" w:rsidP="00160A95">
      <w:pPr>
        <w:spacing w:after="0"/>
        <w:rPr>
          <w:bCs/>
          <w:i/>
          <w:iCs/>
        </w:rPr>
      </w:pPr>
    </w:p>
    <w:p w14:paraId="7103CD49"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9E764DA" w14:textId="1E585ABE" w:rsidR="004C7586" w:rsidRDefault="004C7586" w:rsidP="00160A95">
      <w:pPr>
        <w:numPr>
          <w:ilvl w:val="0"/>
          <w:numId w:val="2"/>
        </w:numPr>
        <w:spacing w:after="0"/>
        <w:rPr>
          <w:rFonts w:cs="BookAntiqua"/>
        </w:rPr>
      </w:pPr>
      <w:r w:rsidRPr="00160A95">
        <w:rPr>
          <w:rFonts w:cs="BookAntiqua"/>
        </w:rPr>
        <w:t>Are nearly normal?</w:t>
      </w:r>
    </w:p>
    <w:p w14:paraId="3E9DFF8B" w14:textId="29F0AB98" w:rsidR="00EF3458" w:rsidRPr="004C5C60" w:rsidRDefault="004C5C60" w:rsidP="00EF3458">
      <w:pPr>
        <w:spacing w:after="0"/>
        <w:ind w:left="1080"/>
        <w:rPr>
          <w:rFonts w:cs="BookAntiqua"/>
          <w:color w:val="FF0000"/>
          <w:sz w:val="28"/>
          <w:szCs w:val="28"/>
        </w:rPr>
      </w:pPr>
      <w:r w:rsidRPr="004C5C60">
        <w:rPr>
          <w:rFonts w:cs="BookAntiqua"/>
          <w:b/>
          <w:bCs/>
          <w:sz w:val="28"/>
          <w:szCs w:val="28"/>
        </w:rPr>
        <w:t>ANSWER</w:t>
      </w:r>
      <w:r w:rsidR="00EF3458" w:rsidRPr="004C5C60">
        <w:rPr>
          <w:rFonts w:cs="BookAntiqua"/>
          <w:color w:val="FF0000"/>
          <w:sz w:val="28"/>
          <w:szCs w:val="28"/>
        </w:rPr>
        <w:t xml:space="preserve">: C &amp; D are nearly normal </w:t>
      </w:r>
    </w:p>
    <w:p w14:paraId="406F53E9" w14:textId="04DC8086" w:rsidR="00EF3458" w:rsidRDefault="004C7586" w:rsidP="00EF3458">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A3B5306" w14:textId="10DB401A" w:rsidR="00EF3458" w:rsidRPr="004C5C60" w:rsidRDefault="004C5C60" w:rsidP="00EF3458">
      <w:pPr>
        <w:spacing w:after="0"/>
        <w:ind w:left="1080"/>
        <w:rPr>
          <w:rFonts w:cs="BookAntiqua"/>
          <w:color w:val="FF0000"/>
          <w:sz w:val="28"/>
          <w:szCs w:val="28"/>
        </w:rPr>
      </w:pPr>
      <w:r w:rsidRPr="004C5C60">
        <w:rPr>
          <w:rFonts w:cs="BookAntiqua"/>
          <w:b/>
          <w:bCs/>
          <w:sz w:val="28"/>
          <w:szCs w:val="28"/>
        </w:rPr>
        <w:t>ANSWER</w:t>
      </w:r>
      <w:r w:rsidR="00EF3458" w:rsidRPr="004C5C60">
        <w:rPr>
          <w:rFonts w:cs="BookAntiqua"/>
          <w:color w:val="FF0000"/>
          <w:sz w:val="28"/>
          <w:szCs w:val="28"/>
        </w:rPr>
        <w:t>: this is not a bimodal distribution</w:t>
      </w:r>
    </w:p>
    <w:p w14:paraId="23C000FA" w14:textId="374393FD"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6912D4C" w14:textId="447121C6" w:rsidR="00EF3458" w:rsidRPr="004C5C60" w:rsidRDefault="004C5C60" w:rsidP="00EF3458">
      <w:pPr>
        <w:spacing w:after="0"/>
        <w:ind w:left="1080"/>
        <w:rPr>
          <w:rFonts w:cs="BookAntiqua"/>
          <w:color w:val="FF0000"/>
          <w:sz w:val="28"/>
          <w:szCs w:val="28"/>
        </w:rPr>
      </w:pPr>
      <w:r w:rsidRPr="004C5C60">
        <w:rPr>
          <w:rFonts w:cs="BookAntiqua"/>
          <w:b/>
          <w:bCs/>
          <w:sz w:val="28"/>
          <w:szCs w:val="28"/>
        </w:rPr>
        <w:t>ANSWER</w:t>
      </w:r>
      <w:r w:rsidR="00EF3458" w:rsidRPr="004C5C60">
        <w:rPr>
          <w:rFonts w:cs="BookAntiqua"/>
          <w:color w:val="FF0000"/>
          <w:sz w:val="28"/>
          <w:szCs w:val="28"/>
        </w:rPr>
        <w:t>: Plot A is right Skewed and D is Slightly Right Skewed</w:t>
      </w:r>
    </w:p>
    <w:p w14:paraId="17F24AF8" w14:textId="492286C5" w:rsidR="004C7586" w:rsidRDefault="004C7586" w:rsidP="00160A95">
      <w:pPr>
        <w:numPr>
          <w:ilvl w:val="0"/>
          <w:numId w:val="2"/>
        </w:numPr>
        <w:spacing w:after="0"/>
        <w:rPr>
          <w:rFonts w:cs="BookAntiqua"/>
        </w:rPr>
      </w:pPr>
      <w:r w:rsidRPr="00160A95">
        <w:rPr>
          <w:rFonts w:cs="BookAntiqua"/>
        </w:rPr>
        <w:t>Have outliers on both sides of the center?</w:t>
      </w:r>
    </w:p>
    <w:p w14:paraId="4C991160" w14:textId="28FB0337" w:rsidR="003438BF" w:rsidRPr="004C5C60" w:rsidRDefault="004C5C60" w:rsidP="003438BF">
      <w:pPr>
        <w:spacing w:after="0"/>
        <w:ind w:left="1080"/>
        <w:rPr>
          <w:rFonts w:cs="BookAntiqua"/>
          <w:color w:val="FF0000"/>
          <w:sz w:val="28"/>
          <w:szCs w:val="28"/>
        </w:rPr>
      </w:pPr>
      <w:r w:rsidRPr="004C5C60">
        <w:rPr>
          <w:rFonts w:cs="BookAntiqua"/>
          <w:b/>
          <w:bCs/>
          <w:sz w:val="28"/>
          <w:szCs w:val="28"/>
        </w:rPr>
        <w:t>ANSWER</w:t>
      </w:r>
      <w:r w:rsidR="003438BF" w:rsidRPr="004C5C60">
        <w:rPr>
          <w:rFonts w:cs="BookAntiqua"/>
          <w:color w:val="FF0000"/>
          <w:sz w:val="28"/>
          <w:szCs w:val="28"/>
        </w:rPr>
        <w:t>: All 4 plots has outliers.</w:t>
      </w:r>
    </w:p>
    <w:p w14:paraId="4532BEE5" w14:textId="77777777" w:rsidR="004C7586" w:rsidRPr="004C5C60" w:rsidRDefault="004C7586" w:rsidP="00160A95">
      <w:pPr>
        <w:spacing w:after="0"/>
        <w:ind w:left="1080"/>
        <w:rPr>
          <w:rFonts w:cs="BookAntiqua"/>
          <w:sz w:val="28"/>
          <w:szCs w:val="28"/>
        </w:rPr>
      </w:pPr>
    </w:p>
    <w:p w14:paraId="0990077F" w14:textId="6689C865" w:rsidR="004C7586" w:rsidRDefault="004C7586" w:rsidP="004C5C60">
      <w:pPr>
        <w:autoSpaceDE w:val="0"/>
        <w:autoSpaceDN w:val="0"/>
        <w:adjustRightInd w:val="0"/>
        <w:spacing w:after="0"/>
        <w:jc w:val="center"/>
        <w:rPr>
          <w:rFonts w:cs="BookAntiqua"/>
        </w:rPr>
      </w:pPr>
      <w:r w:rsidRPr="00160A95">
        <w:rPr>
          <w:rFonts w:cs="BookAntiqua"/>
          <w:noProof/>
        </w:rPr>
        <w:drawing>
          <wp:inline distT="0" distB="0" distL="0" distR="0" wp14:anchorId="6FB7FFB1" wp14:editId="00D923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D9AC19" w14:textId="77777777" w:rsidR="004C5C60" w:rsidRPr="00160A95" w:rsidRDefault="004C5C60" w:rsidP="004C5C60">
      <w:pPr>
        <w:autoSpaceDE w:val="0"/>
        <w:autoSpaceDN w:val="0"/>
        <w:adjustRightInd w:val="0"/>
        <w:spacing w:after="0"/>
        <w:jc w:val="center"/>
        <w:rPr>
          <w:rFonts w:cs="BookAntiqua"/>
        </w:rPr>
      </w:pPr>
    </w:p>
    <w:p w14:paraId="757C37A0" w14:textId="77777777" w:rsidR="004C7586" w:rsidRPr="00160A95" w:rsidRDefault="004C7586" w:rsidP="00160A95">
      <w:pPr>
        <w:autoSpaceDE w:val="0"/>
        <w:autoSpaceDN w:val="0"/>
        <w:adjustRightInd w:val="0"/>
        <w:spacing w:after="0"/>
        <w:rPr>
          <w:rFonts w:cs="BookAntiqua"/>
        </w:rPr>
      </w:pPr>
    </w:p>
    <w:p w14:paraId="396EE0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DAA2D28" w14:textId="77777777" w:rsidR="004C7586" w:rsidRPr="00160A95" w:rsidRDefault="004C7586" w:rsidP="00160A95">
      <w:pPr>
        <w:autoSpaceDE w:val="0"/>
        <w:autoSpaceDN w:val="0"/>
        <w:adjustRightInd w:val="0"/>
        <w:spacing w:after="0"/>
        <w:rPr>
          <w:rFonts w:cs="BookAntiqua"/>
        </w:rPr>
      </w:pPr>
    </w:p>
    <w:p w14:paraId="34935BD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37B202" w14:textId="0FAC1A05" w:rsidR="004C7586" w:rsidRDefault="004C7586" w:rsidP="00160A95">
      <w:pPr>
        <w:spacing w:after="0"/>
        <w:ind w:left="360"/>
        <w:rPr>
          <w:rFonts w:cs="BookAntiqua"/>
        </w:rPr>
      </w:pPr>
    </w:p>
    <w:p w14:paraId="586EEA9C" w14:textId="322B56BD" w:rsidR="004C5C60" w:rsidRDefault="004C5C60" w:rsidP="00160A95">
      <w:pPr>
        <w:spacing w:after="0"/>
        <w:ind w:left="360"/>
        <w:rPr>
          <w:rFonts w:cs="BookAntiqua"/>
        </w:rPr>
      </w:pPr>
    </w:p>
    <w:p w14:paraId="43AB51FF" w14:textId="77777777" w:rsidR="004C5C60" w:rsidRPr="00160A95" w:rsidRDefault="004C5C60" w:rsidP="00160A95">
      <w:pPr>
        <w:spacing w:after="0"/>
        <w:ind w:left="360"/>
        <w:rPr>
          <w:rFonts w:cs="BookAntiqua"/>
        </w:rPr>
      </w:pPr>
    </w:p>
    <w:p w14:paraId="37B4BB36" w14:textId="4BEE205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095CABB7" w14:textId="4E162543" w:rsidR="009A6AAF" w:rsidRPr="004C5C60" w:rsidRDefault="004C5C60" w:rsidP="009A6AAF">
      <w:pPr>
        <w:pStyle w:val="ListParagraph"/>
        <w:autoSpaceDE w:val="0"/>
        <w:autoSpaceDN w:val="0"/>
        <w:adjustRightInd w:val="0"/>
        <w:spacing w:after="0"/>
        <w:ind w:left="900"/>
        <w:rPr>
          <w:rFonts w:cs="BookAntiqua"/>
          <w:b/>
          <w:bCs/>
          <w:color w:val="FF0000"/>
          <w:sz w:val="28"/>
          <w:szCs w:val="28"/>
        </w:rPr>
      </w:pPr>
      <w:r w:rsidRPr="004C5C60">
        <w:rPr>
          <w:rFonts w:cs="BookAntiqua"/>
          <w:b/>
          <w:bCs/>
          <w:sz w:val="28"/>
          <w:szCs w:val="28"/>
        </w:rPr>
        <w:t>ANSWER</w:t>
      </w:r>
      <w:r w:rsidR="009A6AAF" w:rsidRPr="004C5C60">
        <w:rPr>
          <w:rFonts w:cs="BookAntiqua"/>
          <w:b/>
          <w:bCs/>
          <w:color w:val="FF0000"/>
          <w:sz w:val="28"/>
          <w:szCs w:val="28"/>
        </w:rPr>
        <w:t>: True</w:t>
      </w:r>
    </w:p>
    <w:p w14:paraId="2B7EE135" w14:textId="77777777" w:rsidR="00160A95" w:rsidRDefault="00160A95" w:rsidP="00160A95">
      <w:pPr>
        <w:pStyle w:val="ListParagraph"/>
        <w:autoSpaceDE w:val="0"/>
        <w:autoSpaceDN w:val="0"/>
        <w:adjustRightInd w:val="0"/>
        <w:spacing w:after="0"/>
        <w:ind w:left="900"/>
        <w:rPr>
          <w:rFonts w:cs="BookAntiqua"/>
        </w:rPr>
      </w:pPr>
    </w:p>
    <w:p w14:paraId="37344CA5" w14:textId="410E08F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0D2F031" w14:textId="1E325D64" w:rsidR="00160A95" w:rsidRPr="004C5C60" w:rsidRDefault="004C5C60" w:rsidP="00AA0E3D">
      <w:pPr>
        <w:pStyle w:val="ListParagraph"/>
        <w:autoSpaceDE w:val="0"/>
        <w:autoSpaceDN w:val="0"/>
        <w:adjustRightInd w:val="0"/>
        <w:spacing w:after="0"/>
        <w:ind w:left="900"/>
        <w:rPr>
          <w:rFonts w:cs="BookAntiqua"/>
          <w:b/>
          <w:bCs/>
          <w:color w:val="FF0000"/>
          <w:sz w:val="28"/>
          <w:szCs w:val="28"/>
        </w:rPr>
      </w:pPr>
      <w:r w:rsidRPr="004C5C60">
        <w:rPr>
          <w:rFonts w:cs="BookAntiqua"/>
          <w:b/>
          <w:bCs/>
          <w:sz w:val="28"/>
          <w:szCs w:val="28"/>
        </w:rPr>
        <w:t>ANSWER</w:t>
      </w:r>
      <w:r w:rsidR="00AA0E3D" w:rsidRPr="004C5C60">
        <w:rPr>
          <w:rFonts w:cs="BookAntiqua"/>
          <w:b/>
          <w:bCs/>
          <w:color w:val="FF0000"/>
          <w:sz w:val="28"/>
          <w:szCs w:val="28"/>
        </w:rPr>
        <w:t>: True</w:t>
      </w:r>
    </w:p>
    <w:p w14:paraId="65048F8C" w14:textId="77777777" w:rsidR="00AA0E3D" w:rsidRPr="00AA0E3D" w:rsidRDefault="00AA0E3D" w:rsidP="00AA0E3D">
      <w:pPr>
        <w:pStyle w:val="ListParagraph"/>
        <w:autoSpaceDE w:val="0"/>
        <w:autoSpaceDN w:val="0"/>
        <w:adjustRightInd w:val="0"/>
        <w:spacing w:after="0"/>
        <w:ind w:left="900"/>
        <w:rPr>
          <w:rFonts w:cs="BookAntiqua"/>
        </w:rPr>
      </w:pPr>
    </w:p>
    <w:p w14:paraId="375539E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B9C26CB" w14:textId="77777777" w:rsidR="004C7586" w:rsidRPr="00160A95" w:rsidRDefault="004C7586" w:rsidP="00160A95">
      <w:pPr>
        <w:autoSpaceDE w:val="0"/>
        <w:autoSpaceDN w:val="0"/>
        <w:adjustRightInd w:val="0"/>
        <w:spacing w:after="0"/>
        <w:ind w:left="360"/>
        <w:rPr>
          <w:rFonts w:cs="BookAntiqua"/>
        </w:rPr>
      </w:pPr>
    </w:p>
    <w:p w14:paraId="10891C0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70604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CE969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179349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E3769A" w14:textId="7FAF9448" w:rsidR="004C7586" w:rsidRPr="00A14D70" w:rsidRDefault="004C7586" w:rsidP="00160A95">
      <w:pPr>
        <w:numPr>
          <w:ilvl w:val="0"/>
          <w:numId w:val="4"/>
        </w:numPr>
        <w:autoSpaceDE w:val="0"/>
        <w:autoSpaceDN w:val="0"/>
        <w:adjustRightInd w:val="0"/>
        <w:spacing w:after="0"/>
        <w:rPr>
          <w:rFonts w:cs="BookAntiqua"/>
          <w:b/>
          <w:bCs/>
        </w:rPr>
      </w:pPr>
      <w:r w:rsidRPr="00160A95">
        <w:rPr>
          <w:rFonts w:cs="BookAntiqua"/>
        </w:rPr>
        <w:t>50%</w:t>
      </w:r>
    </w:p>
    <w:p w14:paraId="0DD87BEE" w14:textId="59AFCE41" w:rsidR="00A14D70" w:rsidRPr="004C5C60" w:rsidRDefault="004C5C60" w:rsidP="00A14D70">
      <w:pPr>
        <w:autoSpaceDE w:val="0"/>
        <w:autoSpaceDN w:val="0"/>
        <w:adjustRightInd w:val="0"/>
        <w:spacing w:after="0"/>
        <w:ind w:left="720"/>
        <w:rPr>
          <w:rFonts w:cs="BookAntiqua"/>
          <w:b/>
          <w:bCs/>
          <w:color w:val="FF0000"/>
          <w:sz w:val="28"/>
          <w:szCs w:val="28"/>
        </w:rPr>
      </w:pPr>
      <w:r w:rsidRPr="004C5C60">
        <w:rPr>
          <w:rFonts w:cs="BookAntiqua"/>
          <w:b/>
          <w:bCs/>
          <w:sz w:val="28"/>
          <w:szCs w:val="28"/>
        </w:rPr>
        <w:t>ANSWER</w:t>
      </w:r>
      <w:r w:rsidR="00A14D70" w:rsidRPr="004C5C60">
        <w:rPr>
          <w:rFonts w:cs="BookAntiqua"/>
          <w:b/>
          <w:bCs/>
          <w:color w:val="FF0000"/>
          <w:sz w:val="28"/>
          <w:szCs w:val="28"/>
        </w:rPr>
        <w:t>: is D 21.1%</w:t>
      </w:r>
    </w:p>
    <w:p w14:paraId="4186AED6" w14:textId="207AE697" w:rsidR="00A14D70" w:rsidRPr="004C5C60" w:rsidRDefault="00A14D70" w:rsidP="00271AC1">
      <w:pPr>
        <w:autoSpaceDE w:val="0"/>
        <w:autoSpaceDN w:val="0"/>
        <w:adjustRightInd w:val="0"/>
        <w:spacing w:after="0"/>
        <w:ind w:left="720"/>
        <w:rPr>
          <w:rFonts w:cs="BookAntiqua"/>
          <w:b/>
          <w:bCs/>
          <w:sz w:val="28"/>
          <w:szCs w:val="28"/>
        </w:rPr>
      </w:pPr>
      <w:r w:rsidRPr="004C5C60">
        <w:rPr>
          <w:rFonts w:cs="BookAntiqua"/>
          <w:b/>
          <w:bCs/>
          <w:sz w:val="28"/>
          <w:szCs w:val="28"/>
        </w:rPr>
        <w:t xml:space="preserve">Details Calculation is </w:t>
      </w:r>
      <w:proofErr w:type="gramStart"/>
      <w:r w:rsidRPr="004C5C60">
        <w:rPr>
          <w:rFonts w:cs="BookAntiqua"/>
          <w:b/>
          <w:bCs/>
          <w:sz w:val="28"/>
          <w:szCs w:val="28"/>
        </w:rPr>
        <w:t>in .</w:t>
      </w:r>
      <w:proofErr w:type="spellStart"/>
      <w:r w:rsidRPr="004C5C60">
        <w:rPr>
          <w:rFonts w:cs="BookAntiqua"/>
          <w:b/>
          <w:bCs/>
          <w:sz w:val="28"/>
          <w:szCs w:val="28"/>
        </w:rPr>
        <w:t>ipynb</w:t>
      </w:r>
      <w:proofErr w:type="spellEnd"/>
      <w:proofErr w:type="gramEnd"/>
      <w:r w:rsidRPr="004C5C60">
        <w:rPr>
          <w:rFonts w:cs="BookAntiqua"/>
          <w:b/>
          <w:bCs/>
          <w:sz w:val="28"/>
          <w:szCs w:val="28"/>
        </w:rPr>
        <w:t xml:space="preserve"> file</w:t>
      </w:r>
    </w:p>
    <w:p w14:paraId="38CF43C2" w14:textId="77777777" w:rsidR="00160A95" w:rsidRPr="00160A95" w:rsidRDefault="00160A95" w:rsidP="00160A95">
      <w:pPr>
        <w:autoSpaceDE w:val="0"/>
        <w:autoSpaceDN w:val="0"/>
        <w:adjustRightInd w:val="0"/>
        <w:spacing w:after="0"/>
        <w:rPr>
          <w:rFonts w:cs="BookAntiqua"/>
        </w:rPr>
      </w:pPr>
    </w:p>
    <w:p w14:paraId="02672CC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2D1306" w14:textId="77777777" w:rsidR="004C7586" w:rsidRPr="00160A95" w:rsidRDefault="004C7586" w:rsidP="00160A95">
      <w:pPr>
        <w:autoSpaceDE w:val="0"/>
        <w:autoSpaceDN w:val="0"/>
        <w:adjustRightInd w:val="0"/>
        <w:spacing w:after="0"/>
        <w:rPr>
          <w:rFonts w:cs="BookAntiqua"/>
        </w:rPr>
      </w:pPr>
    </w:p>
    <w:p w14:paraId="1B3FB3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D19E2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AD19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bookmarkStart w:id="0" w:name="_GoBack"/>
      <w:bookmarkEnd w:id="0"/>
    </w:p>
    <w:p w14:paraId="5CA714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0D08ACA" w14:textId="2848B710"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8A3A932" w14:textId="35E720C9" w:rsidR="00023A0C" w:rsidRPr="004C5C60" w:rsidRDefault="004C5C60" w:rsidP="00023A0C">
      <w:pPr>
        <w:autoSpaceDE w:val="0"/>
        <w:autoSpaceDN w:val="0"/>
        <w:adjustRightInd w:val="0"/>
        <w:spacing w:after="0"/>
        <w:ind w:left="720"/>
        <w:rPr>
          <w:rFonts w:cs="BookAntiqua"/>
          <w:b/>
          <w:bCs/>
          <w:color w:val="FF0000"/>
          <w:sz w:val="28"/>
          <w:szCs w:val="28"/>
        </w:rPr>
      </w:pPr>
      <w:r w:rsidRPr="004C5C60">
        <w:rPr>
          <w:rFonts w:cs="BookAntiqua"/>
          <w:b/>
          <w:bCs/>
          <w:sz w:val="28"/>
          <w:szCs w:val="28"/>
        </w:rPr>
        <w:t>ANSWER</w:t>
      </w:r>
      <w:r w:rsidR="00023A0C" w:rsidRPr="004C5C60">
        <w:rPr>
          <w:rFonts w:cs="BookAntiqua"/>
          <w:b/>
          <w:bCs/>
          <w:color w:val="FF0000"/>
          <w:sz w:val="28"/>
          <w:szCs w:val="28"/>
        </w:rPr>
        <w:t>: Option E Not Enough Information</w:t>
      </w:r>
    </w:p>
    <w:p w14:paraId="78A5CDB2" w14:textId="7212CC07" w:rsidR="00160A95" w:rsidRPr="004C5C60" w:rsidRDefault="00160A95" w:rsidP="00160A95">
      <w:pPr>
        <w:autoSpaceDE w:val="0"/>
        <w:autoSpaceDN w:val="0"/>
        <w:adjustRightInd w:val="0"/>
        <w:spacing w:after="0"/>
        <w:rPr>
          <w:rFonts w:cs="BookAntiqua"/>
          <w:sz w:val="28"/>
          <w:szCs w:val="28"/>
        </w:rPr>
      </w:pPr>
    </w:p>
    <w:p w14:paraId="562A0C1F" w14:textId="261FEA8A" w:rsidR="00EC14F8" w:rsidRPr="004C5C60" w:rsidRDefault="00EC14F8" w:rsidP="00160A95">
      <w:pPr>
        <w:autoSpaceDE w:val="0"/>
        <w:autoSpaceDN w:val="0"/>
        <w:adjustRightInd w:val="0"/>
        <w:spacing w:after="0"/>
        <w:rPr>
          <w:rFonts w:cs="BookAntiqua"/>
          <w:sz w:val="28"/>
          <w:szCs w:val="28"/>
        </w:rPr>
      </w:pPr>
    </w:p>
    <w:p w14:paraId="31756B7A" w14:textId="00A8FBC5" w:rsidR="00EC14F8" w:rsidRDefault="00EC14F8" w:rsidP="00160A95">
      <w:pPr>
        <w:autoSpaceDE w:val="0"/>
        <w:autoSpaceDN w:val="0"/>
        <w:adjustRightInd w:val="0"/>
        <w:spacing w:after="0"/>
        <w:rPr>
          <w:rFonts w:cs="BookAntiqua"/>
        </w:rPr>
      </w:pPr>
    </w:p>
    <w:p w14:paraId="6DCF5CE0" w14:textId="472AF2F0" w:rsidR="00EC14F8" w:rsidRDefault="00EC14F8" w:rsidP="00160A95">
      <w:pPr>
        <w:autoSpaceDE w:val="0"/>
        <w:autoSpaceDN w:val="0"/>
        <w:adjustRightInd w:val="0"/>
        <w:spacing w:after="0"/>
        <w:rPr>
          <w:rFonts w:cs="BookAntiqua"/>
        </w:rPr>
      </w:pPr>
    </w:p>
    <w:p w14:paraId="55B6C66A" w14:textId="5FE6B98E" w:rsidR="00EC14F8" w:rsidRDefault="00EC14F8" w:rsidP="00160A95">
      <w:pPr>
        <w:autoSpaceDE w:val="0"/>
        <w:autoSpaceDN w:val="0"/>
        <w:adjustRightInd w:val="0"/>
        <w:spacing w:after="0"/>
        <w:rPr>
          <w:rFonts w:cs="BookAntiqua"/>
        </w:rPr>
      </w:pPr>
    </w:p>
    <w:p w14:paraId="31696FC0" w14:textId="34F0F98F" w:rsidR="00EC14F8" w:rsidRDefault="00EC14F8" w:rsidP="00160A95">
      <w:pPr>
        <w:autoSpaceDE w:val="0"/>
        <w:autoSpaceDN w:val="0"/>
        <w:adjustRightInd w:val="0"/>
        <w:spacing w:after="0"/>
        <w:rPr>
          <w:rFonts w:cs="BookAntiqua"/>
        </w:rPr>
      </w:pPr>
    </w:p>
    <w:p w14:paraId="1BA2B081" w14:textId="4B59F844" w:rsidR="00EC14F8" w:rsidRDefault="00EC14F8" w:rsidP="00160A95">
      <w:pPr>
        <w:autoSpaceDE w:val="0"/>
        <w:autoSpaceDN w:val="0"/>
        <w:adjustRightInd w:val="0"/>
        <w:spacing w:after="0"/>
        <w:rPr>
          <w:rFonts w:cs="BookAntiqua"/>
        </w:rPr>
      </w:pPr>
    </w:p>
    <w:p w14:paraId="55961368" w14:textId="79735A4A" w:rsidR="00EC14F8" w:rsidRDefault="00EC14F8" w:rsidP="00160A95">
      <w:pPr>
        <w:autoSpaceDE w:val="0"/>
        <w:autoSpaceDN w:val="0"/>
        <w:adjustRightInd w:val="0"/>
        <w:spacing w:after="0"/>
        <w:rPr>
          <w:rFonts w:cs="BookAntiqua"/>
        </w:rPr>
      </w:pPr>
    </w:p>
    <w:p w14:paraId="595BBD18" w14:textId="2F72376F" w:rsidR="00EC14F8" w:rsidRDefault="00EC14F8" w:rsidP="00160A95">
      <w:pPr>
        <w:autoSpaceDE w:val="0"/>
        <w:autoSpaceDN w:val="0"/>
        <w:adjustRightInd w:val="0"/>
        <w:spacing w:after="0"/>
        <w:rPr>
          <w:rFonts w:cs="BookAntiqua"/>
        </w:rPr>
      </w:pPr>
    </w:p>
    <w:p w14:paraId="4BC55E83" w14:textId="6DC7A27A" w:rsidR="00EC14F8" w:rsidRDefault="00EC14F8" w:rsidP="00160A95">
      <w:pPr>
        <w:autoSpaceDE w:val="0"/>
        <w:autoSpaceDN w:val="0"/>
        <w:adjustRightInd w:val="0"/>
        <w:spacing w:after="0"/>
        <w:rPr>
          <w:rFonts w:cs="BookAntiqua"/>
        </w:rPr>
      </w:pPr>
    </w:p>
    <w:p w14:paraId="1EB108D3" w14:textId="08AC4CB7" w:rsidR="00EC14F8" w:rsidRDefault="00EC14F8" w:rsidP="00160A95">
      <w:pPr>
        <w:autoSpaceDE w:val="0"/>
        <w:autoSpaceDN w:val="0"/>
        <w:adjustRightInd w:val="0"/>
        <w:spacing w:after="0"/>
        <w:rPr>
          <w:rFonts w:cs="BookAntiqua"/>
        </w:rPr>
      </w:pPr>
    </w:p>
    <w:p w14:paraId="5507B596" w14:textId="77777777" w:rsidR="00EC14F8" w:rsidRPr="00160A95" w:rsidRDefault="00EC14F8" w:rsidP="00160A95">
      <w:pPr>
        <w:autoSpaceDE w:val="0"/>
        <w:autoSpaceDN w:val="0"/>
        <w:adjustRightInd w:val="0"/>
        <w:spacing w:after="0"/>
        <w:rPr>
          <w:rFonts w:cs="BookAntiqua"/>
        </w:rPr>
      </w:pPr>
    </w:p>
    <w:p w14:paraId="0BD126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1CEC595" w14:textId="77777777" w:rsidR="004C7586" w:rsidRPr="00160A95" w:rsidRDefault="004C7586" w:rsidP="00160A95">
      <w:pPr>
        <w:autoSpaceDE w:val="0"/>
        <w:autoSpaceDN w:val="0"/>
        <w:adjustRightInd w:val="0"/>
        <w:spacing w:after="0"/>
        <w:ind w:left="720"/>
        <w:rPr>
          <w:rFonts w:cs="BookAntiqua"/>
        </w:rPr>
      </w:pPr>
    </w:p>
    <w:p w14:paraId="247ED88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14535A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728A24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CE78B9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9E2DFFE" w14:textId="28AF6AB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5FCD25A" w14:textId="77777777" w:rsidR="00EC14F8" w:rsidRDefault="00EC14F8" w:rsidP="00EC14F8">
      <w:pPr>
        <w:autoSpaceDE w:val="0"/>
        <w:autoSpaceDN w:val="0"/>
        <w:adjustRightInd w:val="0"/>
        <w:spacing w:after="0"/>
        <w:rPr>
          <w:color w:val="FF0000"/>
          <w:sz w:val="23"/>
          <w:szCs w:val="23"/>
          <w:shd w:val="clear" w:color="auto" w:fill="FEFEFE"/>
        </w:rPr>
      </w:pPr>
    </w:p>
    <w:p w14:paraId="22F491D4" w14:textId="58C3AE26" w:rsidR="00EC14F8" w:rsidRPr="00EC14F8" w:rsidRDefault="00EC14F8" w:rsidP="00EC14F8">
      <w:pPr>
        <w:autoSpaceDE w:val="0"/>
        <w:autoSpaceDN w:val="0"/>
        <w:adjustRightInd w:val="0"/>
        <w:spacing w:after="0"/>
        <w:rPr>
          <w:rFonts w:cs="BookAntiqua"/>
          <w:color w:val="FF0000"/>
        </w:rPr>
      </w:pPr>
      <w:r w:rsidRPr="00EC14F8">
        <w:rPr>
          <w:color w:val="FF0000"/>
          <w:sz w:val="23"/>
          <w:szCs w:val="23"/>
          <w:shd w:val="clear" w:color="auto" w:fill="FEFEFE"/>
        </w:rPr>
        <w:t xml:space="preserve">D, data is distributed with leptokurtic kurtosis mean more information at the center and lesser information at the tail. This mean there is higher chance that average of mean of </w:t>
      </w:r>
      <w:proofErr w:type="gramStart"/>
      <w:r w:rsidRPr="00EC14F8">
        <w:rPr>
          <w:color w:val="FF0000"/>
          <w:sz w:val="23"/>
          <w:szCs w:val="23"/>
          <w:shd w:val="clear" w:color="auto" w:fill="FEFEFE"/>
        </w:rPr>
        <w:t>a</w:t>
      </w:r>
      <w:proofErr w:type="gramEnd"/>
      <w:r w:rsidRPr="00EC14F8">
        <w:rPr>
          <w:color w:val="FF0000"/>
          <w:sz w:val="23"/>
          <w:szCs w:val="23"/>
          <w:shd w:val="clear" w:color="auto" w:fill="FEFEFE"/>
        </w:rPr>
        <w:t xml:space="preserve"> aspirant that randomly chosen will be 720 that fall in between 650 and 790 at the center.</w:t>
      </w:r>
    </w:p>
    <w:p w14:paraId="6C9DD548" w14:textId="77777777" w:rsidR="00F71BE3" w:rsidRPr="00160A95" w:rsidRDefault="00F71BE3" w:rsidP="00EC14F8">
      <w:pPr>
        <w:autoSpaceDE w:val="0"/>
        <w:autoSpaceDN w:val="0"/>
        <w:adjustRightInd w:val="0"/>
        <w:spacing w:after="0"/>
        <w:ind w:left="720"/>
        <w:rPr>
          <w:rFonts w:cs="BookAntiqua"/>
        </w:rPr>
      </w:pPr>
    </w:p>
    <w:sectPr w:rsidR="00F71BE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78FCF8E0"/>
    <w:lvl w:ilvl="0" w:tplc="5ADAF40E">
      <w:start w:val="1"/>
      <w:numFmt w:val="upperLetter"/>
      <w:lvlText w:val="%1."/>
      <w:lvlJc w:val="left"/>
      <w:pPr>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23A0C"/>
    <w:rsid w:val="000270A1"/>
    <w:rsid w:val="00160A95"/>
    <w:rsid w:val="00192A3F"/>
    <w:rsid w:val="00260F4C"/>
    <w:rsid w:val="00271AC1"/>
    <w:rsid w:val="002C3682"/>
    <w:rsid w:val="003438BF"/>
    <w:rsid w:val="003537CF"/>
    <w:rsid w:val="0043247A"/>
    <w:rsid w:val="00444F8A"/>
    <w:rsid w:val="004C5C60"/>
    <w:rsid w:val="004C7586"/>
    <w:rsid w:val="004F2C00"/>
    <w:rsid w:val="00505D35"/>
    <w:rsid w:val="009A6AAF"/>
    <w:rsid w:val="00A14D70"/>
    <w:rsid w:val="00AA0E3D"/>
    <w:rsid w:val="00EC14F8"/>
    <w:rsid w:val="00EF3458"/>
    <w:rsid w:val="00F71BE3"/>
    <w:rsid w:val="00F8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F732"/>
  <w15:docId w15:val="{966D4E25-4E30-447B-933D-380CF12C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Administrator</cp:lastModifiedBy>
  <cp:revision>2</cp:revision>
  <dcterms:created xsi:type="dcterms:W3CDTF">2022-01-08T23:04:00Z</dcterms:created>
  <dcterms:modified xsi:type="dcterms:W3CDTF">2022-01-08T23:04:00Z</dcterms:modified>
</cp:coreProperties>
</file>