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4B1DF7" w:rsidRDefault="00F857E5" w:rsidP="00E00AE1">
      <w:pPr>
        <w:ind w:firstLine="0"/>
      </w:pPr>
    </w:p>
    <w:p w14:paraId="4D48D24A" w14:textId="0E7493A4" w:rsidR="00F857E5" w:rsidRPr="004B1DF7" w:rsidRDefault="00F857E5" w:rsidP="00E00AE1">
      <w:pPr>
        <w:ind w:firstLine="0"/>
      </w:pPr>
    </w:p>
    <w:p w14:paraId="027E7224" w14:textId="078E40E3" w:rsidR="00CB40D5" w:rsidRPr="004B1DF7" w:rsidRDefault="00D33D66" w:rsidP="00E00AE1">
      <w:pPr>
        <w:pStyle w:val="Title"/>
        <w:ind w:firstLine="0"/>
      </w:pPr>
      <w:r w:rsidRPr="00D33D66">
        <w:t>Evaluation of Large Language Model Results for Assignment One</w:t>
      </w:r>
    </w:p>
    <w:p w14:paraId="5218D342" w14:textId="77777777" w:rsidR="004D7F7F" w:rsidRPr="004B1DF7" w:rsidRDefault="004D7F7F" w:rsidP="00E00AE1">
      <w:pPr>
        <w:ind w:firstLine="0"/>
      </w:pPr>
    </w:p>
    <w:p w14:paraId="1D6D657E" w14:textId="3A36CB86" w:rsidR="00F857E5" w:rsidRPr="004B1DF7" w:rsidRDefault="00CB40D5" w:rsidP="00E00AE1">
      <w:pPr>
        <w:ind w:firstLine="0"/>
        <w:jc w:val="center"/>
      </w:pPr>
      <w:r>
        <w:t>Pankaj K Yadav</w:t>
      </w:r>
    </w:p>
    <w:p w14:paraId="08DB5670" w14:textId="78957EF3" w:rsidR="00F857E5" w:rsidRPr="004B1DF7" w:rsidRDefault="009066D0" w:rsidP="009066D0">
      <w:pPr>
        <w:ind w:firstLine="0"/>
        <w:jc w:val="center"/>
      </w:pPr>
      <w:r>
        <w:t>College of Science &amp; Technology</w:t>
      </w:r>
      <w:r w:rsidR="00F857E5" w:rsidRPr="004B1DF7">
        <w:t xml:space="preserve">, </w:t>
      </w:r>
      <w:r>
        <w:t xml:space="preserve">Bellevue </w:t>
      </w:r>
      <w:r w:rsidR="00285CD1" w:rsidRPr="004B1DF7">
        <w:t>University</w:t>
      </w:r>
    </w:p>
    <w:p w14:paraId="618FBAFC" w14:textId="6136CD73" w:rsidR="00F857E5" w:rsidRPr="004B1DF7" w:rsidRDefault="009066D0" w:rsidP="00E00AE1">
      <w:pPr>
        <w:ind w:firstLine="0"/>
        <w:jc w:val="center"/>
      </w:pPr>
      <w:r>
        <w:t>DSC670</w:t>
      </w:r>
      <w:r w:rsidR="00F857E5" w:rsidRPr="004B1DF7">
        <w:t>:</w:t>
      </w:r>
      <w:r w:rsidR="00962581" w:rsidRPr="004B1DF7">
        <w:t xml:space="preserve"> </w:t>
      </w:r>
      <w:r w:rsidRPr="009066D0">
        <w:t>Advanced Uses of Generative AI</w:t>
      </w:r>
    </w:p>
    <w:p w14:paraId="6C7F3F71" w14:textId="77777777" w:rsidR="009066D0" w:rsidRDefault="009066D0" w:rsidP="00E00AE1">
      <w:pPr>
        <w:ind w:firstLine="0"/>
        <w:jc w:val="center"/>
      </w:pPr>
      <w:r w:rsidRPr="009066D0">
        <w:t>Prof Frank Neugebauer</w:t>
      </w:r>
      <w:r w:rsidRPr="009066D0">
        <w:t xml:space="preserve"> </w:t>
      </w:r>
    </w:p>
    <w:p w14:paraId="007B46A7" w14:textId="0DB3C3EB" w:rsidR="00F857E5" w:rsidRPr="004B1DF7" w:rsidRDefault="009066D0" w:rsidP="00E00AE1">
      <w:pPr>
        <w:ind w:firstLine="0"/>
        <w:jc w:val="center"/>
      </w:pPr>
      <w:r>
        <w:t>March</w:t>
      </w:r>
      <w:r w:rsidR="00AC1541" w:rsidRPr="004B1DF7">
        <w:t xml:space="preserve"> </w:t>
      </w:r>
      <w:r>
        <w:t>29, 2026</w:t>
      </w:r>
    </w:p>
    <w:p w14:paraId="145220A7" w14:textId="77777777" w:rsidR="00F857E5" w:rsidRPr="004B1DF7" w:rsidRDefault="00F857E5" w:rsidP="00E00AE1">
      <w:pPr>
        <w:ind w:firstLine="0"/>
      </w:pPr>
      <w:r w:rsidRPr="004B1DF7">
        <w:br w:type="page"/>
      </w:r>
    </w:p>
    <w:p w14:paraId="2DBB720C" w14:textId="06D354FF" w:rsidR="005233C7" w:rsidRPr="004B1DF7" w:rsidRDefault="00D33D66" w:rsidP="00CB541C">
      <w:pPr>
        <w:pStyle w:val="Heading1"/>
      </w:pPr>
      <w:r>
        <w:lastRenderedPageBreak/>
        <w:t>Introduction</w:t>
      </w:r>
    </w:p>
    <w:p w14:paraId="6089DE91" w14:textId="2CA24400" w:rsidR="00D97D68" w:rsidRDefault="00D97D68" w:rsidP="00D97D68">
      <w:r>
        <w:t xml:space="preserve"> </w:t>
      </w:r>
      <w:r w:rsidR="00D33D66" w:rsidRPr="00D33D66">
        <w:t>This paper looks at how an Artificial Intelligence (AI) handles three different types of tasks. I used a Large Language Model to test text generation, sentiment analysis, and a math problem. The goal was to see if the AI could follow specific rules, like using a certain "voice" or solving a math problem using fractions instead of decimals.</w:t>
      </w:r>
    </w:p>
    <w:p w14:paraId="16B8C31C" w14:textId="77777777" w:rsidR="00D33D66" w:rsidRDefault="00D33D66" w:rsidP="00D33D66">
      <w:pPr>
        <w:pStyle w:val="Heading1"/>
      </w:pPr>
      <w:r>
        <w:t>Problem #1: Text Generation</w:t>
      </w:r>
    </w:p>
    <w:p w14:paraId="4921D466" w14:textId="77777777" w:rsidR="00D33D66" w:rsidRDefault="00D33D66" w:rsidP="00D33D66">
      <w:r>
        <w:t xml:space="preserve">In my study of AI, I define prompt engineering as the best way to talk to a computer to get a good answer. I do not think it is just "asking questions." Instead, I see it </w:t>
      </w:r>
      <w:proofErr w:type="gramStart"/>
      <w:r>
        <w:t>as a way to</w:t>
      </w:r>
      <w:proofErr w:type="gramEnd"/>
      <w:r>
        <w:t xml:space="preserve"> give the AI clear instructions and </w:t>
      </w:r>
      <w:proofErr w:type="gramStart"/>
      <w:r>
        <w:t>context</w:t>
      </w:r>
      <w:proofErr w:type="gramEnd"/>
      <w:r>
        <w:t xml:space="preserve"> so it does not get confused. When I use "few-shot prompting," I give the AI a few examples first. This helps the AI understand exactly what I want.</w:t>
      </w:r>
    </w:p>
    <w:p w14:paraId="31DE34FB" w14:textId="77777777" w:rsidR="00D33D66" w:rsidRDefault="00D33D66" w:rsidP="00D33D66"/>
    <w:p w14:paraId="34A3588D" w14:textId="77777777" w:rsidR="00D33D66" w:rsidRDefault="00D33D66" w:rsidP="00D33D66">
      <w:r>
        <w:t>I found that my prompts work best when I tell the AI who to be (the persona) and exactly what to do (the task). This helps me stop the AI from making things up, which people call "hallucinations." As I keep practicing, I realize that prompt engineering is a bridge. It connects a powerful computer to the real work I need to do. It turns a general tool into a smart partner that helps me solve hard problems.</w:t>
      </w:r>
    </w:p>
    <w:p w14:paraId="7988EB1E" w14:textId="77777777" w:rsidR="00D33D66" w:rsidRDefault="00D33D66" w:rsidP="00D33D66"/>
    <w:p w14:paraId="14B0CC32" w14:textId="77777777" w:rsidR="00D33D66" w:rsidRDefault="00D33D66" w:rsidP="00D33D66">
      <w:pPr>
        <w:pStyle w:val="Heading1"/>
      </w:pPr>
      <w:r>
        <w:t>Problem #2: Sentiment Analysis</w:t>
      </w:r>
    </w:p>
    <w:p w14:paraId="5D965C06" w14:textId="77777777" w:rsidR="00D33D66" w:rsidRDefault="00D33D66" w:rsidP="00D33D66">
      <w:r>
        <w:t xml:space="preserve">For this problem, I gave the AI a sentence that was a bit tricky: "That was FINE example of teaching an intelligent automation class. :-/" Even though the word "FINE" usually means something is good, the AI saw that the person was </w:t>
      </w:r>
      <w:proofErr w:type="gramStart"/>
      <w:r>
        <w:t>actually being</w:t>
      </w:r>
      <w:proofErr w:type="gramEnd"/>
      <w:r>
        <w:t xml:space="preserve"> sarcastic. The AI looked at the "unhappy" face at the end and the capital letters. It correctly found that the person was feeling frustrated and unhappy with the class. This shows that AI can understand more than just words; it can understand feelings and sarcasm too.</w:t>
      </w:r>
    </w:p>
    <w:p w14:paraId="6C55456B" w14:textId="77777777" w:rsidR="00D33D66" w:rsidRDefault="00D33D66" w:rsidP="00D33D66"/>
    <w:p w14:paraId="1E5501A6" w14:textId="77777777" w:rsidR="00D33D66" w:rsidRDefault="00D33D66" w:rsidP="00D33D66">
      <w:pPr>
        <w:pStyle w:val="Heading1"/>
      </w:pPr>
      <w:r>
        <w:lastRenderedPageBreak/>
        <w:t>Problem #3: Simple Math</w:t>
      </w:r>
    </w:p>
    <w:p w14:paraId="3E2D06CF" w14:textId="77777777" w:rsidR="00D33D66" w:rsidRDefault="00D33D66" w:rsidP="00D33D66">
      <w:r>
        <w:t xml:space="preserve">The last task was to add 2,292.32 and 44941/3. The rule was that the answer must be a fraction. The AI did not just give a decimal answer. It changed both numbers into fractions with a common denominator of 75. After doing the math, </w:t>
      </w:r>
      <w:proofErr w:type="gramStart"/>
      <w:r>
        <w:t>the final result</w:t>
      </w:r>
      <w:proofErr w:type="gramEnd"/>
      <w:r>
        <w:t xml:space="preserve"> was 508999/75. This shows that the AI is good at following hard math rules and does not always have to use decimals.</w:t>
      </w:r>
    </w:p>
    <w:p w14:paraId="606B144E" w14:textId="77777777" w:rsidR="00D33D66" w:rsidRDefault="00D33D66" w:rsidP="00D33D66"/>
    <w:p w14:paraId="06F6DDC4" w14:textId="77777777" w:rsidR="00D33D66" w:rsidRDefault="00D33D66" w:rsidP="00D33D66">
      <w:pPr>
        <w:pStyle w:val="Heading1"/>
      </w:pPr>
      <w:r>
        <w:t>Conclusion</w:t>
      </w:r>
    </w:p>
    <w:p w14:paraId="3B9F3953" w14:textId="5048061A" w:rsidR="00D33D66" w:rsidRDefault="00D33D66" w:rsidP="00D33D66">
      <w:pPr>
        <w:ind w:left="720" w:firstLine="0"/>
        <w:rPr>
          <w:b/>
        </w:rPr>
      </w:pPr>
      <w:r>
        <w:t xml:space="preserve">These three problems show that an LLM </w:t>
      </w:r>
      <w:r>
        <w:t>could be</w:t>
      </w:r>
      <w:r>
        <w:t xml:space="preserve"> a very helpful tool for </w:t>
      </w:r>
      <w:proofErr w:type="gramStart"/>
      <w:r>
        <w:t>school work</w:t>
      </w:r>
      <w:proofErr w:type="gramEnd"/>
      <w:r>
        <w:t xml:space="preserve">. It can write </w:t>
      </w:r>
      <w:r>
        <w:t>a paragraph</w:t>
      </w:r>
      <w:r>
        <w:t xml:space="preserve">, understand how people feel, and solve math problems </w:t>
      </w:r>
      <w:r w:rsidRPr="00D33D66">
        <w:t>accurately</w:t>
      </w:r>
      <w:r>
        <w:t xml:space="preserve">. If  </w:t>
      </w:r>
      <w:r>
        <w:t>a</w:t>
      </w:r>
      <w:r>
        <w:t xml:space="preserve"> good prompt engineering</w:t>
      </w:r>
      <w:r>
        <w:t xml:space="preserve"> is used</w:t>
      </w:r>
      <w:r>
        <w:t xml:space="preserve">, the AI </w:t>
      </w:r>
      <w:r>
        <w:t>can</w:t>
      </w:r>
      <w:r>
        <w:t xml:space="preserve"> help </w:t>
      </w:r>
      <w:r>
        <w:t>to get</w:t>
      </w:r>
      <w:r>
        <w:t xml:space="preserve"> </w:t>
      </w:r>
      <w:r>
        <w:t>better results with almost</w:t>
      </w:r>
      <w:r>
        <w:t xml:space="preserve"> any task.</w:t>
      </w:r>
    </w:p>
    <w:p w14:paraId="4F62CFC2" w14:textId="77777777" w:rsidR="00D33D66" w:rsidRDefault="00D33D66" w:rsidP="00D33D66">
      <w:pPr>
        <w:pStyle w:val="Heading1"/>
      </w:pPr>
    </w:p>
    <w:p w14:paraId="4D3C7AB1" w14:textId="1D368396" w:rsidR="008924BE" w:rsidRPr="004B1DF7" w:rsidRDefault="008924BE" w:rsidP="00D33D66">
      <w:pPr>
        <w:pStyle w:val="Heading1"/>
      </w:pPr>
      <w:r w:rsidRPr="004B1DF7">
        <w:t>References</w:t>
      </w:r>
    </w:p>
    <w:p w14:paraId="073FB7F7" w14:textId="31F7899A" w:rsidR="008924BE" w:rsidRPr="004B1DF7" w:rsidRDefault="00D33D66" w:rsidP="00CB541C">
      <w:r w:rsidRPr="00D33D66">
        <w:t>Brown, T., Mann, B., Ryder, N., Subbiah, M., Kaplan, J. D., Dhariwal, P., ... &amp; Amodei, D. (2020). Language models are few-shot learners. Advances in Neural Information Processing Systems, 33, 1877-1901.</w:t>
      </w:r>
    </w:p>
    <w:sectPr w:rsidR="008924BE" w:rsidRPr="004B1DF7"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0067" w14:textId="77777777" w:rsidR="00424795" w:rsidRDefault="00424795" w:rsidP="00CB541C">
      <w:r>
        <w:separator/>
      </w:r>
    </w:p>
    <w:p w14:paraId="52044536" w14:textId="77777777" w:rsidR="00424795" w:rsidRDefault="00424795" w:rsidP="00CB541C"/>
  </w:endnote>
  <w:endnote w:type="continuationSeparator" w:id="0">
    <w:p w14:paraId="14AB759A" w14:textId="77777777" w:rsidR="00424795" w:rsidRDefault="00424795" w:rsidP="00CB541C">
      <w:r>
        <w:continuationSeparator/>
      </w:r>
    </w:p>
    <w:p w14:paraId="10CB4EF1" w14:textId="77777777" w:rsidR="00424795" w:rsidRDefault="00424795"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C750F" w14:textId="77777777" w:rsidR="00424795" w:rsidRDefault="00424795" w:rsidP="00CB541C">
      <w:r>
        <w:separator/>
      </w:r>
    </w:p>
    <w:p w14:paraId="38E39FFC" w14:textId="77777777" w:rsidR="00424795" w:rsidRDefault="00424795" w:rsidP="00CB541C"/>
  </w:footnote>
  <w:footnote w:type="continuationSeparator" w:id="0">
    <w:p w14:paraId="558EC2AA" w14:textId="77777777" w:rsidR="00424795" w:rsidRDefault="00424795" w:rsidP="00CB541C">
      <w:r>
        <w:continuationSeparator/>
      </w:r>
    </w:p>
    <w:p w14:paraId="60CEDE74" w14:textId="77777777" w:rsidR="00424795" w:rsidRDefault="00424795"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80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432A2"/>
    <w:rsid w:val="0005435D"/>
    <w:rsid w:val="00057F20"/>
    <w:rsid w:val="00075279"/>
    <w:rsid w:val="000A1868"/>
    <w:rsid w:val="000B131D"/>
    <w:rsid w:val="000C7820"/>
    <w:rsid w:val="000E4FEB"/>
    <w:rsid w:val="00100E38"/>
    <w:rsid w:val="0011349B"/>
    <w:rsid w:val="00133939"/>
    <w:rsid w:val="00134F65"/>
    <w:rsid w:val="00156956"/>
    <w:rsid w:val="001762D8"/>
    <w:rsid w:val="00190DE7"/>
    <w:rsid w:val="00193121"/>
    <w:rsid w:val="001C20D3"/>
    <w:rsid w:val="001E49FF"/>
    <w:rsid w:val="001F6BA4"/>
    <w:rsid w:val="00206D49"/>
    <w:rsid w:val="0021126A"/>
    <w:rsid w:val="00251BB5"/>
    <w:rsid w:val="00261446"/>
    <w:rsid w:val="0026530A"/>
    <w:rsid w:val="00285CD1"/>
    <w:rsid w:val="002B60B5"/>
    <w:rsid w:val="002D4D4C"/>
    <w:rsid w:val="003063EC"/>
    <w:rsid w:val="00321041"/>
    <w:rsid w:val="00323949"/>
    <w:rsid w:val="00337AC6"/>
    <w:rsid w:val="00340485"/>
    <w:rsid w:val="003404F6"/>
    <w:rsid w:val="00344DD2"/>
    <w:rsid w:val="00361E7C"/>
    <w:rsid w:val="00363E43"/>
    <w:rsid w:val="003759E0"/>
    <w:rsid w:val="0039226B"/>
    <w:rsid w:val="003A0C46"/>
    <w:rsid w:val="003B12CB"/>
    <w:rsid w:val="003B6790"/>
    <w:rsid w:val="003D1C7A"/>
    <w:rsid w:val="003E586F"/>
    <w:rsid w:val="003E6B77"/>
    <w:rsid w:val="00401464"/>
    <w:rsid w:val="0040351A"/>
    <w:rsid w:val="00412D95"/>
    <w:rsid w:val="00424795"/>
    <w:rsid w:val="004277D6"/>
    <w:rsid w:val="004A3D17"/>
    <w:rsid w:val="004A5010"/>
    <w:rsid w:val="004B1235"/>
    <w:rsid w:val="004B1DF7"/>
    <w:rsid w:val="004B64E0"/>
    <w:rsid w:val="004B65ED"/>
    <w:rsid w:val="004C7924"/>
    <w:rsid w:val="004D7F7F"/>
    <w:rsid w:val="004E2754"/>
    <w:rsid w:val="004E4D83"/>
    <w:rsid w:val="004F1EB7"/>
    <w:rsid w:val="00522107"/>
    <w:rsid w:val="005233C7"/>
    <w:rsid w:val="005259DD"/>
    <w:rsid w:val="0053041D"/>
    <w:rsid w:val="00531467"/>
    <w:rsid w:val="00542DE9"/>
    <w:rsid w:val="00572992"/>
    <w:rsid w:val="0058132F"/>
    <w:rsid w:val="00592860"/>
    <w:rsid w:val="005A1751"/>
    <w:rsid w:val="005B70EC"/>
    <w:rsid w:val="005C569A"/>
    <w:rsid w:val="005D5FED"/>
    <w:rsid w:val="005E30D7"/>
    <w:rsid w:val="005E7D36"/>
    <w:rsid w:val="005F4614"/>
    <w:rsid w:val="005F76B1"/>
    <w:rsid w:val="00613B39"/>
    <w:rsid w:val="00617377"/>
    <w:rsid w:val="00630743"/>
    <w:rsid w:val="00651695"/>
    <w:rsid w:val="006719C2"/>
    <w:rsid w:val="006754B5"/>
    <w:rsid w:val="00685C59"/>
    <w:rsid w:val="006F1C41"/>
    <w:rsid w:val="006F7604"/>
    <w:rsid w:val="00712E08"/>
    <w:rsid w:val="0071590B"/>
    <w:rsid w:val="00723D84"/>
    <w:rsid w:val="0073302D"/>
    <w:rsid w:val="00734D66"/>
    <w:rsid w:val="00743914"/>
    <w:rsid w:val="0075560B"/>
    <w:rsid w:val="007619CE"/>
    <w:rsid w:val="00764990"/>
    <w:rsid w:val="00774044"/>
    <w:rsid w:val="00776FEE"/>
    <w:rsid w:val="00781C05"/>
    <w:rsid w:val="00790D19"/>
    <w:rsid w:val="007B1411"/>
    <w:rsid w:val="007C4B11"/>
    <w:rsid w:val="007F4362"/>
    <w:rsid w:val="00836FCF"/>
    <w:rsid w:val="008520F2"/>
    <w:rsid w:val="00883608"/>
    <w:rsid w:val="00886C06"/>
    <w:rsid w:val="008924BE"/>
    <w:rsid w:val="008A315C"/>
    <w:rsid w:val="008B01BF"/>
    <w:rsid w:val="008B31DB"/>
    <w:rsid w:val="008E3D00"/>
    <w:rsid w:val="009066D0"/>
    <w:rsid w:val="009067F7"/>
    <w:rsid w:val="00915464"/>
    <w:rsid w:val="00931E07"/>
    <w:rsid w:val="00937343"/>
    <w:rsid w:val="00962581"/>
    <w:rsid w:val="00967FCA"/>
    <w:rsid w:val="009736F3"/>
    <w:rsid w:val="0098400C"/>
    <w:rsid w:val="009A668C"/>
    <w:rsid w:val="009B2CA9"/>
    <w:rsid w:val="009B4245"/>
    <w:rsid w:val="009E3CA0"/>
    <w:rsid w:val="009E70D2"/>
    <w:rsid w:val="00A165FF"/>
    <w:rsid w:val="00A27AEA"/>
    <w:rsid w:val="00A31B06"/>
    <w:rsid w:val="00A35E55"/>
    <w:rsid w:val="00A8272E"/>
    <w:rsid w:val="00A87BDE"/>
    <w:rsid w:val="00A97D8E"/>
    <w:rsid w:val="00AA02EB"/>
    <w:rsid w:val="00AA4DC9"/>
    <w:rsid w:val="00AB16D7"/>
    <w:rsid w:val="00AC1541"/>
    <w:rsid w:val="00AD717C"/>
    <w:rsid w:val="00AE4464"/>
    <w:rsid w:val="00AF34D7"/>
    <w:rsid w:val="00B143E2"/>
    <w:rsid w:val="00B1484D"/>
    <w:rsid w:val="00B2236F"/>
    <w:rsid w:val="00B349F0"/>
    <w:rsid w:val="00B738E6"/>
    <w:rsid w:val="00B85DB9"/>
    <w:rsid w:val="00B87255"/>
    <w:rsid w:val="00BC099A"/>
    <w:rsid w:val="00BE5129"/>
    <w:rsid w:val="00BF41B1"/>
    <w:rsid w:val="00BF504E"/>
    <w:rsid w:val="00C13458"/>
    <w:rsid w:val="00C9361B"/>
    <w:rsid w:val="00CB40D5"/>
    <w:rsid w:val="00CB541C"/>
    <w:rsid w:val="00CC0514"/>
    <w:rsid w:val="00CC0D48"/>
    <w:rsid w:val="00CE6530"/>
    <w:rsid w:val="00D22C2A"/>
    <w:rsid w:val="00D33D66"/>
    <w:rsid w:val="00D622C7"/>
    <w:rsid w:val="00D766BC"/>
    <w:rsid w:val="00D97D68"/>
    <w:rsid w:val="00DA7587"/>
    <w:rsid w:val="00DB31AB"/>
    <w:rsid w:val="00DB41EE"/>
    <w:rsid w:val="00DD17F7"/>
    <w:rsid w:val="00DD3230"/>
    <w:rsid w:val="00DD7B64"/>
    <w:rsid w:val="00DF5192"/>
    <w:rsid w:val="00E00AE1"/>
    <w:rsid w:val="00E13C95"/>
    <w:rsid w:val="00E25035"/>
    <w:rsid w:val="00E56639"/>
    <w:rsid w:val="00E65033"/>
    <w:rsid w:val="00E92404"/>
    <w:rsid w:val="00EE6A5E"/>
    <w:rsid w:val="00EF779D"/>
    <w:rsid w:val="00F22EC5"/>
    <w:rsid w:val="00F54ED0"/>
    <w:rsid w:val="00F61B84"/>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5233C7"/>
    <w:pPr>
      <w:keepNext/>
      <w:keepLines/>
      <w:ind w:firstLine="0"/>
      <w:outlineLvl w:val="2"/>
    </w:pPr>
    <w:rPr>
      <w:rFonts w:eastAsiaTheme="majorEastAsia"/>
      <w:b/>
      <w:bCs/>
      <w:i/>
      <w:iCs/>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5233C7"/>
    <w:rPr>
      <w:rFonts w:asciiTheme="minorHAnsi" w:eastAsiaTheme="majorEastAsia" w:hAnsiTheme="minorHAnsi" w:cstheme="minorHAnsi"/>
      <w:b/>
      <w:bCs/>
      <w:i/>
      <w:iCs/>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styleId="NormalWeb">
    <w:name w:val="Normal (Web)"/>
    <w:basedOn w:val="Normal"/>
    <w:uiPriority w:val="99"/>
    <w:semiHidden/>
    <w:unhideWhenUsed/>
    <w:rsid w:val="004F1EB7"/>
    <w:pPr>
      <w:spacing w:before="100" w:beforeAutospacing="1" w:after="100" w:afterAutospacing="1" w:line="240" w:lineRule="auto"/>
      <w:ind w:firstLine="0"/>
      <w:contextualSpacing w:val="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445</Words>
  <Characters>2375</Characters>
  <Application>Microsoft Office Word</Application>
  <DocSecurity>0</DocSecurity>
  <Lines>45</Lines>
  <Paragraphs>19</Paragraphs>
  <ScaleCrop>false</ScaleCrop>
  <HeadingPairs>
    <vt:vector size="2" baseType="variant">
      <vt:variant>
        <vt:lpstr>Title</vt:lpstr>
      </vt:variant>
      <vt:variant>
        <vt:i4>1</vt:i4>
      </vt:variant>
    </vt:vector>
  </HeadingPairs>
  <TitlesOfParts>
    <vt:vector size="1" baseType="lpstr">
      <vt:lpstr>Student sample paper with annotations</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 with annotations</dc:title>
  <dc:creator/>
  <cp:lastModifiedBy/>
  <cp:revision>1</cp:revision>
  <dcterms:created xsi:type="dcterms:W3CDTF">2026-03-30T04:43:00Z</dcterms:created>
  <dcterms:modified xsi:type="dcterms:W3CDTF">2026-03-30T04:53:00Z</dcterms:modified>
</cp:coreProperties>
</file>