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866CD" w14:textId="77777777" w:rsidR="00232C74" w:rsidRPr="009C73E7" w:rsidRDefault="00062BFE" w:rsidP="009C73E7">
      <w:pPr>
        <w:pStyle w:val="a3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9C73E7">
        <w:rPr>
          <w:rFonts w:ascii="Times New Roman" w:hAnsi="Times New Roman" w:cs="Times New Roman"/>
          <w:color w:val="auto"/>
          <w:sz w:val="28"/>
          <w:szCs w:val="28"/>
        </w:rPr>
        <w:t xml:space="preserve">Ошибки логики и UX приложения </w:t>
      </w:r>
      <w:proofErr w:type="spellStart"/>
      <w:r w:rsidRPr="009C73E7">
        <w:rPr>
          <w:rFonts w:ascii="Times New Roman" w:hAnsi="Times New Roman" w:cs="Times New Roman"/>
          <w:color w:val="auto"/>
          <w:sz w:val="28"/>
          <w:szCs w:val="28"/>
        </w:rPr>
        <w:t>SupportDesk</w:t>
      </w:r>
      <w:proofErr w:type="spellEnd"/>
    </w:p>
    <w:p w14:paraId="7EBAAA47" w14:textId="4CD9BD24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1. </w:t>
      </w:r>
      <w:r w:rsidRPr="009C73E7">
        <w:rPr>
          <w:rFonts w:ascii="Times New Roman" w:hAnsi="Times New Roman" w:cs="Times New Roman"/>
          <w:b/>
          <w:bCs/>
          <w:sz w:val="28"/>
          <w:szCs w:val="28"/>
        </w:rPr>
        <w:t>Критичные ошибки</w:t>
      </w:r>
      <w:r w:rsidRPr="009C73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2360F9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Заявка определяется по «дата (до минуты) + пользователь + кабинет», а не по ID</w:t>
      </w:r>
      <w:r w:rsidRPr="009C73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CloseRequestForm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ResultRequestForm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MainWorkerForm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DataTicketForm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). Две заявки из одного кабинета в одну минуту затрагиваются вместе: закрытие одной закрывает обе. В БД из архива уже есть такая пара, а поле ID в таблице есть, его просто не используют.</w:t>
      </w:r>
    </w:p>
    <w:p w14:paraId="1A4C21FA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Двойной клик по «Отправить» создаёт дубль заявки</w:t>
      </w:r>
      <w:r w:rsidRPr="009C73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CreateNewTicketForm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). Кнопка не блокируется на время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; дубли с одинаковым ключом из пункта 1 появляются именно так.</w:t>
      </w:r>
    </w:p>
    <w:p w14:paraId="75C02E69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Общее статическое состояние перезаписывается до проверки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MainWorkerForm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около строки 762). Открыли заявку A, дважды кликнули заявку B: данные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DataRequests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стали от B, а окно A показывает A, и кнопка «Закрыть» в окне A изменит заявку B. В ветке «В работе» проверки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нет вообще, поэтому можно открыть несколько окон результата.</w:t>
      </w:r>
    </w:p>
    <w:p w14:paraId="68C173FE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Нет ни одного диалога подтверждения.</w:t>
      </w:r>
      <w:r w:rsidRPr="009C73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MessageBoxUI.Show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умеет только информировать, поэтому удаление пользователя, оборудования и записей выполняется одним кликом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UsersForm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InventoryForm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LicensesForm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и др.). Админ может удалить самого себя или последнего админа. В лог при этом пишется ник админа, а не удалённого пользователя.</w:t>
      </w:r>
    </w:p>
    <w:p w14:paraId="608BCF3B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Заявку принимают двойным кликом по строке таблицы,</w:t>
      </w:r>
      <w:r w:rsidRPr="009C73E7">
        <w:rPr>
          <w:rFonts w:ascii="Times New Roman" w:hAnsi="Times New Roman" w:cs="Times New Roman"/>
          <w:sz w:val="28"/>
          <w:szCs w:val="28"/>
        </w:rPr>
        <w:t xml:space="preserve"> без подтверждения и без подсказки. Случайный двойной клик назначает заявку на вас и отправляет сообщение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. Интерфейс обновляется до записи в БД (нет отката при ошибке). UPDATE не проверяет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= «Новая»: если двое приняли одновременно, побеждает последний, и никто об этом не узнает.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Автообновления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списка нет, только кнопка «Обновить».</w:t>
      </w:r>
    </w:p>
    <w:p w14:paraId="6E9A0337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Логин не уникален:</w:t>
      </w:r>
      <w:r w:rsidRPr="009C73E7">
        <w:rPr>
          <w:rFonts w:ascii="Times New Roman" w:hAnsi="Times New Roman" w:cs="Times New Roman"/>
          <w:sz w:val="28"/>
          <w:szCs w:val="28"/>
        </w:rPr>
        <w:t xml:space="preserve"> в таблице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нет индекса и ограничения на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а регистрация проверяет только ФИО. Дубли логинов возможны (сейчас их нет). Однофамильцы с одинаковыми ФИО, наоборот, не могут зарегистрироваться.</w:t>
      </w:r>
    </w:p>
    <w:p w14:paraId="257A4DB1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Относительные пути 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без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RestoreDirectory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.</w:t>
      </w:r>
      <w:r w:rsidRPr="009C73E7">
        <w:rPr>
          <w:rFonts w:ascii="Times New Roman" w:hAnsi="Times New Roman" w:cs="Times New Roman"/>
          <w:sz w:val="28"/>
          <w:szCs w:val="28"/>
        </w:rPr>
        <w:t xml:space="preserve"> Пути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\,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\, logs.txt 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teh_db.db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заданы относительно текущей папки. После выбора файла диалог меняет текущую папку, и дальнейшее копирование и запись в журнал могут идти не туда или падать. Чаще это проявляется после выбора файла с другого диска.</w:t>
      </w:r>
    </w:p>
    <w:p w14:paraId="60034AC0" w14:textId="77777777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2. Серьёзные UX-ошибки</w:t>
      </w:r>
    </w:p>
    <w:p w14:paraId="7957A494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Неверный (несуществующий) логин не даёт никакого ответа:</w:t>
      </w:r>
      <w:r w:rsidRPr="009C73E7">
        <w:rPr>
          <w:rFonts w:ascii="Times New Roman" w:hAnsi="Times New Roman" w:cs="Times New Roman"/>
          <w:sz w:val="28"/>
          <w:szCs w:val="28"/>
        </w:rPr>
        <w:t xml:space="preserve"> форма просто молчит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ветка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). Счётчик оставшихся попыток не показывается, а после 3 неудач 4-я попытка блокирует аккаунт без </w:t>
      </w:r>
      <w:r w:rsidRPr="009C73E7">
        <w:rPr>
          <w:rFonts w:ascii="Times New Roman" w:hAnsi="Times New Roman" w:cs="Times New Roman"/>
          <w:sz w:val="28"/>
          <w:szCs w:val="28"/>
        </w:rPr>
        <w:lastRenderedPageBreak/>
        <w:t>предупреждения. Любой может заблокировать чужую учётку, зная логин. Счётчик живёт в форме и сбрасывается перезапуском.</w:t>
      </w:r>
    </w:p>
    <w:p w14:paraId="3251B322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Enter не отправляет форму:</w:t>
      </w:r>
      <w:r w:rsidRPr="009C73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AcceptButton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не задан ни в одной форме, клавиатурную навигацию приходится добивать мышью.</w:t>
      </w:r>
    </w:p>
    <w:p w14:paraId="0351F273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Вводимые символы молча удаляются.</w:t>
      </w:r>
      <w:r w:rsidRPr="009C73E7">
        <w:rPr>
          <w:rFonts w:ascii="Times New Roman" w:hAnsi="Times New Roman" w:cs="Times New Roman"/>
          <w:sz w:val="28"/>
          <w:szCs w:val="28"/>
        </w:rPr>
        <w:t xml:space="preserve"> Фильтр [^A-Za-z0-9] в полях пароля стирает кириллицу и символы без сообщения; пользователь с русской раскладкой не понимает, почему поле пустое. Одновременно запрет спецсимволов ослабляет пароли.</w:t>
      </w:r>
    </w:p>
    <w:p w14:paraId="79CEEA1C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Смена пароля:</w:t>
      </w:r>
      <w:r w:rsidRPr="009C73E7">
        <w:rPr>
          <w:rFonts w:ascii="Times New Roman" w:hAnsi="Times New Roman" w:cs="Times New Roman"/>
          <w:sz w:val="28"/>
          <w:szCs w:val="28"/>
        </w:rPr>
        <w:t xml:space="preserve"> после ввода слабого пароля кнопка отключается и не включается обратно при исправлении (включается только при пустом поле), а надпись «Недопустимый пароль» не сбрасывается. Строки «Ненадёжный / Надёжный пароль» объявлены, но нигде не используются. Нет проверки «новый ≠ старый». При регистрации нет ни подтверждения пароля, ни минимальной длины (в смене пароля минимум 8 есть, разнобой).</w:t>
      </w:r>
    </w:p>
    <w:p w14:paraId="11F82731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Восстановление пароля:</w:t>
      </w:r>
      <w:r w:rsidRPr="009C73E7">
        <w:rPr>
          <w:rFonts w:ascii="Times New Roman" w:hAnsi="Times New Roman" w:cs="Times New Roman"/>
          <w:sz w:val="28"/>
          <w:szCs w:val="28"/>
        </w:rPr>
        <w:t xml:space="preserve"> поле почты вырезает «_» и «-», а при регистрации они разрешены, поэтому такой пользователь не может восстановить доступ. Сообщение «Пользователя с такой почтой не существует» вводит в заблуждение (ищутся логин и почта вместе) и позволяет перебирать существующие логины. Почта при регистрации необязательна, но без неё восстановление невозможно, и это нигде не сказано.</w:t>
      </w:r>
    </w:p>
    <w:p w14:paraId="7804464F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«Запомнить меня»:</w:t>
      </w:r>
      <w:r w:rsidRPr="009C73E7">
        <w:rPr>
          <w:rFonts w:ascii="Times New Roman" w:hAnsi="Times New Roman" w:cs="Times New Roman"/>
          <w:sz w:val="28"/>
          <w:szCs w:val="28"/>
        </w:rPr>
        <w:t xml:space="preserve"> данные записываются в момент установки галочки, а не при входе (поставили галочку до ввода, сохранилось пустое). Снятие галочки файл не очищает, состояние галочки при запуске не восстанавливается.</w:t>
      </w:r>
    </w:p>
    <w:p w14:paraId="570A37CA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Время заявки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CreateNewTicketForm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):</w:t>
      </w:r>
    </w:p>
    <w:p w14:paraId="3E0B1A39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Сообщение «с 8 до 18:00», но проверка пропускает 18:59.</w:t>
      </w:r>
    </w:p>
    <w:p w14:paraId="4AF9CE61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Начало может быть позже конца (17:00 – 09:00), проверяется только равенство.</w:t>
      </w:r>
    </w:p>
    <w:p w14:paraId="6C6F38A0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Нет проверки даты в прошлом и выходных.</w:t>
      </w:r>
    </w:p>
    <w:p w14:paraId="01DC46B8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Время хранится как «9:5», без нулей.</w:t>
      </w:r>
    </w:p>
    <w:p w14:paraId="7A91A63B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Вставка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нецифр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Ctrl+V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обходит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KeyPress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и Convert.ToInt32 падает (необработанное исключение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).</w:t>
      </w:r>
    </w:p>
    <w:p w14:paraId="40A317C7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Вложения:</w:t>
      </w:r>
    </w:p>
    <w:p w14:paraId="4BD3FEE4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Файл копируется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\ сразу при выборе, а не при отправке (отмена заявки оставляет мусор).</w:t>
      </w:r>
    </w:p>
    <w:p w14:paraId="1EE64340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Файлы с одинаковым именем перезаписывают друг друга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File.Copy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(...,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)), в том числе чужие.</w:t>
      </w:r>
    </w:p>
    <w:p w14:paraId="02AEC09A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Прикрепить можно только один файл и нельзя убрать выбранный.</w:t>
      </w:r>
    </w:p>
    <w:p w14:paraId="051F78F7" w14:textId="77777777" w:rsidR="00232C74" w:rsidRPr="009C73E7" w:rsidRDefault="00062BFE">
      <w:pPr>
        <w:pStyle w:val="a4"/>
        <w:numPr>
          <w:ilvl w:val="1"/>
          <w:numId w:val="3"/>
        </w:numPr>
        <w:spacing w:after="6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lastRenderedPageBreak/>
        <w:t>Фильтр не содержит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zip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.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jpeg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а ввод *.* в диалоге приводит к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Image.FromFile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("") и падению.</w:t>
      </w:r>
    </w:p>
    <w:p w14:paraId="237044DF" w14:textId="77777777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3. Непоследовательность терминов и сообщений</w:t>
      </w:r>
    </w:p>
    <w:p w14:paraId="250EDEC5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Кнопка «Принять задачу» у админа</w:t>
      </w:r>
      <w:r w:rsidRPr="009C73E7">
        <w:rPr>
          <w:rFonts w:ascii="Times New Roman" w:hAnsi="Times New Roman" w:cs="Times New Roman"/>
          <w:sz w:val="28"/>
          <w:szCs w:val="28"/>
        </w:rPr>
        <w:t xml:space="preserve"> ставит статус «Выполнена» и пишет «Задача закрыта!»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CloseRequestForm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). Исполнитель же жмёт «Закрыть» и получает «Задача закрыта!», хотя статус становится «На подтверждении»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ResultRequestForm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), и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уходит «закрыл(а) задачу». «Принять», «закрыть», «подтвердить» означают разное в разных окнах.</w:t>
      </w:r>
    </w:p>
    <w:p w14:paraId="4684E5E6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Заголовки ошибок</w:t>
      </w:r>
      <w:r w:rsidRPr="009C73E7">
        <w:rPr>
          <w:rFonts w:ascii="Times New Roman" w:hAnsi="Times New Roman" w:cs="Times New Roman"/>
          <w:sz w:val="28"/>
          <w:szCs w:val="28"/>
        </w:rPr>
        <w:t xml:space="preserve"> иногда содержат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вместо названия 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CreateNewTicketForm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: Show(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...)), в других местах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ex.Source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. Пользователь видит технические тексты.</w:t>
      </w:r>
    </w:p>
    <w:p w14:paraId="73747ED5" w14:textId="77777777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>4. Жизненный цикл форм и окружение</w:t>
      </w:r>
    </w:p>
    <w:p w14:paraId="5732A478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Навигация через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Hide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() +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Form()</w:t>
      </w:r>
      <w:r w:rsidRPr="009C73E7">
        <w:rPr>
          <w:rFonts w:ascii="Times New Roman" w:hAnsi="Times New Roman" w:cs="Times New Roman"/>
          <w:sz w:val="28"/>
          <w:szCs w:val="28"/>
        </w:rPr>
        <w:t xml:space="preserve"> оставляет в памяти скрытые главные формы и создаёт новую каждый раз, а не возвращается к существующей. «Сменить пользователя» не закрывает форму прежнего пользователя.</w:t>
      </w:r>
    </w:p>
    <w:p w14:paraId="4CDC696F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9C73E7">
        <w:rPr>
          <w:rFonts w:ascii="Times New Roman" w:hAnsi="Times New Roman" w:cs="Times New Roman"/>
          <w:sz w:val="28"/>
          <w:szCs w:val="28"/>
        </w:rPr>
        <w:t>LoginForm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создаёт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TelegramForm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в инициализаторе поля,</w:t>
      </w:r>
      <w:r w:rsidRPr="009C73E7">
        <w:rPr>
          <w:rFonts w:ascii="Times New Roman" w:hAnsi="Times New Roman" w:cs="Times New Roman"/>
          <w:sz w:val="28"/>
          <w:szCs w:val="28"/>
        </w:rPr>
        <w:t xml:space="preserve"> поэтому после каждого выхода из учётки запускается новый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StartReceiving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с тем же токеном (конфликт 409 в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Telegram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API, прежний бот не останавливается). Прозрачная служебная форма отображается поверх экрана.</w:t>
      </w:r>
    </w:p>
    <w:p w14:paraId="3EC598FF" w14:textId="77777777" w:rsidR="00232C74" w:rsidRPr="009C73E7" w:rsidRDefault="00062BFE">
      <w:pPr>
        <w:pStyle w:val="a4"/>
        <w:numPr>
          <w:ilvl w:val="0"/>
          <w:numId w:val="2"/>
        </w:numPr>
        <w:spacing w:after="100"/>
        <w:rPr>
          <w:rFonts w:ascii="Times New Roman" w:hAnsi="Times New Roman" w:cs="Times New Roman"/>
          <w:sz w:val="28"/>
          <w:szCs w:val="28"/>
        </w:rPr>
      </w:pPr>
      <w:proofErr w:type="spellStart"/>
      <w:r w:rsidRPr="009C73E7">
        <w:rPr>
          <w:rFonts w:ascii="Times New Roman" w:hAnsi="Times New Roman" w:cs="Times New Roman"/>
          <w:sz w:val="28"/>
          <w:szCs w:val="28"/>
        </w:rPr>
        <w:t>PreLoaderForm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:</w:t>
      </w:r>
      <w:r w:rsidRPr="009C73E7">
        <w:rPr>
          <w:rFonts w:ascii="Times New Roman" w:hAnsi="Times New Roman" w:cs="Times New Roman"/>
          <w:sz w:val="28"/>
          <w:szCs w:val="28"/>
        </w:rPr>
        <w:t xml:space="preserve"> _ =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fileInf.Create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() не закрывает поток, поэтому при самом первом запуске файл logs.txt остаётся занятым и первый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AppendAllText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может бросить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Task.Delay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(1000) без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ничего не ждёт, а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Wait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() блокирует UI-поток.</w:t>
      </w:r>
    </w:p>
    <w:p w14:paraId="3D8B4807" w14:textId="77777777" w:rsidR="00232C74" w:rsidRPr="009C73E7" w:rsidRDefault="00062BFE">
      <w:pPr>
        <w:spacing w:before="120" w:after="12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Поправка к прошлому анализу: </w:t>
      </w:r>
      <w:r w:rsidRPr="009C73E7">
        <w:rPr>
          <w:rFonts w:ascii="Times New Roman" w:hAnsi="Times New Roman" w:cs="Times New Roman"/>
          <w:sz w:val="28"/>
          <w:szCs w:val="28"/>
        </w:rPr>
        <w:t xml:space="preserve">ранее утверждалось, что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CheckRemeber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() падает на первом запуске из-за отсутствия файла. Это неточно: файл создаёт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PreLoaderForm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. Падение возможно только если файл удалён (например, очисткой временной папки) или форма открыта минуя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прелоадер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.</w:t>
      </w:r>
    </w:p>
    <w:p w14:paraId="235702C5" w14:textId="3EBFA859" w:rsidR="00232C74" w:rsidRPr="009C73E7" w:rsidRDefault="00062BFE" w:rsidP="009C73E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73E7">
        <w:rPr>
          <w:rFonts w:ascii="Times New Roman" w:hAnsi="Times New Roman" w:cs="Times New Roman"/>
          <w:sz w:val="28"/>
          <w:szCs w:val="28"/>
        </w:rPr>
        <w:t>5. С чего начать</w:t>
      </w:r>
    </w:p>
    <w:p w14:paraId="5C120B51" w14:textId="77777777" w:rsidR="00232C74" w:rsidRPr="009C73E7" w:rsidRDefault="00062BF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Пункты 1, 2, 3 и 4 вместе дают основной риск потери данных: </w:t>
      </w:r>
      <w:r w:rsidRPr="009C73E7">
        <w:rPr>
          <w:rFonts w:ascii="Times New Roman" w:hAnsi="Times New Roman" w:cs="Times New Roman"/>
          <w:sz w:val="28"/>
          <w:szCs w:val="28"/>
        </w:rPr>
        <w:t xml:space="preserve">перейти на WHERE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= @id, отключать кнопку на время сохранения, проверять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IsOpen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 до перезаписи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DataRequests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 xml:space="preserve">, добавить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DialogResult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-подтверждение удаления.</w:t>
      </w:r>
    </w:p>
    <w:p w14:paraId="3B4914C4" w14:textId="77777777" w:rsidR="00232C74" w:rsidRPr="009C73E7" w:rsidRDefault="00062BFE">
      <w:pPr>
        <w:pStyle w:val="a4"/>
        <w:numPr>
          <w:ilvl w:val="0"/>
          <w:numId w:val="3"/>
        </w:numPr>
        <w:spacing w:after="80"/>
        <w:rPr>
          <w:rFonts w:ascii="Times New Roman" w:hAnsi="Times New Roman" w:cs="Times New Roman"/>
          <w:sz w:val="28"/>
          <w:szCs w:val="28"/>
        </w:rPr>
      </w:pPr>
      <w:r w:rsidRPr="009C73E7">
        <w:rPr>
          <w:rFonts w:ascii="Times New Roman" w:hAnsi="Times New Roman" w:cs="Times New Roman"/>
          <w:sz w:val="28"/>
          <w:szCs w:val="28"/>
        </w:rPr>
        <w:t xml:space="preserve">Дёшево закрываются пункты 8, 9, 11, 12 и 16: </w:t>
      </w:r>
      <w:r w:rsidRPr="009C73E7">
        <w:rPr>
          <w:rFonts w:ascii="Times New Roman" w:hAnsi="Times New Roman" w:cs="Times New Roman"/>
          <w:sz w:val="28"/>
          <w:szCs w:val="28"/>
        </w:rPr>
        <w:t xml:space="preserve">сообщения, </w:t>
      </w:r>
      <w:proofErr w:type="spellStart"/>
      <w:r w:rsidRPr="009C73E7">
        <w:rPr>
          <w:rFonts w:ascii="Times New Roman" w:hAnsi="Times New Roman" w:cs="Times New Roman"/>
          <w:sz w:val="28"/>
          <w:szCs w:val="28"/>
        </w:rPr>
        <w:t>AcceptButton</w:t>
      </w:r>
      <w:proofErr w:type="spellEnd"/>
      <w:r w:rsidRPr="009C73E7">
        <w:rPr>
          <w:rFonts w:ascii="Times New Roman" w:hAnsi="Times New Roman" w:cs="Times New Roman"/>
          <w:sz w:val="28"/>
          <w:szCs w:val="28"/>
        </w:rPr>
        <w:t>, повторное включение кнопки, единые формулировки.</w:t>
      </w:r>
    </w:p>
    <w:sectPr w:rsidR="00232C74" w:rsidRPr="009C73E7">
      <w:footerReference w:type="default" r:id="rId7"/>
      <w:pgSz w:w="11906" w:h="16838"/>
      <w:pgMar w:top="1134" w:right="1134" w:bottom="1134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32B3" w14:textId="77777777" w:rsidR="00062BFE" w:rsidRDefault="00062BFE">
      <w:r>
        <w:separator/>
      </w:r>
    </w:p>
  </w:endnote>
  <w:endnote w:type="continuationSeparator" w:id="0">
    <w:p w14:paraId="27B8D24F" w14:textId="77777777" w:rsidR="00062BFE" w:rsidRDefault="00062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DFFBC" w14:textId="77777777" w:rsidR="00232C74" w:rsidRDefault="00062BFE">
    <w:pPr>
      <w:jc w:val="center"/>
    </w:pPr>
    <w:r>
      <w:rPr>
        <w:color w:val="7F7F7F"/>
      </w:rPr>
      <w:fldChar w:fldCharType="begin"/>
    </w:r>
    <w:r>
      <w:rPr>
        <w:color w:val="7F7F7F"/>
      </w:rPr>
      <w:instrText>PAGE</w:instrText>
    </w:r>
    <w:r>
      <w:rPr>
        <w:color w:val="7F7F7F"/>
      </w:rPr>
      <w:fldChar w:fldCharType="separate"/>
    </w:r>
    <w:r w:rsidR="009C73E7">
      <w:rPr>
        <w:noProof/>
        <w:color w:val="7F7F7F"/>
      </w:rPr>
      <w:t>1</w:t>
    </w:r>
    <w:r>
      <w:rPr>
        <w:color w:val="7F7F7F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36A28" w14:textId="77777777" w:rsidR="00062BFE" w:rsidRDefault="00062BFE">
      <w:r>
        <w:separator/>
      </w:r>
    </w:p>
  </w:footnote>
  <w:footnote w:type="continuationSeparator" w:id="0">
    <w:p w14:paraId="6CA4EEDA" w14:textId="77777777" w:rsidR="00062BFE" w:rsidRDefault="00062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159B"/>
    <w:multiLevelType w:val="hybridMultilevel"/>
    <w:tmpl w:val="08FE7DC0"/>
    <w:lvl w:ilvl="0" w:tplc="CDF4AEDE">
      <w:start w:val="1"/>
      <w:numFmt w:val="bullet"/>
      <w:lvlText w:val="●"/>
      <w:lvlJc w:val="left"/>
      <w:pPr>
        <w:ind w:left="720" w:hanging="360"/>
      </w:pPr>
    </w:lvl>
    <w:lvl w:ilvl="1" w:tplc="FC5616E4">
      <w:start w:val="1"/>
      <w:numFmt w:val="bullet"/>
      <w:lvlText w:val="○"/>
      <w:lvlJc w:val="left"/>
      <w:pPr>
        <w:ind w:left="1440" w:hanging="360"/>
      </w:pPr>
    </w:lvl>
    <w:lvl w:ilvl="2" w:tplc="763C7948">
      <w:start w:val="1"/>
      <w:numFmt w:val="bullet"/>
      <w:lvlText w:val="■"/>
      <w:lvlJc w:val="left"/>
      <w:pPr>
        <w:ind w:left="2160" w:hanging="360"/>
      </w:pPr>
    </w:lvl>
    <w:lvl w:ilvl="3" w:tplc="26981A7C">
      <w:start w:val="1"/>
      <w:numFmt w:val="bullet"/>
      <w:lvlText w:val="●"/>
      <w:lvlJc w:val="left"/>
      <w:pPr>
        <w:ind w:left="2880" w:hanging="360"/>
      </w:pPr>
    </w:lvl>
    <w:lvl w:ilvl="4" w:tplc="83D86F9C">
      <w:start w:val="1"/>
      <w:numFmt w:val="bullet"/>
      <w:lvlText w:val="○"/>
      <w:lvlJc w:val="left"/>
      <w:pPr>
        <w:ind w:left="3600" w:hanging="360"/>
      </w:pPr>
    </w:lvl>
    <w:lvl w:ilvl="5" w:tplc="3A60BCBA">
      <w:start w:val="1"/>
      <w:numFmt w:val="bullet"/>
      <w:lvlText w:val="■"/>
      <w:lvlJc w:val="left"/>
      <w:pPr>
        <w:ind w:left="4320" w:hanging="360"/>
      </w:pPr>
    </w:lvl>
    <w:lvl w:ilvl="6" w:tplc="CAC0DD66">
      <w:start w:val="1"/>
      <w:numFmt w:val="bullet"/>
      <w:lvlText w:val="●"/>
      <w:lvlJc w:val="left"/>
      <w:pPr>
        <w:ind w:left="5040" w:hanging="360"/>
      </w:pPr>
    </w:lvl>
    <w:lvl w:ilvl="7" w:tplc="1D0CC35A">
      <w:start w:val="1"/>
      <w:numFmt w:val="bullet"/>
      <w:lvlText w:val="●"/>
      <w:lvlJc w:val="left"/>
      <w:pPr>
        <w:ind w:left="5760" w:hanging="360"/>
      </w:pPr>
    </w:lvl>
    <w:lvl w:ilvl="8" w:tplc="F850C6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134BA8"/>
    <w:multiLevelType w:val="hybridMultilevel"/>
    <w:tmpl w:val="746239DC"/>
    <w:lvl w:ilvl="0" w:tplc="2E58397A">
      <w:start w:val="1"/>
      <w:numFmt w:val="bullet"/>
      <w:lvlText w:val="•"/>
      <w:lvlJc w:val="left"/>
      <w:pPr>
        <w:ind w:left="720" w:hanging="360"/>
      </w:pPr>
    </w:lvl>
    <w:lvl w:ilvl="1" w:tplc="6D607800">
      <w:start w:val="1"/>
      <w:numFmt w:val="bullet"/>
      <w:lvlText w:val="–"/>
      <w:lvlJc w:val="left"/>
      <w:pPr>
        <w:ind w:left="1080" w:hanging="360"/>
      </w:pPr>
    </w:lvl>
    <w:lvl w:ilvl="2" w:tplc="F2DEE65E">
      <w:numFmt w:val="decimal"/>
      <w:lvlText w:val=""/>
      <w:lvlJc w:val="left"/>
    </w:lvl>
    <w:lvl w:ilvl="3" w:tplc="636A7282">
      <w:numFmt w:val="decimal"/>
      <w:lvlText w:val=""/>
      <w:lvlJc w:val="left"/>
    </w:lvl>
    <w:lvl w:ilvl="4" w:tplc="82043D94">
      <w:numFmt w:val="decimal"/>
      <w:lvlText w:val=""/>
      <w:lvlJc w:val="left"/>
    </w:lvl>
    <w:lvl w:ilvl="5" w:tplc="A692BBF6">
      <w:numFmt w:val="decimal"/>
      <w:lvlText w:val=""/>
      <w:lvlJc w:val="left"/>
    </w:lvl>
    <w:lvl w:ilvl="6" w:tplc="6324C80C">
      <w:numFmt w:val="decimal"/>
      <w:lvlText w:val=""/>
      <w:lvlJc w:val="left"/>
    </w:lvl>
    <w:lvl w:ilvl="7" w:tplc="E898B6A8">
      <w:numFmt w:val="decimal"/>
      <w:lvlText w:val=""/>
      <w:lvlJc w:val="left"/>
    </w:lvl>
    <w:lvl w:ilvl="8" w:tplc="C226A5E8">
      <w:numFmt w:val="decimal"/>
      <w:lvlText w:val=""/>
      <w:lvlJc w:val="left"/>
    </w:lvl>
  </w:abstractNum>
  <w:abstractNum w:abstractNumId="2" w15:restartNumberingAfterBreak="0">
    <w:nsid w:val="1E543416"/>
    <w:multiLevelType w:val="hybridMultilevel"/>
    <w:tmpl w:val="BE544CA6"/>
    <w:lvl w:ilvl="0" w:tplc="ED2669F8">
      <w:start w:val="1"/>
      <w:numFmt w:val="decimal"/>
      <w:lvlText w:val="%1."/>
      <w:lvlJc w:val="left"/>
      <w:pPr>
        <w:ind w:left="720" w:hanging="400"/>
      </w:pPr>
    </w:lvl>
    <w:lvl w:ilvl="1" w:tplc="BE02D770">
      <w:numFmt w:val="decimal"/>
      <w:lvlText w:val=""/>
      <w:lvlJc w:val="left"/>
    </w:lvl>
    <w:lvl w:ilvl="2" w:tplc="85B027EC">
      <w:numFmt w:val="decimal"/>
      <w:lvlText w:val=""/>
      <w:lvlJc w:val="left"/>
    </w:lvl>
    <w:lvl w:ilvl="3" w:tplc="CCD0D670">
      <w:numFmt w:val="decimal"/>
      <w:lvlText w:val=""/>
      <w:lvlJc w:val="left"/>
    </w:lvl>
    <w:lvl w:ilvl="4" w:tplc="3E107F80">
      <w:numFmt w:val="decimal"/>
      <w:lvlText w:val=""/>
      <w:lvlJc w:val="left"/>
    </w:lvl>
    <w:lvl w:ilvl="5" w:tplc="DB1C6D22">
      <w:numFmt w:val="decimal"/>
      <w:lvlText w:val=""/>
      <w:lvlJc w:val="left"/>
    </w:lvl>
    <w:lvl w:ilvl="6" w:tplc="2E3AE2A6">
      <w:numFmt w:val="decimal"/>
      <w:lvlText w:val=""/>
      <w:lvlJc w:val="left"/>
    </w:lvl>
    <w:lvl w:ilvl="7" w:tplc="7DC2FC18">
      <w:numFmt w:val="decimal"/>
      <w:lvlText w:val=""/>
      <w:lvlJc w:val="left"/>
    </w:lvl>
    <w:lvl w:ilvl="8" w:tplc="C2EEDF14">
      <w:numFmt w:val="decimal"/>
      <w:lvlText w:val=""/>
      <w:lvlJc w:val="left"/>
    </w:lvl>
  </w:abstractNum>
  <w:num w:numId="1" w16cid:durableId="1444955479">
    <w:abstractNumId w:val="0"/>
    <w:lvlOverride w:ilvl="0">
      <w:startOverride w:val="1"/>
    </w:lvlOverride>
  </w:num>
  <w:num w:numId="2" w16cid:durableId="2069373614">
    <w:abstractNumId w:val="2"/>
    <w:lvlOverride w:ilvl="0">
      <w:startOverride w:val="1"/>
    </w:lvlOverride>
  </w:num>
  <w:num w:numId="3" w16cid:durableId="17784099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74"/>
    <w:rsid w:val="00062BFE"/>
    <w:rsid w:val="00232C74"/>
    <w:rsid w:val="00380ED9"/>
    <w:rsid w:val="009C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C9982C"/>
  <w15:docId w15:val="{DAE4E251-F8AF-417B-8DD6-7D3F9320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80" w:after="12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120"/>
    </w:pPr>
    <w:rPr>
      <w:b/>
      <w:bCs/>
      <w:color w:val="1F3864"/>
      <w:sz w:val="38"/>
      <w:szCs w:val="38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973</Words>
  <Characters>5548</Characters>
  <Application>Microsoft Office Word</Application>
  <DocSecurity>0</DocSecurity>
  <Lines>46</Lines>
  <Paragraphs>13</Paragraphs>
  <ScaleCrop>false</ScaleCrop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</cp:lastModifiedBy>
  <cp:revision>2</cp:revision>
  <dcterms:created xsi:type="dcterms:W3CDTF">2026-10-06T05:51:00Z</dcterms:created>
  <dcterms:modified xsi:type="dcterms:W3CDTF">2026-10-06T07:11:00Z</dcterms:modified>
</cp:coreProperties>
</file>