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BD37" w14:textId="77777777" w:rsidR="00C24693" w:rsidRPr="00C24693" w:rsidRDefault="00C24693" w:rsidP="00C24693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 w:rsidRPr="00C24693">
        <w:rPr>
          <w:rFonts w:cs="Times New Roman"/>
          <w:b/>
          <w:bCs/>
          <w:szCs w:val="28"/>
          <w:lang w:val="ru-RU"/>
        </w:rPr>
        <w:t>Решение заданий учебной практики студента группы</w:t>
      </w:r>
    </w:p>
    <w:p w14:paraId="179BD833" w14:textId="6AAF10D2" w:rsidR="00C24693" w:rsidRPr="00C24693" w:rsidRDefault="00C24693" w:rsidP="00C24693">
      <w:pPr>
        <w:spacing w:after="0"/>
        <w:jc w:val="center"/>
        <w:rPr>
          <w:rFonts w:cs="Times New Roman"/>
          <w:b/>
          <w:bCs/>
          <w:szCs w:val="28"/>
          <w:u w:val="single"/>
          <w:lang w:val="ru-RU"/>
        </w:rPr>
      </w:pPr>
      <w:r w:rsidRPr="00C24693">
        <w:rPr>
          <w:rFonts w:cs="Times New Roman"/>
          <w:b/>
          <w:bCs/>
          <w:szCs w:val="28"/>
          <w:lang w:val="ru-RU"/>
        </w:rPr>
        <w:t xml:space="preserve">ИСП </w:t>
      </w:r>
      <w:proofErr w:type="gramStart"/>
      <w:r w:rsidRPr="00C24693">
        <w:rPr>
          <w:rFonts w:cs="Times New Roman"/>
          <w:b/>
          <w:bCs/>
          <w:szCs w:val="28"/>
          <w:lang w:val="ru-RU"/>
        </w:rPr>
        <w:t>44-9</w:t>
      </w:r>
      <w:proofErr w:type="gramEnd"/>
      <w:r w:rsidRPr="00C24693">
        <w:rPr>
          <w:rFonts w:cs="Times New Roman"/>
          <w:b/>
          <w:bCs/>
          <w:szCs w:val="28"/>
          <w:lang w:val="ru-RU"/>
        </w:rPr>
        <w:t xml:space="preserve"> </w:t>
      </w:r>
      <w:r w:rsidRPr="00C24693">
        <w:rPr>
          <w:rFonts w:cs="Times New Roman"/>
          <w:b/>
          <w:bCs/>
          <w:szCs w:val="28"/>
          <w:u w:val="single"/>
          <w:lang w:val="ru-RU"/>
        </w:rPr>
        <w:t>Соловьёвы Татьяны Андреевны</w:t>
      </w:r>
    </w:p>
    <w:p w14:paraId="50C1E1AF" w14:textId="77777777" w:rsidR="00C24693" w:rsidRPr="00C24693" w:rsidRDefault="00C24693" w:rsidP="00C24693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 w:rsidRPr="00C24693">
        <w:rPr>
          <w:rFonts w:cs="Times New Roman"/>
          <w:b/>
          <w:bCs/>
          <w:szCs w:val="28"/>
          <w:lang w:val="ru-RU"/>
        </w:rPr>
        <w:t>ПМ 06. Сопровождение информационных систем</w:t>
      </w:r>
    </w:p>
    <w:p w14:paraId="67590121" w14:textId="6B3A33CE" w:rsidR="00D71306" w:rsidRDefault="00C24693" w:rsidP="00C24693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 w:rsidRPr="00C24693">
        <w:rPr>
          <w:rFonts w:cs="Times New Roman"/>
          <w:b/>
          <w:bCs/>
          <w:szCs w:val="28"/>
          <w:lang w:val="ru-RU"/>
        </w:rPr>
        <w:t>по специальности 09.02.07 Информационные системы и программирование</w:t>
      </w:r>
    </w:p>
    <w:p w14:paraId="33A3EFAB" w14:textId="77777777" w:rsidR="00C24693" w:rsidRPr="00C24693" w:rsidRDefault="00C24693" w:rsidP="00C24693">
      <w:pPr>
        <w:spacing w:after="0"/>
        <w:jc w:val="center"/>
        <w:rPr>
          <w:rFonts w:cs="Times New Roman"/>
          <w:b/>
          <w:bCs/>
          <w:szCs w:val="28"/>
          <w:lang w:val="ru-RU"/>
        </w:rPr>
      </w:pPr>
    </w:p>
    <w:p w14:paraId="5C8D3EC8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</w:rPr>
      </w:pPr>
      <w:r w:rsidRPr="00C24693">
        <w:rPr>
          <w:rFonts w:ascii="Times New Roman" w:eastAsia="Times New Roman" w:hAnsi="Times New Roman" w:cs="Times New Roman"/>
          <w:sz w:val="28"/>
        </w:rPr>
        <w:t>СОДЕРЖАНИЕ</w:t>
      </w:r>
    </w:p>
    <w:p w14:paraId="31AE6443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Введение</w:t>
      </w:r>
    </w:p>
    <w:p w14:paraId="0A491D82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1. Анализ бизнес-процессов техникума</w:t>
      </w:r>
    </w:p>
    <w:p w14:paraId="31FDBC6D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2. План-график разработки и внедрения</w:t>
      </w:r>
    </w:p>
    <w:p w14:paraId="6E325DEA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3. Техническое задание</w:t>
      </w:r>
    </w:p>
    <w:p w14:paraId="1D49BC51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4. Проектирование системы</w:t>
      </w:r>
    </w:p>
    <w:p w14:paraId="30CA2EE4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5. Разработка и основные сценарии</w:t>
      </w:r>
    </w:p>
    <w:p w14:paraId="5775B4E6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6. Обучающая документация</w:t>
      </w:r>
    </w:p>
    <w:p w14:paraId="59A9ADC0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7. Руководство оператора</w:t>
      </w:r>
    </w:p>
    <w:p w14:paraId="5D7B828E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8. Резервное копирование</w:t>
      </w:r>
    </w:p>
    <w:p w14:paraId="664C5953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9. Обслуживание системы</w:t>
      </w:r>
    </w:p>
    <w:p w14:paraId="1A0BB9E5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10. Предложения по расширению</w:t>
      </w:r>
    </w:p>
    <w:p w14:paraId="4EE73984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Заключение</w:t>
      </w:r>
    </w:p>
    <w:p w14:paraId="1796670E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Список источников</w:t>
      </w:r>
    </w:p>
    <w:p w14:paraId="7FFC3F5A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Приложение А. Структура базы данных</w:t>
      </w:r>
    </w:p>
    <w:p w14:paraId="0B17538A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Приложение Б. Контрольный лист тестирования</w:t>
      </w:r>
    </w:p>
    <w:p w14:paraId="18EC81B8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4439263E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</w:rPr>
      </w:pPr>
      <w:r w:rsidRPr="00C24693">
        <w:rPr>
          <w:rFonts w:ascii="Times New Roman" w:eastAsia="Times New Roman" w:hAnsi="Times New Roman" w:cs="Times New Roman"/>
          <w:sz w:val="28"/>
        </w:rPr>
        <w:t>ВВЕДЕНИЕ</w:t>
      </w:r>
    </w:p>
    <w:p w14:paraId="5F7CED6A" w14:textId="77777777" w:rsidR="00D71306" w:rsidRPr="00C24693" w:rsidRDefault="00352C9C" w:rsidP="00323754">
      <w:pPr>
        <w:spacing w:after="0"/>
        <w:ind w:firstLine="72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Учебная практика по ПМ.06 «Сопровождение информационных систем» направлена на закрепление навыков анализа, разработки, документирования и сопровождения информационных систем. Учебный проект - информационная система учета компьютерной и офисной техники техникума.</w:t>
      </w:r>
    </w:p>
    <w:p w14:paraId="56ACF3FE" w14:textId="77777777" w:rsidR="00D71306" w:rsidRPr="00C24693" w:rsidRDefault="00352C9C" w:rsidP="003476BB">
      <w:pPr>
        <w:spacing w:after="0"/>
        <w:ind w:firstLine="72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lastRenderedPageBreak/>
        <w:t>Актуальность темы связана с необходимостью вести единый учет оборудования, отслеживать его местоположение, состояние, ответственных сотрудников и историю обслуживания. Разрозненные таблицы повышают риск дублирования записей, потери данных и несвоевременного обнаружения неисправностей.</w:t>
      </w:r>
    </w:p>
    <w:p w14:paraId="4419341C" w14:textId="77777777" w:rsidR="00D71306" w:rsidRPr="00C24693" w:rsidRDefault="00352C9C" w:rsidP="003476BB">
      <w:pPr>
        <w:spacing w:after="0"/>
        <w:ind w:firstLine="72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Цель практики - спроектировать информационную систему учета техники, определить порядок ее внедрения, документирования, резервного копирования и сопровождения.</w:t>
      </w:r>
    </w:p>
    <w:p w14:paraId="15F0F209" w14:textId="77777777" w:rsidR="00D71306" w:rsidRPr="00C24693" w:rsidRDefault="00352C9C" w:rsidP="00C24693">
      <w:pPr>
        <w:spacing w:after="0"/>
        <w:jc w:val="both"/>
        <w:rPr>
          <w:rFonts w:cs="Times New Roman"/>
          <w:szCs w:val="28"/>
        </w:rPr>
      </w:pPr>
      <w:proofErr w:type="spellStart"/>
      <w:r w:rsidRPr="00C24693">
        <w:rPr>
          <w:rFonts w:cs="Times New Roman"/>
          <w:szCs w:val="28"/>
        </w:rPr>
        <w:t>Задачи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практики</w:t>
      </w:r>
      <w:proofErr w:type="spellEnd"/>
      <w:r w:rsidRPr="00C24693">
        <w:rPr>
          <w:rFonts w:cs="Times New Roman"/>
          <w:szCs w:val="28"/>
        </w:rPr>
        <w:t>:</w:t>
      </w:r>
    </w:p>
    <w:p w14:paraId="57821145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проанализировать бизнес-процессы учета техники;</w:t>
      </w:r>
    </w:p>
    <w:p w14:paraId="33DD6147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разработать график создания и внедрения системы;</w:t>
      </w:r>
    </w:p>
    <w:p w14:paraId="4EE9B922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proofErr w:type="spellStart"/>
      <w:r w:rsidRPr="00C24693">
        <w:rPr>
          <w:rFonts w:cs="Times New Roman"/>
          <w:szCs w:val="28"/>
        </w:rPr>
        <w:t>сформировать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техническое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задание</w:t>
      </w:r>
      <w:proofErr w:type="spellEnd"/>
      <w:r w:rsidRPr="00C24693">
        <w:rPr>
          <w:rFonts w:cs="Times New Roman"/>
          <w:szCs w:val="28"/>
        </w:rPr>
        <w:t>;</w:t>
      </w:r>
    </w:p>
    <w:p w14:paraId="77702D1B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спроектировать структуру данных и основные функции;</w:t>
      </w:r>
    </w:p>
    <w:p w14:paraId="257F6A42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подготовить обучающую документацию и руководство оператора;</w:t>
      </w:r>
    </w:p>
    <w:p w14:paraId="241C2CC9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описать резервное копирование и восстановление;</w:t>
      </w:r>
    </w:p>
    <w:p w14:paraId="67EEE772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proofErr w:type="spellStart"/>
      <w:r w:rsidRPr="00C24693">
        <w:rPr>
          <w:rFonts w:cs="Times New Roman"/>
          <w:szCs w:val="28"/>
        </w:rPr>
        <w:t>составить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регламент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обслуживания</w:t>
      </w:r>
      <w:proofErr w:type="spellEnd"/>
      <w:r w:rsidRPr="00C24693">
        <w:rPr>
          <w:rFonts w:cs="Times New Roman"/>
          <w:szCs w:val="28"/>
        </w:rPr>
        <w:t>;</w:t>
      </w:r>
    </w:p>
    <w:p w14:paraId="5331E4BE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предложить направления расширения функциональности.</w:t>
      </w:r>
    </w:p>
    <w:p w14:paraId="3C212F2E" w14:textId="332E555A" w:rsidR="00D71306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Объект - процессы учета, размещения и обслуживания техники техникума. Предмет - методы и средства автоматизации учета оборудования.</w:t>
      </w:r>
      <w:r w:rsidR="00C24693">
        <w:rPr>
          <w:rFonts w:cs="Times New Roman"/>
          <w:szCs w:val="28"/>
          <w:lang w:val="ru-RU"/>
        </w:rPr>
        <w:t>\</w:t>
      </w:r>
    </w:p>
    <w:p w14:paraId="2C58EBC7" w14:textId="77777777" w:rsidR="00C24693" w:rsidRPr="00C24693" w:rsidRDefault="00C24693" w:rsidP="00C24693">
      <w:pPr>
        <w:spacing w:after="0"/>
        <w:jc w:val="both"/>
        <w:rPr>
          <w:rFonts w:cs="Times New Roman"/>
          <w:szCs w:val="28"/>
          <w:lang w:val="ru-RU"/>
        </w:rPr>
      </w:pPr>
    </w:p>
    <w:p w14:paraId="601BCF9A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  <w:lang w:val="ru-RU"/>
        </w:rPr>
      </w:pPr>
      <w:r w:rsidRPr="00C24693">
        <w:rPr>
          <w:rFonts w:ascii="Times New Roman" w:eastAsia="Times New Roman" w:hAnsi="Times New Roman" w:cs="Times New Roman"/>
          <w:sz w:val="28"/>
          <w:lang w:val="ru-RU"/>
        </w:rPr>
        <w:t>1. АНАЛИЗ БИЗНЕС-ПРОЦЕССОВ ТЕХНИКУМА</w:t>
      </w:r>
    </w:p>
    <w:p w14:paraId="1A3656DD" w14:textId="25F947E8" w:rsidR="00C24693" w:rsidRPr="003476BB" w:rsidRDefault="00352C9C" w:rsidP="003476BB">
      <w:pPr>
        <w:pStyle w:val="21"/>
        <w:spacing w:before="0"/>
        <w:jc w:val="both"/>
        <w:rPr>
          <w:rFonts w:ascii="Times New Roman" w:eastAsia="Times New Roman" w:hAnsi="Times New Roman" w:cs="Times New Roman"/>
          <w:szCs w:val="28"/>
          <w:lang w:val="ru-RU"/>
        </w:rPr>
      </w:pPr>
      <w:r w:rsidRPr="00C24693">
        <w:rPr>
          <w:rFonts w:ascii="Times New Roman" w:eastAsia="Times New Roman" w:hAnsi="Times New Roman" w:cs="Times New Roman"/>
          <w:szCs w:val="28"/>
        </w:rPr>
        <w:t xml:space="preserve">1.1.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Участники</w:t>
      </w:r>
      <w:proofErr w:type="spellEnd"/>
      <w:r w:rsidRPr="00C24693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процесса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1306" w:rsidRPr="00C24693" w14:paraId="2573B50D" w14:textId="77777777" w:rsidTr="00323754">
        <w:trPr>
          <w:jc w:val="center"/>
        </w:trPr>
        <w:tc>
          <w:tcPr>
            <w:tcW w:w="3230" w:type="dxa"/>
          </w:tcPr>
          <w:p w14:paraId="3B6D6C6D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Участник</w:t>
            </w:r>
            <w:proofErr w:type="spellEnd"/>
          </w:p>
        </w:tc>
        <w:tc>
          <w:tcPr>
            <w:tcW w:w="3230" w:type="dxa"/>
          </w:tcPr>
          <w:p w14:paraId="6FE55614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Основные действия</w:t>
            </w:r>
          </w:p>
        </w:tc>
        <w:tc>
          <w:tcPr>
            <w:tcW w:w="3230" w:type="dxa"/>
          </w:tcPr>
          <w:p w14:paraId="4C243E38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Сведения</w:t>
            </w:r>
          </w:p>
        </w:tc>
      </w:tr>
      <w:tr w:rsidR="00D71306" w:rsidRPr="00C24693" w14:paraId="123C71AF" w14:textId="77777777" w:rsidTr="00C24693">
        <w:trPr>
          <w:jc w:val="center"/>
        </w:trPr>
        <w:tc>
          <w:tcPr>
            <w:tcW w:w="3230" w:type="dxa"/>
          </w:tcPr>
          <w:p w14:paraId="62F56ADE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Администрация</w:t>
            </w:r>
            <w:proofErr w:type="spellEnd"/>
          </w:p>
        </w:tc>
        <w:tc>
          <w:tcPr>
            <w:tcW w:w="3230" w:type="dxa"/>
          </w:tcPr>
          <w:p w14:paraId="7C11BADC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Контроль наличия и состояния имущества</w:t>
            </w:r>
          </w:p>
        </w:tc>
        <w:tc>
          <w:tcPr>
            <w:tcW w:w="3230" w:type="dxa"/>
          </w:tcPr>
          <w:p w14:paraId="4F3A7F8F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Инвентарные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номера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C24693">
              <w:rPr>
                <w:rFonts w:cs="Times New Roman"/>
                <w:szCs w:val="28"/>
              </w:rPr>
              <w:t>кабинеты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C24693">
              <w:rPr>
                <w:rFonts w:cs="Times New Roman"/>
                <w:szCs w:val="28"/>
              </w:rPr>
              <w:t>статусы</w:t>
            </w:r>
            <w:proofErr w:type="spellEnd"/>
          </w:p>
        </w:tc>
      </w:tr>
      <w:tr w:rsidR="00D71306" w:rsidRPr="00C24693" w14:paraId="62AC298F" w14:textId="77777777" w:rsidTr="00C24693">
        <w:trPr>
          <w:jc w:val="center"/>
        </w:trPr>
        <w:tc>
          <w:tcPr>
            <w:tcW w:w="3230" w:type="dxa"/>
          </w:tcPr>
          <w:p w14:paraId="33E20D28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Ответственный за имущество</w:t>
            </w:r>
          </w:p>
        </w:tc>
        <w:tc>
          <w:tcPr>
            <w:tcW w:w="3230" w:type="dxa"/>
          </w:tcPr>
          <w:p w14:paraId="021F956C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Регистрация, перемещение и списание техники</w:t>
            </w:r>
          </w:p>
        </w:tc>
        <w:tc>
          <w:tcPr>
            <w:tcW w:w="3230" w:type="dxa"/>
          </w:tcPr>
          <w:p w14:paraId="10B3F434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Карточка оборудования и документы поступления</w:t>
            </w:r>
          </w:p>
        </w:tc>
      </w:tr>
      <w:tr w:rsidR="00D71306" w:rsidRPr="00C24693" w14:paraId="2C45381E" w14:textId="77777777" w:rsidTr="00C24693">
        <w:trPr>
          <w:jc w:val="center"/>
        </w:trPr>
        <w:tc>
          <w:tcPr>
            <w:tcW w:w="3230" w:type="dxa"/>
          </w:tcPr>
          <w:p w14:paraId="01C34C69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lastRenderedPageBreak/>
              <w:t>Системный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  <w:tc>
          <w:tcPr>
            <w:tcW w:w="3230" w:type="dxa"/>
          </w:tcPr>
          <w:p w14:paraId="3C571C7B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Диагностика, ремонт, профилактика</w:t>
            </w:r>
          </w:p>
        </w:tc>
        <w:tc>
          <w:tcPr>
            <w:tcW w:w="3230" w:type="dxa"/>
          </w:tcPr>
          <w:p w14:paraId="74EC6756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История обслуживания и неисправности</w:t>
            </w:r>
          </w:p>
        </w:tc>
      </w:tr>
      <w:tr w:rsidR="00D71306" w:rsidRPr="00C24693" w14:paraId="2ACAD403" w14:textId="77777777" w:rsidTr="00C24693">
        <w:trPr>
          <w:jc w:val="center"/>
        </w:trPr>
        <w:tc>
          <w:tcPr>
            <w:tcW w:w="3230" w:type="dxa"/>
          </w:tcPr>
          <w:p w14:paraId="7686A3B2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Преподаватель / сотрудник</w:t>
            </w:r>
          </w:p>
        </w:tc>
        <w:tc>
          <w:tcPr>
            <w:tcW w:w="3230" w:type="dxa"/>
          </w:tcPr>
          <w:p w14:paraId="2642EAD6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Сообщение о проблемах</w:t>
            </w:r>
          </w:p>
        </w:tc>
        <w:tc>
          <w:tcPr>
            <w:tcW w:w="3230" w:type="dxa"/>
          </w:tcPr>
          <w:p w14:paraId="7037E14A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Устройство, кабинет, описание проблемы</w:t>
            </w:r>
          </w:p>
        </w:tc>
      </w:tr>
    </w:tbl>
    <w:p w14:paraId="423441F2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69D2A5FF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t>1.2. Типовой бизнес-процесс</w:t>
      </w:r>
    </w:p>
    <w:p w14:paraId="5137139C" w14:textId="77777777" w:rsidR="00D71306" w:rsidRPr="00C24693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Работа с оборудованием начинается с его поступления в техникум. Ответственный сотрудник проверяет устройство и вносит сведения о нем в систему: название, инвентарный номер, модель, дату поступления, кабинет и ответственное лицо. Если оборудование переносят в другой кабинет, меняют ответственного или отправляют в ремонт, запись обновляют. После ремонта в системе фиксируют результат обслуживания. Если устройство больше не используется, оформляют списание и меняют его статус. Таким образом, сведения об оборудо</w:t>
      </w:r>
      <w:r w:rsidRPr="00C24693">
        <w:rPr>
          <w:rFonts w:cs="Times New Roman"/>
          <w:szCs w:val="28"/>
          <w:lang w:val="ru-RU"/>
        </w:rPr>
        <w:t>вании остаются актуальными на протяжении всего срока эксплуатации.</w:t>
      </w:r>
    </w:p>
    <w:p w14:paraId="48F817B2" w14:textId="77777777" w:rsidR="00D71306" w:rsidRPr="00C24693" w:rsidRDefault="00D71306" w:rsidP="00C24693">
      <w:pPr>
        <w:spacing w:after="0"/>
        <w:jc w:val="center"/>
        <w:rPr>
          <w:rFonts w:cs="Times New Roman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1306" w:rsidRPr="00C24693" w14:paraId="5DFAEA20" w14:textId="77777777" w:rsidTr="00323754">
        <w:trPr>
          <w:jc w:val="center"/>
        </w:trPr>
        <w:tc>
          <w:tcPr>
            <w:tcW w:w="3230" w:type="dxa"/>
          </w:tcPr>
          <w:p w14:paraId="70B1E133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Проблема</w:t>
            </w:r>
            <w:proofErr w:type="spellEnd"/>
          </w:p>
        </w:tc>
        <w:tc>
          <w:tcPr>
            <w:tcW w:w="3230" w:type="dxa"/>
          </w:tcPr>
          <w:p w14:paraId="7319640D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Последствие</w:t>
            </w:r>
          </w:p>
        </w:tc>
        <w:tc>
          <w:tcPr>
            <w:tcW w:w="3230" w:type="dxa"/>
          </w:tcPr>
          <w:p w14:paraId="302030BF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Предлагаемое решение</w:t>
            </w:r>
          </w:p>
        </w:tc>
      </w:tr>
      <w:tr w:rsidR="00D71306" w:rsidRPr="00C24693" w14:paraId="51D00559" w14:textId="77777777">
        <w:trPr>
          <w:jc w:val="center"/>
        </w:trPr>
        <w:tc>
          <w:tcPr>
            <w:tcW w:w="3230" w:type="dxa"/>
          </w:tcPr>
          <w:p w14:paraId="7DF4A630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Данные в нескольких файлах</w:t>
            </w:r>
          </w:p>
        </w:tc>
        <w:tc>
          <w:tcPr>
            <w:tcW w:w="3230" w:type="dxa"/>
          </w:tcPr>
          <w:p w14:paraId="2D98741A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Дублирование и расхождения</w:t>
            </w:r>
          </w:p>
        </w:tc>
        <w:tc>
          <w:tcPr>
            <w:tcW w:w="3230" w:type="dxa"/>
          </w:tcPr>
          <w:p w14:paraId="4CAADC3E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Единая база данных</w:t>
            </w:r>
          </w:p>
        </w:tc>
      </w:tr>
      <w:tr w:rsidR="00D71306" w:rsidRPr="00C24693" w14:paraId="458B6A62" w14:textId="77777777">
        <w:trPr>
          <w:jc w:val="center"/>
        </w:trPr>
        <w:tc>
          <w:tcPr>
            <w:tcW w:w="3230" w:type="dxa"/>
          </w:tcPr>
          <w:p w14:paraId="346A0478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Нет истории ремонта</w:t>
            </w:r>
          </w:p>
        </w:tc>
        <w:tc>
          <w:tcPr>
            <w:tcW w:w="3230" w:type="dxa"/>
          </w:tcPr>
          <w:p w14:paraId="623A40F7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Сложно выявлять повторные неисправности</w:t>
            </w:r>
          </w:p>
        </w:tc>
        <w:tc>
          <w:tcPr>
            <w:tcW w:w="3230" w:type="dxa"/>
          </w:tcPr>
          <w:p w14:paraId="6FDB279B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Журнал обслуживания</w:t>
            </w:r>
          </w:p>
        </w:tc>
      </w:tr>
      <w:tr w:rsidR="00D71306" w:rsidRPr="00C24693" w14:paraId="65B092A1" w14:textId="77777777">
        <w:trPr>
          <w:jc w:val="center"/>
        </w:trPr>
        <w:tc>
          <w:tcPr>
            <w:tcW w:w="3230" w:type="dxa"/>
          </w:tcPr>
          <w:p w14:paraId="107CFBDC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Место размещения устарело</w:t>
            </w:r>
          </w:p>
        </w:tc>
        <w:tc>
          <w:tcPr>
            <w:tcW w:w="3230" w:type="dxa"/>
          </w:tcPr>
          <w:p w14:paraId="25D6DAA0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Трудно найти устройство</w:t>
            </w:r>
          </w:p>
        </w:tc>
        <w:tc>
          <w:tcPr>
            <w:tcW w:w="3230" w:type="dxa"/>
          </w:tcPr>
          <w:p w14:paraId="3E8DEC57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Учет кабинета и даты изменения</w:t>
            </w:r>
          </w:p>
        </w:tc>
      </w:tr>
      <w:tr w:rsidR="00D71306" w:rsidRPr="00C24693" w14:paraId="1F7D7CAC" w14:textId="77777777">
        <w:trPr>
          <w:jc w:val="center"/>
        </w:trPr>
        <w:tc>
          <w:tcPr>
            <w:tcW w:w="3230" w:type="dxa"/>
          </w:tcPr>
          <w:p w14:paraId="41F62033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Нет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резервной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копии</w:t>
            </w:r>
            <w:proofErr w:type="spellEnd"/>
          </w:p>
        </w:tc>
        <w:tc>
          <w:tcPr>
            <w:tcW w:w="3230" w:type="dxa"/>
          </w:tcPr>
          <w:p w14:paraId="1A3E2C15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Риск потери сведений</w:t>
            </w:r>
          </w:p>
        </w:tc>
        <w:tc>
          <w:tcPr>
            <w:tcW w:w="3230" w:type="dxa"/>
          </w:tcPr>
          <w:p w14:paraId="5E2DD627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Регламент резервного копирования</w:t>
            </w:r>
          </w:p>
        </w:tc>
      </w:tr>
      <w:tr w:rsidR="00D71306" w:rsidRPr="00C24693" w14:paraId="5F3BBBB0" w14:textId="77777777">
        <w:trPr>
          <w:jc w:val="center"/>
        </w:trPr>
        <w:tc>
          <w:tcPr>
            <w:tcW w:w="3230" w:type="dxa"/>
          </w:tcPr>
          <w:p w14:paraId="2C24988B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Нет правил заполнения</w:t>
            </w:r>
          </w:p>
        </w:tc>
        <w:tc>
          <w:tcPr>
            <w:tcW w:w="3230" w:type="dxa"/>
          </w:tcPr>
          <w:p w14:paraId="12FCDFF8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Ошибочные и неполные карточки</w:t>
            </w:r>
          </w:p>
        </w:tc>
        <w:tc>
          <w:tcPr>
            <w:tcW w:w="3230" w:type="dxa"/>
          </w:tcPr>
          <w:p w14:paraId="0A28EDE9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Руководство оператора</w:t>
            </w:r>
          </w:p>
        </w:tc>
      </w:tr>
    </w:tbl>
    <w:p w14:paraId="119C4A0C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33D1728C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lastRenderedPageBreak/>
        <w:t>1.3. Требования к автоматизации</w:t>
      </w:r>
    </w:p>
    <w:p w14:paraId="05242394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единый перечень оборудования;</w:t>
      </w:r>
    </w:p>
    <w:p w14:paraId="56759984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поиск по номеру, названию, кабинету и статусу;</w:t>
      </w:r>
    </w:p>
    <w:p w14:paraId="788F31FE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proofErr w:type="spellStart"/>
      <w:r w:rsidRPr="00C24693">
        <w:rPr>
          <w:rFonts w:cs="Times New Roman"/>
          <w:szCs w:val="28"/>
        </w:rPr>
        <w:t>добавление</w:t>
      </w:r>
      <w:proofErr w:type="spellEnd"/>
      <w:r w:rsidRPr="00C24693">
        <w:rPr>
          <w:rFonts w:cs="Times New Roman"/>
          <w:szCs w:val="28"/>
        </w:rPr>
        <w:t xml:space="preserve"> и </w:t>
      </w:r>
      <w:proofErr w:type="spellStart"/>
      <w:r w:rsidRPr="00C24693">
        <w:rPr>
          <w:rFonts w:cs="Times New Roman"/>
          <w:szCs w:val="28"/>
        </w:rPr>
        <w:t>редактирование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карточек</w:t>
      </w:r>
      <w:proofErr w:type="spellEnd"/>
      <w:r w:rsidRPr="00C24693">
        <w:rPr>
          <w:rFonts w:cs="Times New Roman"/>
          <w:szCs w:val="28"/>
        </w:rPr>
        <w:t>;</w:t>
      </w:r>
    </w:p>
    <w:p w14:paraId="287DE3B2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учет кабинетов и ответственных лиц;</w:t>
      </w:r>
    </w:p>
    <w:p w14:paraId="0094F86A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proofErr w:type="spellStart"/>
      <w:r w:rsidRPr="00C24693">
        <w:rPr>
          <w:rFonts w:cs="Times New Roman"/>
          <w:szCs w:val="28"/>
        </w:rPr>
        <w:t>журнал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обслуживания</w:t>
      </w:r>
      <w:proofErr w:type="spellEnd"/>
      <w:r w:rsidRPr="00C24693">
        <w:rPr>
          <w:rFonts w:cs="Times New Roman"/>
          <w:szCs w:val="28"/>
        </w:rPr>
        <w:t>;</w:t>
      </w:r>
    </w:p>
    <w:p w14:paraId="6E0A9854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проверка обязательных полей и уникальности номера;</w:t>
      </w:r>
    </w:p>
    <w:p w14:paraId="2782B399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создание и проверка резервной копии.</w:t>
      </w:r>
    </w:p>
    <w:p w14:paraId="5C30B4F2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  <w:lang w:val="ru-RU"/>
        </w:rPr>
      </w:pPr>
      <w:r w:rsidRPr="00C24693">
        <w:rPr>
          <w:rFonts w:ascii="Times New Roman" w:eastAsia="Times New Roman" w:hAnsi="Times New Roman" w:cs="Times New Roman"/>
          <w:sz w:val="28"/>
          <w:lang w:val="ru-RU"/>
        </w:rPr>
        <w:t>2. ПЛАН-ГРАФИК РАЗРАБОТКИ И ВНЕДРЕНИЯ</w:t>
      </w:r>
    </w:p>
    <w:p w14:paraId="6C6180B6" w14:textId="255102BD" w:rsidR="00C24693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Продолжительность указана в условных рабочих днях; при необходимости ее следует заменить фактическими датами практики.</w:t>
      </w:r>
    </w:p>
    <w:p w14:paraId="2A08A3D8" w14:textId="77777777" w:rsidR="00323754" w:rsidRPr="00C24693" w:rsidRDefault="00323754" w:rsidP="00C24693">
      <w:pPr>
        <w:spacing w:after="0"/>
        <w:jc w:val="both"/>
        <w:rPr>
          <w:rFonts w:cs="Times New Roman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3568"/>
        <w:gridCol w:w="2422"/>
        <w:gridCol w:w="2422"/>
      </w:tblGrid>
      <w:tr w:rsidR="00D71306" w:rsidRPr="00C24693" w14:paraId="2ADBBC47" w14:textId="77777777" w:rsidTr="003476BB">
        <w:trPr>
          <w:jc w:val="center"/>
        </w:trPr>
        <w:tc>
          <w:tcPr>
            <w:tcW w:w="1276" w:type="dxa"/>
          </w:tcPr>
          <w:p w14:paraId="699BB8D8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Этап</w:t>
            </w:r>
            <w:proofErr w:type="spellEnd"/>
          </w:p>
        </w:tc>
        <w:tc>
          <w:tcPr>
            <w:tcW w:w="3568" w:type="dxa"/>
          </w:tcPr>
          <w:p w14:paraId="160F1EC6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Содержание</w:t>
            </w:r>
            <w:proofErr w:type="spellEnd"/>
          </w:p>
        </w:tc>
        <w:tc>
          <w:tcPr>
            <w:tcW w:w="2422" w:type="dxa"/>
          </w:tcPr>
          <w:p w14:paraId="5D1C3F69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Срок</w:t>
            </w:r>
            <w:proofErr w:type="spellEnd"/>
          </w:p>
        </w:tc>
        <w:tc>
          <w:tcPr>
            <w:tcW w:w="2422" w:type="dxa"/>
          </w:tcPr>
          <w:p w14:paraId="1FB982CD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Результат</w:t>
            </w:r>
            <w:proofErr w:type="spellEnd"/>
          </w:p>
        </w:tc>
      </w:tr>
      <w:tr w:rsidR="00D71306" w:rsidRPr="00C24693" w14:paraId="1DC6ED17" w14:textId="77777777" w:rsidTr="003476BB">
        <w:trPr>
          <w:jc w:val="center"/>
        </w:trPr>
        <w:tc>
          <w:tcPr>
            <w:tcW w:w="1276" w:type="dxa"/>
          </w:tcPr>
          <w:p w14:paraId="4AD2C669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1</w:t>
            </w:r>
          </w:p>
        </w:tc>
        <w:tc>
          <w:tcPr>
            <w:tcW w:w="3568" w:type="dxa"/>
          </w:tcPr>
          <w:p w14:paraId="13128316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Анализ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процессов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C24693">
              <w:rPr>
                <w:rFonts w:cs="Times New Roman"/>
                <w:szCs w:val="28"/>
              </w:rPr>
              <w:t>требований</w:t>
            </w:r>
            <w:proofErr w:type="spellEnd"/>
          </w:p>
        </w:tc>
        <w:tc>
          <w:tcPr>
            <w:tcW w:w="2422" w:type="dxa"/>
          </w:tcPr>
          <w:p w14:paraId="483BADC5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 xml:space="preserve">1 </w:t>
            </w:r>
            <w:proofErr w:type="spellStart"/>
            <w:r w:rsidRPr="00C24693">
              <w:rPr>
                <w:rFonts w:cs="Times New Roman"/>
                <w:szCs w:val="28"/>
              </w:rPr>
              <w:t>день</w:t>
            </w:r>
            <w:proofErr w:type="spellEnd"/>
          </w:p>
        </w:tc>
        <w:tc>
          <w:tcPr>
            <w:tcW w:w="2422" w:type="dxa"/>
          </w:tcPr>
          <w:p w14:paraId="3486430C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Описание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процессов</w:t>
            </w:r>
            <w:proofErr w:type="spellEnd"/>
          </w:p>
        </w:tc>
      </w:tr>
      <w:tr w:rsidR="00D71306" w:rsidRPr="00C24693" w14:paraId="2ADD53FD" w14:textId="77777777" w:rsidTr="003476BB">
        <w:trPr>
          <w:jc w:val="center"/>
        </w:trPr>
        <w:tc>
          <w:tcPr>
            <w:tcW w:w="1276" w:type="dxa"/>
          </w:tcPr>
          <w:p w14:paraId="73825B00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2</w:t>
            </w:r>
          </w:p>
        </w:tc>
        <w:tc>
          <w:tcPr>
            <w:tcW w:w="3568" w:type="dxa"/>
          </w:tcPr>
          <w:p w14:paraId="6AEA126C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Подготовка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технического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задания</w:t>
            </w:r>
            <w:proofErr w:type="spellEnd"/>
          </w:p>
        </w:tc>
        <w:tc>
          <w:tcPr>
            <w:tcW w:w="2422" w:type="dxa"/>
          </w:tcPr>
          <w:p w14:paraId="30D1AA27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 xml:space="preserve">1 </w:t>
            </w:r>
            <w:proofErr w:type="spellStart"/>
            <w:r w:rsidRPr="00C24693">
              <w:rPr>
                <w:rFonts w:cs="Times New Roman"/>
                <w:szCs w:val="28"/>
              </w:rPr>
              <w:t>день</w:t>
            </w:r>
            <w:proofErr w:type="spellEnd"/>
          </w:p>
        </w:tc>
        <w:tc>
          <w:tcPr>
            <w:tcW w:w="2422" w:type="dxa"/>
          </w:tcPr>
          <w:p w14:paraId="767969D0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Техническое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задание</w:t>
            </w:r>
            <w:proofErr w:type="spellEnd"/>
          </w:p>
        </w:tc>
      </w:tr>
      <w:tr w:rsidR="00D71306" w:rsidRPr="00C24693" w14:paraId="7339760A" w14:textId="77777777" w:rsidTr="003476BB">
        <w:trPr>
          <w:jc w:val="center"/>
        </w:trPr>
        <w:tc>
          <w:tcPr>
            <w:tcW w:w="1276" w:type="dxa"/>
          </w:tcPr>
          <w:p w14:paraId="07EBDB78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3</w:t>
            </w:r>
          </w:p>
        </w:tc>
        <w:tc>
          <w:tcPr>
            <w:tcW w:w="3568" w:type="dxa"/>
          </w:tcPr>
          <w:p w14:paraId="7E4F33CD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Проектирование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базы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C24693">
              <w:rPr>
                <w:rFonts w:cs="Times New Roman"/>
                <w:szCs w:val="28"/>
              </w:rPr>
              <w:t>интерфейса</w:t>
            </w:r>
            <w:proofErr w:type="spellEnd"/>
          </w:p>
        </w:tc>
        <w:tc>
          <w:tcPr>
            <w:tcW w:w="2422" w:type="dxa"/>
          </w:tcPr>
          <w:p w14:paraId="3F833BEE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 xml:space="preserve">1 </w:t>
            </w:r>
            <w:proofErr w:type="spellStart"/>
            <w:r w:rsidRPr="00C24693">
              <w:rPr>
                <w:rFonts w:cs="Times New Roman"/>
                <w:szCs w:val="28"/>
              </w:rPr>
              <w:t>день</w:t>
            </w:r>
            <w:proofErr w:type="spellEnd"/>
          </w:p>
        </w:tc>
        <w:tc>
          <w:tcPr>
            <w:tcW w:w="2422" w:type="dxa"/>
          </w:tcPr>
          <w:p w14:paraId="289EE810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Схема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данных</w:t>
            </w:r>
            <w:proofErr w:type="spellEnd"/>
          </w:p>
        </w:tc>
      </w:tr>
      <w:tr w:rsidR="00D71306" w:rsidRPr="00C24693" w14:paraId="5F727DB0" w14:textId="77777777" w:rsidTr="003476BB">
        <w:trPr>
          <w:jc w:val="center"/>
        </w:trPr>
        <w:tc>
          <w:tcPr>
            <w:tcW w:w="1276" w:type="dxa"/>
          </w:tcPr>
          <w:p w14:paraId="7E7261BA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4</w:t>
            </w:r>
          </w:p>
        </w:tc>
        <w:tc>
          <w:tcPr>
            <w:tcW w:w="3568" w:type="dxa"/>
          </w:tcPr>
          <w:p w14:paraId="051C25C5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Разработка основных функций</w:t>
            </w:r>
          </w:p>
        </w:tc>
        <w:tc>
          <w:tcPr>
            <w:tcW w:w="2422" w:type="dxa"/>
          </w:tcPr>
          <w:p w14:paraId="23E19A29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2 дня</w:t>
            </w:r>
          </w:p>
        </w:tc>
        <w:tc>
          <w:tcPr>
            <w:tcW w:w="2422" w:type="dxa"/>
          </w:tcPr>
          <w:p w14:paraId="20E3D516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Прототип системы</w:t>
            </w:r>
          </w:p>
        </w:tc>
      </w:tr>
      <w:tr w:rsidR="00D71306" w:rsidRPr="00C24693" w14:paraId="0E71519D" w14:textId="77777777" w:rsidTr="003476BB">
        <w:trPr>
          <w:jc w:val="center"/>
        </w:trPr>
        <w:tc>
          <w:tcPr>
            <w:tcW w:w="1276" w:type="dxa"/>
          </w:tcPr>
          <w:p w14:paraId="464CBAD4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5</w:t>
            </w:r>
          </w:p>
        </w:tc>
        <w:tc>
          <w:tcPr>
            <w:tcW w:w="3568" w:type="dxa"/>
          </w:tcPr>
          <w:p w14:paraId="08A83474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Тестирование и исправление ошибок</w:t>
            </w:r>
          </w:p>
        </w:tc>
        <w:tc>
          <w:tcPr>
            <w:tcW w:w="2422" w:type="dxa"/>
          </w:tcPr>
          <w:p w14:paraId="37F10D06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1 день</w:t>
            </w:r>
          </w:p>
        </w:tc>
        <w:tc>
          <w:tcPr>
            <w:tcW w:w="2422" w:type="dxa"/>
          </w:tcPr>
          <w:p w14:paraId="358D7293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Результаты проверок</w:t>
            </w:r>
          </w:p>
        </w:tc>
      </w:tr>
      <w:tr w:rsidR="00D71306" w:rsidRPr="00C24693" w14:paraId="5B985C73" w14:textId="77777777" w:rsidTr="003476BB">
        <w:trPr>
          <w:jc w:val="center"/>
        </w:trPr>
        <w:tc>
          <w:tcPr>
            <w:tcW w:w="1276" w:type="dxa"/>
          </w:tcPr>
          <w:p w14:paraId="2C54B034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6</w:t>
            </w:r>
          </w:p>
        </w:tc>
        <w:tc>
          <w:tcPr>
            <w:tcW w:w="3568" w:type="dxa"/>
          </w:tcPr>
          <w:p w14:paraId="47F88F42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Документация и резервная копия</w:t>
            </w:r>
          </w:p>
        </w:tc>
        <w:tc>
          <w:tcPr>
            <w:tcW w:w="2422" w:type="dxa"/>
          </w:tcPr>
          <w:p w14:paraId="259CC50C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2 дня</w:t>
            </w:r>
          </w:p>
        </w:tc>
        <w:tc>
          <w:tcPr>
            <w:tcW w:w="2422" w:type="dxa"/>
          </w:tcPr>
          <w:p w14:paraId="0A4030AF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Комплект материалов</w:t>
            </w:r>
          </w:p>
        </w:tc>
      </w:tr>
    </w:tbl>
    <w:p w14:paraId="7F1F8E6D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78A7E5F4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lastRenderedPageBreak/>
        <w:t>2.1. Условия внедрения</w:t>
      </w:r>
    </w:p>
    <w:p w14:paraId="5C2DB34E" w14:textId="77777777" w:rsidR="00D71306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 xml:space="preserve">Для учебного прототипа предлагаются компьютер с </w:t>
      </w:r>
      <w:r w:rsidRPr="00C24693">
        <w:rPr>
          <w:rFonts w:cs="Times New Roman"/>
          <w:szCs w:val="28"/>
        </w:rPr>
        <w:t>Python</w:t>
      </w:r>
      <w:r w:rsidRPr="00C24693">
        <w:rPr>
          <w:rFonts w:cs="Times New Roman"/>
          <w:szCs w:val="28"/>
          <w:lang w:val="ru-RU"/>
        </w:rPr>
        <w:t xml:space="preserve"> 3, браузер и локальная база </w:t>
      </w:r>
      <w:r w:rsidRPr="00C24693">
        <w:rPr>
          <w:rFonts w:cs="Times New Roman"/>
          <w:szCs w:val="28"/>
        </w:rPr>
        <w:t>SQLite</w:t>
      </w:r>
      <w:r w:rsidRPr="00C24693">
        <w:rPr>
          <w:rFonts w:cs="Times New Roman"/>
          <w:szCs w:val="28"/>
          <w:lang w:val="ru-RU"/>
        </w:rPr>
        <w:t>. Перед внедрением следует проверить перенос данных, обучить пользователей и назначить ответственного за сопровождение. Для совместной работы нескольких пользователей отдельно определяются сервер, права доступа и политика резервного копирования.</w:t>
      </w:r>
    </w:p>
    <w:p w14:paraId="03A29234" w14:textId="77777777" w:rsidR="00C24693" w:rsidRPr="00C24693" w:rsidRDefault="00C24693" w:rsidP="00C24693">
      <w:pPr>
        <w:spacing w:after="0"/>
        <w:jc w:val="both"/>
        <w:rPr>
          <w:rFonts w:cs="Times New Roman"/>
          <w:szCs w:val="28"/>
          <w:lang w:val="ru-RU"/>
        </w:rPr>
      </w:pPr>
    </w:p>
    <w:p w14:paraId="6044A64E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</w:rPr>
      </w:pPr>
      <w:r w:rsidRPr="00C24693">
        <w:rPr>
          <w:rFonts w:ascii="Times New Roman" w:eastAsia="Times New Roman" w:hAnsi="Times New Roman" w:cs="Times New Roman"/>
          <w:sz w:val="28"/>
        </w:rPr>
        <w:t>3. ТЕХНИЧЕСКОЕ ЗАДАНИЕ</w:t>
      </w:r>
    </w:p>
    <w:p w14:paraId="44ACD88D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t>3.1. Общие сведения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71306" w:rsidRPr="00C24693" w14:paraId="10052D7F" w14:textId="77777777" w:rsidTr="00323754">
        <w:trPr>
          <w:jc w:val="center"/>
        </w:trPr>
        <w:tc>
          <w:tcPr>
            <w:tcW w:w="4844" w:type="dxa"/>
          </w:tcPr>
          <w:p w14:paraId="35FC6760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Параметр</w:t>
            </w:r>
          </w:p>
        </w:tc>
        <w:tc>
          <w:tcPr>
            <w:tcW w:w="4844" w:type="dxa"/>
          </w:tcPr>
          <w:p w14:paraId="2F1692A9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Описание</w:t>
            </w:r>
          </w:p>
        </w:tc>
      </w:tr>
      <w:tr w:rsidR="00D71306" w:rsidRPr="00C24693" w14:paraId="63217569" w14:textId="77777777">
        <w:trPr>
          <w:jc w:val="center"/>
        </w:trPr>
        <w:tc>
          <w:tcPr>
            <w:tcW w:w="4844" w:type="dxa"/>
          </w:tcPr>
          <w:p w14:paraId="31AF1B48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4844" w:type="dxa"/>
          </w:tcPr>
          <w:p w14:paraId="25B67133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Информационная система учета техники техникума</w:t>
            </w:r>
          </w:p>
        </w:tc>
      </w:tr>
      <w:tr w:rsidR="00D71306" w:rsidRPr="00C24693" w14:paraId="7AD89906" w14:textId="77777777">
        <w:trPr>
          <w:jc w:val="center"/>
        </w:trPr>
        <w:tc>
          <w:tcPr>
            <w:tcW w:w="4844" w:type="dxa"/>
          </w:tcPr>
          <w:p w14:paraId="15A22CB7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Назначение</w:t>
            </w:r>
            <w:proofErr w:type="spellEnd"/>
          </w:p>
        </w:tc>
        <w:tc>
          <w:tcPr>
            <w:tcW w:w="4844" w:type="dxa"/>
          </w:tcPr>
          <w:p w14:paraId="099A2DB8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Учет оборудования, кабинетов, ответственных лиц и обслуживания</w:t>
            </w:r>
          </w:p>
        </w:tc>
      </w:tr>
      <w:tr w:rsidR="00D71306" w:rsidRPr="00C24693" w14:paraId="0C71D6EA" w14:textId="77777777">
        <w:trPr>
          <w:jc w:val="center"/>
        </w:trPr>
        <w:tc>
          <w:tcPr>
            <w:tcW w:w="4844" w:type="dxa"/>
          </w:tcPr>
          <w:p w14:paraId="62736953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Пользователи</w:t>
            </w:r>
            <w:proofErr w:type="spellEnd"/>
          </w:p>
        </w:tc>
        <w:tc>
          <w:tcPr>
            <w:tcW w:w="4844" w:type="dxa"/>
          </w:tcPr>
          <w:p w14:paraId="009C6F98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Ответственный за имущество, системный администратор, администрация</w:t>
            </w:r>
          </w:p>
        </w:tc>
      </w:tr>
      <w:tr w:rsidR="00D71306" w:rsidRPr="00C24693" w14:paraId="7633152A" w14:textId="77777777">
        <w:trPr>
          <w:jc w:val="center"/>
        </w:trPr>
        <w:tc>
          <w:tcPr>
            <w:tcW w:w="4844" w:type="dxa"/>
          </w:tcPr>
          <w:p w14:paraId="064E876F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Предлагаемая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реализация</w:t>
            </w:r>
            <w:proofErr w:type="spellEnd"/>
          </w:p>
        </w:tc>
        <w:tc>
          <w:tcPr>
            <w:tcW w:w="4844" w:type="dxa"/>
          </w:tcPr>
          <w:p w14:paraId="0DAE63B0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</w:rPr>
              <w:t>Python</w:t>
            </w:r>
            <w:r w:rsidRPr="00C24693">
              <w:rPr>
                <w:rFonts w:cs="Times New Roman"/>
                <w:szCs w:val="28"/>
                <w:lang w:val="ru-RU"/>
              </w:rPr>
              <w:t xml:space="preserve"> + </w:t>
            </w:r>
            <w:r w:rsidRPr="00C24693">
              <w:rPr>
                <w:rFonts w:cs="Times New Roman"/>
                <w:szCs w:val="28"/>
              </w:rPr>
              <w:t>Flask</w:t>
            </w:r>
            <w:r w:rsidRPr="00C24693">
              <w:rPr>
                <w:rFonts w:cs="Times New Roman"/>
                <w:szCs w:val="28"/>
                <w:lang w:val="ru-RU"/>
              </w:rPr>
              <w:t xml:space="preserve"> и база </w:t>
            </w:r>
            <w:r w:rsidRPr="00C24693">
              <w:rPr>
                <w:rFonts w:cs="Times New Roman"/>
                <w:szCs w:val="28"/>
              </w:rPr>
              <w:t>SQLite</w:t>
            </w:r>
            <w:r w:rsidRPr="00C24693">
              <w:rPr>
                <w:rFonts w:cs="Times New Roman"/>
                <w:szCs w:val="28"/>
                <w:lang w:val="ru-RU"/>
              </w:rPr>
              <w:t xml:space="preserve"> для учебного прототипа</w:t>
            </w:r>
          </w:p>
        </w:tc>
      </w:tr>
      <w:tr w:rsidR="00D71306" w:rsidRPr="00C24693" w14:paraId="2BF5A4B4" w14:textId="77777777">
        <w:trPr>
          <w:jc w:val="center"/>
        </w:trPr>
        <w:tc>
          <w:tcPr>
            <w:tcW w:w="4844" w:type="dxa"/>
          </w:tcPr>
          <w:p w14:paraId="20BFD3A0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Условия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эксплуатации</w:t>
            </w:r>
            <w:proofErr w:type="spellEnd"/>
          </w:p>
        </w:tc>
        <w:tc>
          <w:tcPr>
            <w:tcW w:w="4844" w:type="dxa"/>
          </w:tcPr>
          <w:p w14:paraId="7A265772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Компьютер, браузер, доступ к файлу базы данных</w:t>
            </w:r>
          </w:p>
        </w:tc>
      </w:tr>
    </w:tbl>
    <w:p w14:paraId="09BC63A3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  <w:lang w:val="ru-RU"/>
        </w:rPr>
      </w:pPr>
    </w:p>
    <w:p w14:paraId="1B471A51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t xml:space="preserve">3.2.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Функциональные</w:t>
      </w:r>
      <w:proofErr w:type="spellEnd"/>
      <w:r w:rsidRPr="00C24693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требования</w:t>
      </w:r>
      <w:proofErr w:type="spellEnd"/>
    </w:p>
    <w:p w14:paraId="11C94E73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</w:rPr>
        <w:t>FR</w:t>
      </w:r>
      <w:r w:rsidRPr="00C24693">
        <w:rPr>
          <w:rFonts w:cs="Times New Roman"/>
          <w:szCs w:val="28"/>
          <w:lang w:val="ru-RU"/>
        </w:rPr>
        <w:t>-01. Просмотр общего списка оборудования.</w:t>
      </w:r>
    </w:p>
    <w:p w14:paraId="72D34E04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FR-02. Добавление карточки оборудования.</w:t>
      </w:r>
    </w:p>
    <w:p w14:paraId="2F64F128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</w:rPr>
        <w:t>FR</w:t>
      </w:r>
      <w:r w:rsidRPr="00C24693">
        <w:rPr>
          <w:rFonts w:cs="Times New Roman"/>
          <w:szCs w:val="28"/>
          <w:lang w:val="ru-RU"/>
        </w:rPr>
        <w:t>-03. Проверка обязательных полей и уникальности инвентарного номера.</w:t>
      </w:r>
    </w:p>
    <w:p w14:paraId="4E844F31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</w:rPr>
        <w:t>FR</w:t>
      </w:r>
      <w:r w:rsidRPr="00C24693">
        <w:rPr>
          <w:rFonts w:cs="Times New Roman"/>
          <w:szCs w:val="28"/>
          <w:lang w:val="ru-RU"/>
        </w:rPr>
        <w:t>-04. Хранение модели, статуса, состояния, кабинета и даты поступления.</w:t>
      </w:r>
    </w:p>
    <w:p w14:paraId="44DEE577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</w:rPr>
        <w:t>FR</w:t>
      </w:r>
      <w:r w:rsidRPr="00C24693">
        <w:rPr>
          <w:rFonts w:cs="Times New Roman"/>
          <w:szCs w:val="28"/>
          <w:lang w:val="ru-RU"/>
        </w:rPr>
        <w:t>-05. Поиск по названию или инвентарному номеру.</w:t>
      </w:r>
    </w:p>
    <w:p w14:paraId="3615D7D4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</w:rPr>
        <w:lastRenderedPageBreak/>
        <w:t>FR</w:t>
      </w:r>
      <w:r w:rsidRPr="00C24693">
        <w:rPr>
          <w:rFonts w:cs="Times New Roman"/>
          <w:szCs w:val="28"/>
          <w:lang w:val="ru-RU"/>
        </w:rPr>
        <w:t>-06. Регистрация даты, вида работ и описания обслуживания.</w:t>
      </w:r>
    </w:p>
    <w:p w14:paraId="7F05B26F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 xml:space="preserve">FR-07. </w:t>
      </w:r>
      <w:proofErr w:type="spellStart"/>
      <w:r w:rsidRPr="00C24693">
        <w:rPr>
          <w:rFonts w:cs="Times New Roman"/>
          <w:szCs w:val="28"/>
        </w:rPr>
        <w:t>Просмотр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истории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обслуживания</w:t>
      </w:r>
      <w:proofErr w:type="spellEnd"/>
      <w:r w:rsidRPr="00C24693">
        <w:rPr>
          <w:rFonts w:cs="Times New Roman"/>
          <w:szCs w:val="28"/>
        </w:rPr>
        <w:t>.</w:t>
      </w:r>
    </w:p>
    <w:p w14:paraId="189B4509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</w:rPr>
        <w:t>FR</w:t>
      </w:r>
      <w:r w:rsidRPr="00C24693">
        <w:rPr>
          <w:rFonts w:cs="Times New Roman"/>
          <w:szCs w:val="28"/>
          <w:lang w:val="ru-RU"/>
        </w:rPr>
        <w:t>-08. Изменение места размещения и статуса.</w:t>
      </w:r>
    </w:p>
    <w:p w14:paraId="17B435BA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</w:rPr>
        <w:t>FR</w:t>
      </w:r>
      <w:r w:rsidRPr="00C24693">
        <w:rPr>
          <w:rFonts w:cs="Times New Roman"/>
          <w:szCs w:val="28"/>
          <w:lang w:val="ru-RU"/>
        </w:rPr>
        <w:t>-09. Создание резервной копии базы данных.</w:t>
      </w:r>
    </w:p>
    <w:p w14:paraId="777DD0AC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</w:rPr>
        <w:t>FR</w:t>
      </w:r>
      <w:r w:rsidRPr="00C24693">
        <w:rPr>
          <w:rFonts w:cs="Times New Roman"/>
          <w:szCs w:val="28"/>
          <w:lang w:val="ru-RU"/>
        </w:rPr>
        <w:t>-10. Понятные сообщения об ошибках.</w:t>
      </w:r>
    </w:p>
    <w:p w14:paraId="30BB47DA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t xml:space="preserve">3.3.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Нефункциональные</w:t>
      </w:r>
      <w:proofErr w:type="spellEnd"/>
      <w:r w:rsidRPr="00C24693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требования</w:t>
      </w:r>
      <w:proofErr w:type="spellEnd"/>
    </w:p>
    <w:p w14:paraId="1BC0494B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понятный интерфейс;</w:t>
      </w:r>
    </w:p>
    <w:p w14:paraId="3AC88695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структурированное хранение данных и уникальный инвентарный номер;</w:t>
      </w:r>
    </w:p>
    <w:p w14:paraId="39DFCEC8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proofErr w:type="spellStart"/>
      <w:r w:rsidRPr="00C24693">
        <w:rPr>
          <w:rFonts w:cs="Times New Roman"/>
          <w:szCs w:val="28"/>
        </w:rPr>
        <w:t>доступ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только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уполномоченным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лицам</w:t>
      </w:r>
      <w:proofErr w:type="spellEnd"/>
      <w:r w:rsidRPr="00C24693">
        <w:rPr>
          <w:rFonts w:cs="Times New Roman"/>
          <w:szCs w:val="28"/>
        </w:rPr>
        <w:t>;</w:t>
      </w:r>
    </w:p>
    <w:p w14:paraId="5A0CA187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хранение резервной копии отдельно от рабочей базы;</w:t>
      </w:r>
    </w:p>
    <w:p w14:paraId="319D8DD6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proofErr w:type="spellStart"/>
      <w:r w:rsidRPr="00C24693">
        <w:rPr>
          <w:rFonts w:cs="Times New Roman"/>
          <w:szCs w:val="28"/>
        </w:rPr>
        <w:t>возможность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расширения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системы</w:t>
      </w:r>
      <w:proofErr w:type="spellEnd"/>
      <w:r w:rsidRPr="00C24693">
        <w:rPr>
          <w:rFonts w:cs="Times New Roman"/>
          <w:szCs w:val="28"/>
        </w:rPr>
        <w:t>.</w:t>
      </w:r>
    </w:p>
    <w:p w14:paraId="045723C3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t>3.4. Критерии приемки</w:t>
      </w:r>
    </w:p>
    <w:p w14:paraId="1E039B3A" w14:textId="77777777" w:rsidR="00D71306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Прототип принимается после проверки добавления оборудования, отображения в списке, поиска, изменения кабинета или статуса, регистрации обслуживания и создания резервной копии. Фактические результаты заносятся в приложение Б.</w:t>
      </w:r>
    </w:p>
    <w:p w14:paraId="49B25B33" w14:textId="77777777" w:rsidR="00C24693" w:rsidRPr="00C24693" w:rsidRDefault="00C24693" w:rsidP="00C24693">
      <w:pPr>
        <w:spacing w:after="0"/>
        <w:jc w:val="both"/>
        <w:rPr>
          <w:rFonts w:cs="Times New Roman"/>
          <w:szCs w:val="28"/>
          <w:lang w:val="ru-RU"/>
        </w:rPr>
      </w:pPr>
    </w:p>
    <w:p w14:paraId="0B66BA11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  <w:lang w:val="ru-RU"/>
        </w:rPr>
      </w:pPr>
      <w:r w:rsidRPr="00C24693">
        <w:rPr>
          <w:rFonts w:ascii="Times New Roman" w:eastAsia="Times New Roman" w:hAnsi="Times New Roman" w:cs="Times New Roman"/>
          <w:sz w:val="28"/>
          <w:lang w:val="ru-RU"/>
        </w:rPr>
        <w:t>4. ПРОЕКТИРОВАНИЕ СИСТЕМЫ</w:t>
      </w:r>
    </w:p>
    <w:p w14:paraId="7EFCE847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  <w:lang w:val="ru-RU"/>
        </w:rPr>
      </w:pPr>
      <w:r w:rsidRPr="00C24693">
        <w:rPr>
          <w:rFonts w:ascii="Times New Roman" w:eastAsia="Times New Roman" w:hAnsi="Times New Roman" w:cs="Times New Roman"/>
          <w:szCs w:val="28"/>
          <w:lang w:val="ru-RU"/>
        </w:rPr>
        <w:t>4.1. Выбор технологий</w:t>
      </w:r>
    </w:p>
    <w:p w14:paraId="6E02C397" w14:textId="3628E3F5" w:rsidR="00C24693" w:rsidRPr="00C24693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 xml:space="preserve">Для учебного прототипа предлагаются </w:t>
      </w:r>
      <w:r w:rsidRPr="00C24693">
        <w:rPr>
          <w:rFonts w:cs="Times New Roman"/>
          <w:szCs w:val="28"/>
        </w:rPr>
        <w:t>Python</w:t>
      </w:r>
      <w:r w:rsidRPr="00C24693">
        <w:rPr>
          <w:rFonts w:cs="Times New Roman"/>
          <w:szCs w:val="28"/>
          <w:lang w:val="ru-RU"/>
        </w:rPr>
        <w:t xml:space="preserve"> и </w:t>
      </w:r>
      <w:r w:rsidRPr="00C24693">
        <w:rPr>
          <w:rFonts w:cs="Times New Roman"/>
          <w:szCs w:val="28"/>
        </w:rPr>
        <w:t>Flask</w:t>
      </w:r>
      <w:r w:rsidRPr="00C24693">
        <w:rPr>
          <w:rFonts w:cs="Times New Roman"/>
          <w:szCs w:val="28"/>
          <w:lang w:val="ru-RU"/>
        </w:rPr>
        <w:t xml:space="preserve">: </w:t>
      </w:r>
      <w:r w:rsidRPr="00C24693">
        <w:rPr>
          <w:rFonts w:cs="Times New Roman"/>
          <w:szCs w:val="28"/>
        </w:rPr>
        <w:t>Flask</w:t>
      </w:r>
      <w:r w:rsidRPr="00C24693">
        <w:rPr>
          <w:rFonts w:cs="Times New Roman"/>
          <w:szCs w:val="28"/>
          <w:lang w:val="ru-RU"/>
        </w:rPr>
        <w:t xml:space="preserve"> обрабатывает запросы браузера и связывает страницы с логикой приложения. </w:t>
      </w:r>
      <w:r w:rsidRPr="00C24693">
        <w:rPr>
          <w:rFonts w:cs="Times New Roman"/>
          <w:szCs w:val="28"/>
        </w:rPr>
        <w:t>SQLite</w:t>
      </w:r>
      <w:r w:rsidRPr="00C24693">
        <w:rPr>
          <w:rFonts w:cs="Times New Roman"/>
          <w:szCs w:val="28"/>
          <w:lang w:val="ru-RU"/>
        </w:rPr>
        <w:t xml:space="preserve"> хранит данные в одном файле и не требует отдельного сервера. При росте числа пользователей может понадобиться серверная СУБД и разграничение прав.</w:t>
      </w:r>
    </w:p>
    <w:p w14:paraId="76C75EF9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t>4.2. Структура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1306" w:rsidRPr="00C24693" w14:paraId="0BA5B3FC" w14:textId="77777777" w:rsidTr="00C24693">
        <w:trPr>
          <w:jc w:val="center"/>
        </w:trPr>
        <w:tc>
          <w:tcPr>
            <w:tcW w:w="3230" w:type="dxa"/>
          </w:tcPr>
          <w:p w14:paraId="59936919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Таблица</w:t>
            </w:r>
          </w:p>
        </w:tc>
        <w:tc>
          <w:tcPr>
            <w:tcW w:w="3230" w:type="dxa"/>
          </w:tcPr>
          <w:p w14:paraId="0733BAA1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Поля</w:t>
            </w:r>
          </w:p>
        </w:tc>
        <w:tc>
          <w:tcPr>
            <w:tcW w:w="3230" w:type="dxa"/>
          </w:tcPr>
          <w:p w14:paraId="668B5E18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Назначение</w:t>
            </w:r>
          </w:p>
        </w:tc>
      </w:tr>
      <w:tr w:rsidR="00D71306" w:rsidRPr="00C24693" w14:paraId="7E3E2D5E" w14:textId="77777777">
        <w:trPr>
          <w:jc w:val="center"/>
        </w:trPr>
        <w:tc>
          <w:tcPr>
            <w:tcW w:w="3230" w:type="dxa"/>
          </w:tcPr>
          <w:p w14:paraId="6EF68849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equipment</w:t>
            </w:r>
          </w:p>
        </w:tc>
        <w:tc>
          <w:tcPr>
            <w:tcW w:w="3230" w:type="dxa"/>
          </w:tcPr>
          <w:p w14:paraId="02D74C23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 xml:space="preserve">id, name, inventory_number, model, status, condition, room_id, </w:t>
            </w:r>
            <w:r w:rsidRPr="00C24693">
              <w:rPr>
                <w:rFonts w:cs="Times New Roman"/>
                <w:szCs w:val="28"/>
              </w:rPr>
              <w:lastRenderedPageBreak/>
              <w:t>responsible_id</w:t>
            </w:r>
          </w:p>
        </w:tc>
        <w:tc>
          <w:tcPr>
            <w:tcW w:w="3230" w:type="dxa"/>
          </w:tcPr>
          <w:p w14:paraId="189098AF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lastRenderedPageBreak/>
              <w:t>Карточки техники</w:t>
            </w:r>
          </w:p>
        </w:tc>
      </w:tr>
      <w:tr w:rsidR="00D71306" w:rsidRPr="00C24693" w14:paraId="665A5984" w14:textId="77777777">
        <w:trPr>
          <w:jc w:val="center"/>
        </w:trPr>
        <w:tc>
          <w:tcPr>
            <w:tcW w:w="3230" w:type="dxa"/>
          </w:tcPr>
          <w:p w14:paraId="325F5E0B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rooms</w:t>
            </w:r>
          </w:p>
        </w:tc>
        <w:tc>
          <w:tcPr>
            <w:tcW w:w="3230" w:type="dxa"/>
          </w:tcPr>
          <w:p w14:paraId="0FA79F3F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id, number, purpose</w:t>
            </w:r>
          </w:p>
        </w:tc>
        <w:tc>
          <w:tcPr>
            <w:tcW w:w="3230" w:type="dxa"/>
          </w:tcPr>
          <w:p w14:paraId="2C94DFCC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Кабинеты</w:t>
            </w:r>
          </w:p>
        </w:tc>
      </w:tr>
      <w:tr w:rsidR="00D71306" w:rsidRPr="00C24693" w14:paraId="4AFC0C8D" w14:textId="77777777">
        <w:trPr>
          <w:jc w:val="center"/>
        </w:trPr>
        <w:tc>
          <w:tcPr>
            <w:tcW w:w="3230" w:type="dxa"/>
          </w:tcPr>
          <w:p w14:paraId="332916F0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employees</w:t>
            </w:r>
          </w:p>
        </w:tc>
        <w:tc>
          <w:tcPr>
            <w:tcW w:w="3230" w:type="dxa"/>
          </w:tcPr>
          <w:p w14:paraId="4A61C3F0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id, full_name, position</w:t>
            </w:r>
          </w:p>
        </w:tc>
        <w:tc>
          <w:tcPr>
            <w:tcW w:w="3230" w:type="dxa"/>
          </w:tcPr>
          <w:p w14:paraId="23A6A45B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Ответственные сотрудники</w:t>
            </w:r>
          </w:p>
        </w:tc>
      </w:tr>
      <w:tr w:rsidR="00D71306" w:rsidRPr="00C24693" w14:paraId="6239D938" w14:textId="77777777">
        <w:trPr>
          <w:jc w:val="center"/>
        </w:trPr>
        <w:tc>
          <w:tcPr>
            <w:tcW w:w="3230" w:type="dxa"/>
          </w:tcPr>
          <w:p w14:paraId="427A60BA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maintenance</w:t>
            </w:r>
          </w:p>
        </w:tc>
        <w:tc>
          <w:tcPr>
            <w:tcW w:w="3230" w:type="dxa"/>
          </w:tcPr>
          <w:p w14:paraId="6BDDA1CD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id, equipment_id, date, work_type, description, employee_id</w:t>
            </w:r>
          </w:p>
        </w:tc>
        <w:tc>
          <w:tcPr>
            <w:tcW w:w="3230" w:type="dxa"/>
          </w:tcPr>
          <w:p w14:paraId="30951455" w14:textId="77777777" w:rsidR="00D71306" w:rsidRPr="00C24693" w:rsidRDefault="00352C9C" w:rsidP="00C24693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История обслуживания</w:t>
            </w:r>
          </w:p>
        </w:tc>
      </w:tr>
    </w:tbl>
    <w:p w14:paraId="604F191A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5582D987" w14:textId="77777777" w:rsidR="00D71306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Связи: один кабинет может содержать несколько устройств; у одного устройства может быть несколько записей обслуживания; сотрудник может отвечать за несколько устройств.</w:t>
      </w:r>
    </w:p>
    <w:p w14:paraId="265F3C57" w14:textId="77777777" w:rsidR="00C24693" w:rsidRPr="00C24693" w:rsidRDefault="00C24693" w:rsidP="00C24693">
      <w:pPr>
        <w:spacing w:after="0"/>
        <w:jc w:val="both"/>
        <w:rPr>
          <w:rFonts w:cs="Times New Roman"/>
          <w:szCs w:val="28"/>
        </w:rPr>
      </w:pPr>
    </w:p>
    <w:p w14:paraId="17DFFD24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  <w:lang w:val="ru-RU"/>
        </w:rPr>
      </w:pPr>
      <w:r w:rsidRPr="00C24693">
        <w:rPr>
          <w:rFonts w:ascii="Times New Roman" w:eastAsia="Times New Roman" w:hAnsi="Times New Roman" w:cs="Times New Roman"/>
          <w:szCs w:val="28"/>
          <w:lang w:val="ru-RU"/>
        </w:rPr>
        <w:t>4.3. Основные экраны</w:t>
      </w:r>
    </w:p>
    <w:p w14:paraId="0BF77C04" w14:textId="4DA61C7B" w:rsidR="003A54F7" w:rsidRPr="003A54F7" w:rsidRDefault="003A54F7" w:rsidP="00C24693">
      <w:pPr>
        <w:spacing w:after="0"/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89F6C21" wp14:editId="461E4CC3">
            <wp:extent cx="6692265" cy="2718435"/>
            <wp:effectExtent l="0" t="0" r="0" b="5715"/>
            <wp:docPr id="159055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8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640A" w14:textId="77777777" w:rsidR="00D71306" w:rsidRDefault="00352C9C" w:rsidP="003A54F7">
      <w:pPr>
        <w:spacing w:after="0"/>
        <w:jc w:val="center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Рисунок 2 - Главная страница сайта или информационной системы</w:t>
      </w:r>
    </w:p>
    <w:p w14:paraId="7444D80D" w14:textId="77777777" w:rsidR="003476BB" w:rsidRPr="00C24693" w:rsidRDefault="003476BB" w:rsidP="003A54F7">
      <w:pPr>
        <w:spacing w:after="0"/>
        <w:jc w:val="center"/>
        <w:rPr>
          <w:rFonts w:cs="Times New Roman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1306" w:rsidRPr="00C24693" w14:paraId="768F4BB7" w14:textId="77777777" w:rsidTr="003A54F7">
        <w:trPr>
          <w:jc w:val="center"/>
        </w:trPr>
        <w:tc>
          <w:tcPr>
            <w:tcW w:w="3230" w:type="dxa"/>
          </w:tcPr>
          <w:p w14:paraId="6FAEB530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Экран</w:t>
            </w:r>
            <w:proofErr w:type="spellEnd"/>
          </w:p>
        </w:tc>
        <w:tc>
          <w:tcPr>
            <w:tcW w:w="3230" w:type="dxa"/>
          </w:tcPr>
          <w:p w14:paraId="1C69DF50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Содержание</w:t>
            </w:r>
          </w:p>
        </w:tc>
        <w:tc>
          <w:tcPr>
            <w:tcW w:w="3230" w:type="dxa"/>
          </w:tcPr>
          <w:p w14:paraId="24A8B0B1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Действия</w:t>
            </w:r>
          </w:p>
        </w:tc>
      </w:tr>
      <w:tr w:rsidR="00D71306" w:rsidRPr="00C24693" w14:paraId="724ADF14" w14:textId="77777777">
        <w:trPr>
          <w:jc w:val="center"/>
        </w:trPr>
        <w:tc>
          <w:tcPr>
            <w:tcW w:w="3230" w:type="dxa"/>
          </w:tcPr>
          <w:p w14:paraId="7258AE61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Список оборудования</w:t>
            </w:r>
          </w:p>
        </w:tc>
        <w:tc>
          <w:tcPr>
            <w:tcW w:w="3230" w:type="dxa"/>
          </w:tcPr>
          <w:p w14:paraId="4F26A5AA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Устройства, номера, кабинеты и статусы</w:t>
            </w:r>
          </w:p>
        </w:tc>
        <w:tc>
          <w:tcPr>
            <w:tcW w:w="3230" w:type="dxa"/>
          </w:tcPr>
          <w:p w14:paraId="18AE504A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Просмотр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C24693">
              <w:rPr>
                <w:rFonts w:cs="Times New Roman"/>
                <w:szCs w:val="28"/>
              </w:rPr>
              <w:t>поиск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C24693">
              <w:rPr>
                <w:rFonts w:cs="Times New Roman"/>
                <w:szCs w:val="28"/>
              </w:rPr>
              <w:t>фильтрация</w:t>
            </w:r>
            <w:proofErr w:type="spellEnd"/>
          </w:p>
        </w:tc>
      </w:tr>
      <w:tr w:rsidR="00D71306" w:rsidRPr="00C24693" w14:paraId="36A701F2" w14:textId="77777777">
        <w:trPr>
          <w:jc w:val="center"/>
        </w:trPr>
        <w:tc>
          <w:tcPr>
            <w:tcW w:w="3230" w:type="dxa"/>
          </w:tcPr>
          <w:p w14:paraId="3D5CE4F2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lastRenderedPageBreak/>
              <w:t>Карточка оборудования</w:t>
            </w:r>
          </w:p>
        </w:tc>
        <w:tc>
          <w:tcPr>
            <w:tcW w:w="3230" w:type="dxa"/>
          </w:tcPr>
          <w:p w14:paraId="2FC7FA4C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Характеристики и размещение</w:t>
            </w:r>
          </w:p>
        </w:tc>
        <w:tc>
          <w:tcPr>
            <w:tcW w:w="3230" w:type="dxa"/>
          </w:tcPr>
          <w:p w14:paraId="25D9FC0B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Добавление и редактирование</w:t>
            </w:r>
          </w:p>
        </w:tc>
      </w:tr>
      <w:tr w:rsidR="00D71306" w:rsidRPr="00C24693" w14:paraId="7F4905B3" w14:textId="77777777">
        <w:trPr>
          <w:jc w:val="center"/>
        </w:trPr>
        <w:tc>
          <w:tcPr>
            <w:tcW w:w="3230" w:type="dxa"/>
          </w:tcPr>
          <w:p w14:paraId="4002737C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Обслуживание</w:t>
            </w:r>
          </w:p>
        </w:tc>
        <w:tc>
          <w:tcPr>
            <w:tcW w:w="3230" w:type="dxa"/>
          </w:tcPr>
          <w:p w14:paraId="39153C55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История работ</w:t>
            </w:r>
          </w:p>
        </w:tc>
        <w:tc>
          <w:tcPr>
            <w:tcW w:w="3230" w:type="dxa"/>
          </w:tcPr>
          <w:p w14:paraId="7EB84C03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Добавление записи</w:t>
            </w:r>
          </w:p>
        </w:tc>
      </w:tr>
      <w:tr w:rsidR="00D71306" w:rsidRPr="00C24693" w14:paraId="282802F1" w14:textId="77777777">
        <w:trPr>
          <w:jc w:val="center"/>
        </w:trPr>
        <w:tc>
          <w:tcPr>
            <w:tcW w:w="3230" w:type="dxa"/>
          </w:tcPr>
          <w:p w14:paraId="2F6C928C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Кабинеты</w:t>
            </w:r>
          </w:p>
        </w:tc>
        <w:tc>
          <w:tcPr>
            <w:tcW w:w="3230" w:type="dxa"/>
          </w:tcPr>
          <w:p w14:paraId="733EDBB3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Номер и назначение помещения</w:t>
            </w:r>
          </w:p>
        </w:tc>
        <w:tc>
          <w:tcPr>
            <w:tcW w:w="3230" w:type="dxa"/>
          </w:tcPr>
          <w:p w14:paraId="4D7F4FDF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Выбор места размещения</w:t>
            </w:r>
          </w:p>
        </w:tc>
      </w:tr>
    </w:tbl>
    <w:p w14:paraId="2205A4BB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4D8D50DB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</w:rPr>
      </w:pPr>
      <w:r w:rsidRPr="00C24693">
        <w:rPr>
          <w:rFonts w:ascii="Times New Roman" w:eastAsia="Times New Roman" w:hAnsi="Times New Roman" w:cs="Times New Roman"/>
          <w:sz w:val="28"/>
        </w:rPr>
        <w:t>5. РАЗРАБОТКА И ОСНОВНЫЕ СЦЕНАРИИ</w:t>
      </w:r>
    </w:p>
    <w:p w14:paraId="6E6B5628" w14:textId="77777777" w:rsidR="00D71306" w:rsidRDefault="00352C9C" w:rsidP="00C24693">
      <w:pPr>
        <w:pStyle w:val="21"/>
        <w:spacing w:before="0"/>
        <w:jc w:val="both"/>
        <w:rPr>
          <w:rFonts w:ascii="Times New Roman" w:eastAsia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t xml:space="preserve">5.1.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Основные</w:t>
      </w:r>
      <w:proofErr w:type="spellEnd"/>
      <w:r w:rsidRPr="00C24693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сценарии</w:t>
      </w:r>
      <w:proofErr w:type="spellEnd"/>
    </w:p>
    <w:p w14:paraId="0A318B42" w14:textId="4564FA65" w:rsidR="00D71306" w:rsidRPr="003A54F7" w:rsidRDefault="003A54F7" w:rsidP="003A54F7">
      <w:pPr>
        <w:jc w:val="center"/>
      </w:pPr>
      <w:r>
        <w:rPr>
          <w:noProof/>
        </w:rPr>
        <w:drawing>
          <wp:inline distT="0" distB="0" distL="0" distR="0" wp14:anchorId="31730391" wp14:editId="71B2653D">
            <wp:extent cx="6692265" cy="2327910"/>
            <wp:effectExtent l="0" t="0" r="0" b="0"/>
            <wp:docPr id="1266847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47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52C9C" w:rsidRPr="00C24693">
        <w:rPr>
          <w:rFonts w:cs="Times New Roman"/>
          <w:szCs w:val="28"/>
        </w:rPr>
        <w:t>Рисунок</w:t>
      </w:r>
      <w:proofErr w:type="spellEnd"/>
      <w:r w:rsidR="00352C9C" w:rsidRPr="00C24693">
        <w:rPr>
          <w:rFonts w:cs="Times New Roman"/>
          <w:szCs w:val="28"/>
        </w:rPr>
        <w:t xml:space="preserve"> 3 - </w:t>
      </w:r>
      <w:r>
        <w:rPr>
          <w:rFonts w:cs="Times New Roman"/>
          <w:szCs w:val="28"/>
          <w:lang w:val="ru-RU"/>
        </w:rPr>
        <w:t>Справочники</w:t>
      </w:r>
    </w:p>
    <w:p w14:paraId="29B81209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Добавление: заполнить обязательные поля, сохранить и проверить запись в списке.</w:t>
      </w:r>
    </w:p>
    <w:p w14:paraId="15989972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Поиск: ввести инвентарный номер или часть названия.</w:t>
      </w:r>
    </w:p>
    <w:p w14:paraId="1A436A68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Изменение: открыть карточку, указать актуальный кабинет или статус и сохранить.</w:t>
      </w:r>
    </w:p>
    <w:p w14:paraId="2755CFE8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Обслуживание: указать дату, вид работ, описание и исполнителя.</w:t>
      </w:r>
    </w:p>
    <w:p w14:paraId="2215ACA2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Списание: изменить статус согласно установленному порядку, не удаляя историю обслуживания.</w:t>
      </w:r>
    </w:p>
    <w:p w14:paraId="348C82EB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  <w:lang w:val="ru-RU"/>
        </w:rPr>
      </w:pPr>
      <w:r w:rsidRPr="00C24693">
        <w:rPr>
          <w:rFonts w:ascii="Times New Roman" w:eastAsia="Times New Roman" w:hAnsi="Times New Roman" w:cs="Times New Roman"/>
          <w:szCs w:val="28"/>
          <w:lang w:val="ru-RU"/>
        </w:rPr>
        <w:lastRenderedPageBreak/>
        <w:t>5.2. Качество данных</w:t>
      </w:r>
    </w:p>
    <w:p w14:paraId="0D873077" w14:textId="77777777" w:rsidR="00D71306" w:rsidRPr="00C24693" w:rsidRDefault="00352C9C" w:rsidP="00C24693">
      <w:pPr>
        <w:spacing w:after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  <w:lang w:val="ru-RU"/>
        </w:rPr>
        <w:t xml:space="preserve">Следует соблюдать единый формат инвентарных номеров, исключать дубликаты и проверять актуальность кабинета и ответственного лица. </w:t>
      </w:r>
      <w:proofErr w:type="spellStart"/>
      <w:r w:rsidRPr="00C24693">
        <w:rPr>
          <w:rFonts w:cs="Times New Roman"/>
          <w:szCs w:val="28"/>
        </w:rPr>
        <w:t>Для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учебного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прототипа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использовать</w:t>
      </w:r>
      <w:proofErr w:type="spellEnd"/>
      <w:r w:rsidRPr="00C24693">
        <w:rPr>
          <w:rFonts w:cs="Times New Roman"/>
          <w:szCs w:val="28"/>
        </w:rPr>
        <w:t xml:space="preserve"> тестовые или обезличенные данные.</w:t>
      </w:r>
    </w:p>
    <w:p w14:paraId="165AF676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</w:rPr>
      </w:pPr>
      <w:r w:rsidRPr="00C24693">
        <w:rPr>
          <w:rFonts w:ascii="Times New Roman" w:eastAsia="Times New Roman" w:hAnsi="Times New Roman" w:cs="Times New Roman"/>
          <w:sz w:val="28"/>
        </w:rPr>
        <w:t>6. ОБУЧАЮЩАЯ ДОКУМЕНТАЦИЯ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3"/>
        <w:gridCol w:w="3202"/>
        <w:gridCol w:w="2422"/>
        <w:gridCol w:w="3295"/>
      </w:tblGrid>
      <w:tr w:rsidR="00D71306" w:rsidRPr="00C24693" w14:paraId="62434973" w14:textId="77777777" w:rsidTr="00323754">
        <w:trPr>
          <w:jc w:val="center"/>
        </w:trPr>
        <w:tc>
          <w:tcPr>
            <w:tcW w:w="933" w:type="dxa"/>
          </w:tcPr>
          <w:p w14:paraId="3AADCD4E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№</w:t>
            </w:r>
          </w:p>
        </w:tc>
        <w:tc>
          <w:tcPr>
            <w:tcW w:w="3202" w:type="dxa"/>
          </w:tcPr>
          <w:p w14:paraId="38AA0B45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Документ</w:t>
            </w:r>
          </w:p>
        </w:tc>
        <w:tc>
          <w:tcPr>
            <w:tcW w:w="2422" w:type="dxa"/>
          </w:tcPr>
          <w:p w14:paraId="6E7F190D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Для кого</w:t>
            </w:r>
          </w:p>
        </w:tc>
        <w:tc>
          <w:tcPr>
            <w:tcW w:w="3295" w:type="dxa"/>
          </w:tcPr>
          <w:p w14:paraId="1CF0F066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Содержание</w:t>
            </w:r>
          </w:p>
        </w:tc>
      </w:tr>
      <w:tr w:rsidR="00D71306" w:rsidRPr="00C24693" w14:paraId="20E0F0CD" w14:textId="77777777" w:rsidTr="003A54F7">
        <w:trPr>
          <w:jc w:val="center"/>
        </w:trPr>
        <w:tc>
          <w:tcPr>
            <w:tcW w:w="933" w:type="dxa"/>
          </w:tcPr>
          <w:p w14:paraId="4A65BD28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1</w:t>
            </w:r>
          </w:p>
        </w:tc>
        <w:tc>
          <w:tcPr>
            <w:tcW w:w="3202" w:type="dxa"/>
          </w:tcPr>
          <w:p w14:paraId="3C169574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Краткая памятка пользователя</w:t>
            </w:r>
          </w:p>
        </w:tc>
        <w:tc>
          <w:tcPr>
            <w:tcW w:w="2422" w:type="dxa"/>
          </w:tcPr>
          <w:p w14:paraId="49704886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Все пользователи</w:t>
            </w:r>
          </w:p>
        </w:tc>
        <w:tc>
          <w:tcPr>
            <w:tcW w:w="3295" w:type="dxa"/>
          </w:tcPr>
          <w:p w14:paraId="739B1E29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Назначение, поиск и просмотр</w:t>
            </w:r>
          </w:p>
        </w:tc>
      </w:tr>
      <w:tr w:rsidR="00D71306" w:rsidRPr="00C24693" w14:paraId="0E2EAEC6" w14:textId="77777777" w:rsidTr="003A54F7">
        <w:trPr>
          <w:jc w:val="center"/>
        </w:trPr>
        <w:tc>
          <w:tcPr>
            <w:tcW w:w="933" w:type="dxa"/>
          </w:tcPr>
          <w:p w14:paraId="70829D25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2</w:t>
            </w:r>
          </w:p>
        </w:tc>
        <w:tc>
          <w:tcPr>
            <w:tcW w:w="3202" w:type="dxa"/>
          </w:tcPr>
          <w:p w14:paraId="5DD388E1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Руководство оператора</w:t>
            </w:r>
          </w:p>
        </w:tc>
        <w:tc>
          <w:tcPr>
            <w:tcW w:w="2422" w:type="dxa"/>
          </w:tcPr>
          <w:p w14:paraId="17370412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Ответственный за учет</w:t>
            </w:r>
          </w:p>
        </w:tc>
        <w:tc>
          <w:tcPr>
            <w:tcW w:w="3295" w:type="dxa"/>
          </w:tcPr>
          <w:p w14:paraId="34A3E255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Добавление, редактирование, поиск, обслуживание</w:t>
            </w:r>
          </w:p>
        </w:tc>
      </w:tr>
      <w:tr w:rsidR="00D71306" w:rsidRPr="00C24693" w14:paraId="4309E3C8" w14:textId="77777777" w:rsidTr="003A54F7">
        <w:trPr>
          <w:jc w:val="center"/>
        </w:trPr>
        <w:tc>
          <w:tcPr>
            <w:tcW w:w="933" w:type="dxa"/>
          </w:tcPr>
          <w:p w14:paraId="2FF397E1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3</w:t>
            </w:r>
          </w:p>
        </w:tc>
        <w:tc>
          <w:tcPr>
            <w:tcW w:w="3202" w:type="dxa"/>
          </w:tcPr>
          <w:p w14:paraId="2F166430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Инструкция резервного копирования</w:t>
            </w:r>
          </w:p>
        </w:tc>
        <w:tc>
          <w:tcPr>
            <w:tcW w:w="2422" w:type="dxa"/>
          </w:tcPr>
          <w:p w14:paraId="090E49ED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Администратор</w:t>
            </w:r>
          </w:p>
        </w:tc>
        <w:tc>
          <w:tcPr>
            <w:tcW w:w="3295" w:type="dxa"/>
          </w:tcPr>
          <w:p w14:paraId="0436BD54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Создание и хранение копии</w:t>
            </w:r>
          </w:p>
        </w:tc>
      </w:tr>
      <w:tr w:rsidR="00D71306" w:rsidRPr="00C24693" w14:paraId="561E3813" w14:textId="77777777" w:rsidTr="003A54F7">
        <w:trPr>
          <w:jc w:val="center"/>
        </w:trPr>
        <w:tc>
          <w:tcPr>
            <w:tcW w:w="933" w:type="dxa"/>
          </w:tcPr>
          <w:p w14:paraId="6D744632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4</w:t>
            </w:r>
          </w:p>
        </w:tc>
        <w:tc>
          <w:tcPr>
            <w:tcW w:w="3202" w:type="dxa"/>
          </w:tcPr>
          <w:p w14:paraId="20B5E480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Инструкция восстановления</w:t>
            </w:r>
          </w:p>
        </w:tc>
        <w:tc>
          <w:tcPr>
            <w:tcW w:w="2422" w:type="dxa"/>
          </w:tcPr>
          <w:p w14:paraId="7D0BD18C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Администратор</w:t>
            </w:r>
          </w:p>
        </w:tc>
        <w:tc>
          <w:tcPr>
            <w:tcW w:w="3295" w:type="dxa"/>
          </w:tcPr>
          <w:p w14:paraId="4972D9E6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Проверка и восстановление копии</w:t>
            </w:r>
          </w:p>
        </w:tc>
      </w:tr>
      <w:tr w:rsidR="00D71306" w:rsidRPr="00C24693" w14:paraId="37635A81" w14:textId="77777777" w:rsidTr="003A54F7">
        <w:trPr>
          <w:jc w:val="center"/>
        </w:trPr>
        <w:tc>
          <w:tcPr>
            <w:tcW w:w="933" w:type="dxa"/>
          </w:tcPr>
          <w:p w14:paraId="605A23D7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5</w:t>
            </w:r>
          </w:p>
        </w:tc>
        <w:tc>
          <w:tcPr>
            <w:tcW w:w="3202" w:type="dxa"/>
          </w:tcPr>
          <w:p w14:paraId="7D1DE15E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Памятка по качеству данных</w:t>
            </w:r>
          </w:p>
        </w:tc>
        <w:tc>
          <w:tcPr>
            <w:tcW w:w="2422" w:type="dxa"/>
          </w:tcPr>
          <w:p w14:paraId="7E5BD36C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Ответственный за имущество</w:t>
            </w:r>
          </w:p>
        </w:tc>
        <w:tc>
          <w:tcPr>
            <w:tcW w:w="3295" w:type="dxa"/>
          </w:tcPr>
          <w:p w14:paraId="23CAD53D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Формат полей и номера</w:t>
            </w:r>
          </w:p>
        </w:tc>
      </w:tr>
      <w:tr w:rsidR="00D71306" w:rsidRPr="00C24693" w14:paraId="266DA383" w14:textId="77777777" w:rsidTr="003A54F7">
        <w:trPr>
          <w:trHeight w:val="1148"/>
          <w:jc w:val="center"/>
        </w:trPr>
        <w:tc>
          <w:tcPr>
            <w:tcW w:w="933" w:type="dxa"/>
          </w:tcPr>
          <w:p w14:paraId="7993DC6E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6</w:t>
            </w:r>
          </w:p>
        </w:tc>
        <w:tc>
          <w:tcPr>
            <w:tcW w:w="3202" w:type="dxa"/>
          </w:tcPr>
          <w:p w14:paraId="387C526F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Контрольный лист тестирования</w:t>
            </w:r>
          </w:p>
        </w:tc>
        <w:tc>
          <w:tcPr>
            <w:tcW w:w="2422" w:type="dxa"/>
          </w:tcPr>
          <w:p w14:paraId="14734A83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Разработчик / руководитель</w:t>
            </w:r>
          </w:p>
        </w:tc>
        <w:tc>
          <w:tcPr>
            <w:tcW w:w="3295" w:type="dxa"/>
          </w:tcPr>
          <w:p w14:paraId="25FE436E" w14:textId="77777777" w:rsidR="00D71306" w:rsidRPr="00C24693" w:rsidRDefault="00352C9C" w:rsidP="003A54F7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Проверка сценариев</w:t>
            </w:r>
          </w:p>
        </w:tc>
      </w:tr>
    </w:tbl>
    <w:p w14:paraId="5726962E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7E5C4863" w14:textId="77777777" w:rsidR="00D71306" w:rsidRDefault="00352C9C" w:rsidP="003A54F7">
      <w:pPr>
        <w:spacing w:after="0"/>
        <w:ind w:firstLine="72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Обучение проводят на тестовых данных: демонстрируют поиск, открытие карточки, добавление обслуживания и порядок сообщения об ошибках.</w:t>
      </w:r>
    </w:p>
    <w:p w14:paraId="33225E48" w14:textId="77777777" w:rsidR="003A54F7" w:rsidRPr="00C24693" w:rsidRDefault="003A54F7" w:rsidP="003A54F7">
      <w:pPr>
        <w:spacing w:after="0"/>
        <w:ind w:firstLine="720"/>
        <w:jc w:val="both"/>
        <w:rPr>
          <w:rFonts w:cs="Times New Roman"/>
          <w:szCs w:val="28"/>
          <w:lang w:val="ru-RU"/>
        </w:rPr>
      </w:pPr>
    </w:p>
    <w:p w14:paraId="3551EA76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  <w:lang w:val="ru-RU"/>
        </w:rPr>
      </w:pPr>
      <w:r w:rsidRPr="00C24693">
        <w:rPr>
          <w:rFonts w:ascii="Times New Roman" w:eastAsia="Times New Roman" w:hAnsi="Times New Roman" w:cs="Times New Roman"/>
          <w:sz w:val="28"/>
          <w:lang w:val="ru-RU"/>
        </w:rPr>
        <w:t>7. РУКОВОДСТВО ОПЕРАТОРА</w:t>
      </w:r>
    </w:p>
    <w:p w14:paraId="229C8B4F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  <w:lang w:val="ru-RU"/>
        </w:rPr>
      </w:pPr>
      <w:r w:rsidRPr="00C24693">
        <w:rPr>
          <w:rFonts w:ascii="Times New Roman" w:eastAsia="Times New Roman" w:hAnsi="Times New Roman" w:cs="Times New Roman"/>
          <w:szCs w:val="28"/>
          <w:lang w:val="ru-RU"/>
        </w:rPr>
        <w:t>7.1. Начало работы</w:t>
      </w:r>
    </w:p>
    <w:p w14:paraId="6A991264" w14:textId="77777777" w:rsidR="00D71306" w:rsidRPr="00C24693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Перед началом убедиться, что приложение запущено, база данных доступна и используется актуальная версия.</w:t>
      </w:r>
    </w:p>
    <w:p w14:paraId="0D63651E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lastRenderedPageBreak/>
        <w:t>7.2. Запуск учебного прототипа</w:t>
      </w:r>
    </w:p>
    <w:p w14:paraId="392ADAC2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 xml:space="preserve">Установить </w:t>
      </w:r>
      <w:r w:rsidRPr="00C24693">
        <w:rPr>
          <w:rFonts w:cs="Times New Roman"/>
          <w:szCs w:val="28"/>
        </w:rPr>
        <w:t>Python</w:t>
      </w:r>
      <w:r w:rsidRPr="00C24693">
        <w:rPr>
          <w:rFonts w:cs="Times New Roman"/>
          <w:szCs w:val="28"/>
          <w:lang w:val="ru-RU"/>
        </w:rPr>
        <w:t xml:space="preserve"> 3 и открыть папку проекта в терминале.</w:t>
      </w:r>
    </w:p>
    <w:p w14:paraId="3C171A6B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При необходимости активировать виртуальное окружение.</w:t>
      </w:r>
    </w:p>
    <w:p w14:paraId="5D5D61D2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</w:rPr>
      </w:pPr>
      <w:proofErr w:type="spellStart"/>
      <w:r w:rsidRPr="00C24693">
        <w:rPr>
          <w:rFonts w:cs="Times New Roman"/>
          <w:szCs w:val="28"/>
        </w:rPr>
        <w:t>Установить</w:t>
      </w:r>
      <w:proofErr w:type="spellEnd"/>
      <w:r w:rsidRPr="00C24693">
        <w:rPr>
          <w:rFonts w:cs="Times New Roman"/>
          <w:szCs w:val="28"/>
        </w:rPr>
        <w:t xml:space="preserve"> Flask: python -m pip install flask.</w:t>
      </w:r>
    </w:p>
    <w:p w14:paraId="627EA528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Запустить: python app.py.</w:t>
      </w:r>
    </w:p>
    <w:p w14:paraId="2F92D0A4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Открыть в браузере локальный адрес, указанный приложением в терминале.</w:t>
      </w:r>
    </w:p>
    <w:p w14:paraId="2E5AE6A4" w14:textId="77777777" w:rsidR="00D71306" w:rsidRPr="00C24693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 xml:space="preserve">Это пример для системы на </w:t>
      </w:r>
      <w:r w:rsidRPr="00C24693">
        <w:rPr>
          <w:rFonts w:cs="Times New Roman"/>
          <w:szCs w:val="28"/>
        </w:rPr>
        <w:t>Flask</w:t>
      </w:r>
      <w:r w:rsidRPr="00C24693">
        <w:rPr>
          <w:rFonts w:cs="Times New Roman"/>
          <w:szCs w:val="28"/>
          <w:lang w:val="ru-RU"/>
        </w:rPr>
        <w:t>. Если фактический проект реализован на другой платформе, команды необходимо заменить.</w:t>
      </w:r>
    </w:p>
    <w:p w14:paraId="704EEADB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t>7.3. Добавление оборудования</w:t>
      </w:r>
    </w:p>
    <w:p w14:paraId="1E94C620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Открыть список и выбрать добавление.</w:t>
      </w:r>
    </w:p>
    <w:p w14:paraId="4C818920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Указать название, уникальный инвентарный номер, модель, кабинет, дату поступления и статус.</w:t>
      </w:r>
    </w:p>
    <w:p w14:paraId="20765FC0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Проверить данные и сохранить карточку.</w:t>
      </w:r>
    </w:p>
    <w:p w14:paraId="78441B65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Убедиться, что запись появилась в списке.</w:t>
      </w:r>
    </w:p>
    <w:p w14:paraId="18B9B736" w14:textId="1C7D8B70" w:rsidR="003A54F7" w:rsidRPr="00C24693" w:rsidRDefault="003A54F7" w:rsidP="00C24693">
      <w:pPr>
        <w:spacing w:after="0"/>
        <w:jc w:val="both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75B176A" wp14:editId="1FF287A0">
            <wp:extent cx="6692265" cy="2886710"/>
            <wp:effectExtent l="0" t="0" r="0" b="8890"/>
            <wp:docPr id="1782508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8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5D7B" w14:textId="77777777" w:rsidR="00D71306" w:rsidRPr="00C24693" w:rsidRDefault="00352C9C" w:rsidP="003A54F7">
      <w:pPr>
        <w:spacing w:after="0"/>
        <w:jc w:val="center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Рисунок 4 - Форма добавления или редактирования записи</w:t>
      </w:r>
    </w:p>
    <w:p w14:paraId="77BE27EC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  <w:lang w:val="ru-RU"/>
        </w:rPr>
      </w:pPr>
      <w:r w:rsidRPr="00C24693">
        <w:rPr>
          <w:rFonts w:ascii="Times New Roman" w:eastAsia="Times New Roman" w:hAnsi="Times New Roman" w:cs="Times New Roman"/>
          <w:szCs w:val="28"/>
          <w:lang w:val="ru-RU"/>
        </w:rPr>
        <w:t>7.4. Поиск и изменение</w:t>
      </w:r>
    </w:p>
    <w:p w14:paraId="550E8CAF" w14:textId="77777777" w:rsidR="00D71306" w:rsidRPr="00C24693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Для поиска ввести номер или часть названия. Для изменения открыть карточку, исправить сведения, сохранить и повторно проверить результат.</w:t>
      </w:r>
    </w:p>
    <w:p w14:paraId="2A37EA78" w14:textId="5B1946DC" w:rsidR="00D71306" w:rsidRDefault="00352C9C" w:rsidP="00C24693">
      <w:pPr>
        <w:pStyle w:val="21"/>
        <w:spacing w:before="0"/>
        <w:jc w:val="both"/>
        <w:rPr>
          <w:rFonts w:ascii="Times New Roman" w:eastAsia="Times New Roman" w:hAnsi="Times New Roman" w:cs="Times New Roman"/>
          <w:szCs w:val="28"/>
          <w:lang w:val="ru-RU"/>
        </w:rPr>
      </w:pPr>
      <w:r w:rsidRPr="00C24693">
        <w:rPr>
          <w:rFonts w:ascii="Times New Roman" w:eastAsia="Times New Roman" w:hAnsi="Times New Roman" w:cs="Times New Roman"/>
          <w:szCs w:val="28"/>
          <w:lang w:val="ru-RU"/>
        </w:rPr>
        <w:lastRenderedPageBreak/>
        <w:t xml:space="preserve">7.5. </w:t>
      </w:r>
      <w:r w:rsidR="003A54F7">
        <w:rPr>
          <w:rFonts w:ascii="Times New Roman" w:eastAsia="Times New Roman" w:hAnsi="Times New Roman" w:cs="Times New Roman"/>
          <w:szCs w:val="28"/>
          <w:lang w:val="ru-RU"/>
        </w:rPr>
        <w:t>Управление пользователями</w:t>
      </w:r>
    </w:p>
    <w:p w14:paraId="4F461750" w14:textId="4EF93B44" w:rsidR="003A54F7" w:rsidRDefault="003A54F7" w:rsidP="003A54F7">
      <w:pPr>
        <w:rPr>
          <w:lang w:val="ru-RU"/>
        </w:rPr>
      </w:pPr>
      <w:r>
        <w:rPr>
          <w:noProof/>
        </w:rPr>
        <w:drawing>
          <wp:inline distT="0" distB="0" distL="0" distR="0" wp14:anchorId="4A638C6C" wp14:editId="2F123BC3">
            <wp:extent cx="6692265" cy="2378075"/>
            <wp:effectExtent l="0" t="0" r="0" b="3175"/>
            <wp:docPr id="1277657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19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5007" w14:textId="70176AEC" w:rsidR="003A54F7" w:rsidRDefault="003A54F7" w:rsidP="003A54F7">
      <w:pPr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5</w:t>
      </w:r>
      <w:r w:rsidRPr="00C24693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– Управление </w:t>
      </w:r>
      <w:proofErr w:type="spellStart"/>
      <w:r>
        <w:rPr>
          <w:rFonts w:cs="Times New Roman"/>
          <w:szCs w:val="28"/>
          <w:lang w:val="ru-RU"/>
        </w:rPr>
        <w:t>пользоватклями</w:t>
      </w:r>
      <w:proofErr w:type="spellEnd"/>
      <w:r>
        <w:rPr>
          <w:rFonts w:cs="Times New Roman"/>
          <w:szCs w:val="28"/>
          <w:lang w:val="ru-RU"/>
        </w:rPr>
        <w:t xml:space="preserve"> </w:t>
      </w:r>
    </w:p>
    <w:p w14:paraId="0AA23275" w14:textId="188280BE" w:rsidR="003A54F7" w:rsidRPr="003A54F7" w:rsidRDefault="00323754" w:rsidP="00323754">
      <w:pPr>
        <w:rPr>
          <w:lang w:val="ru-RU"/>
        </w:rPr>
      </w:pPr>
      <w:r>
        <w:rPr>
          <w:rFonts w:cs="Times New Roman"/>
          <w:szCs w:val="28"/>
          <w:lang w:val="ru-RU"/>
        </w:rPr>
        <w:t xml:space="preserve">     Здесь можно добавлять </w:t>
      </w:r>
      <w:proofErr w:type="gramStart"/>
      <w:r>
        <w:rPr>
          <w:rFonts w:cs="Times New Roman"/>
          <w:szCs w:val="28"/>
          <w:lang w:val="ru-RU"/>
        </w:rPr>
        <w:t>пользователей</w:t>
      </w:r>
      <w:proofErr w:type="gramEnd"/>
      <w:r>
        <w:rPr>
          <w:rFonts w:cs="Times New Roman"/>
          <w:szCs w:val="28"/>
          <w:lang w:val="ru-RU"/>
        </w:rPr>
        <w:t xml:space="preserve"> а </w:t>
      </w:r>
      <w:proofErr w:type="gramStart"/>
      <w:r>
        <w:rPr>
          <w:rFonts w:cs="Times New Roman"/>
          <w:szCs w:val="28"/>
          <w:lang w:val="ru-RU"/>
        </w:rPr>
        <w:t>так же</w:t>
      </w:r>
      <w:proofErr w:type="gramEnd"/>
      <w:r>
        <w:rPr>
          <w:rFonts w:cs="Times New Roman"/>
          <w:szCs w:val="28"/>
          <w:lang w:val="ru-RU"/>
        </w:rPr>
        <w:t xml:space="preserve"> удалять их. Смотреть пароли и давать роли.</w:t>
      </w:r>
    </w:p>
    <w:p w14:paraId="5C87FF67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t>7.6. Типовые ошибки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1306" w:rsidRPr="00C24693" w14:paraId="7F9E7240" w14:textId="77777777" w:rsidTr="00323754">
        <w:trPr>
          <w:jc w:val="center"/>
        </w:trPr>
        <w:tc>
          <w:tcPr>
            <w:tcW w:w="3230" w:type="dxa"/>
          </w:tcPr>
          <w:p w14:paraId="685DF22D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Ситуация</w:t>
            </w:r>
          </w:p>
        </w:tc>
        <w:tc>
          <w:tcPr>
            <w:tcW w:w="3230" w:type="dxa"/>
          </w:tcPr>
          <w:p w14:paraId="772092E5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Причина</w:t>
            </w:r>
          </w:p>
        </w:tc>
        <w:tc>
          <w:tcPr>
            <w:tcW w:w="3230" w:type="dxa"/>
          </w:tcPr>
          <w:p w14:paraId="37B04045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Действие</w:t>
            </w:r>
          </w:p>
        </w:tc>
      </w:tr>
      <w:tr w:rsidR="00D71306" w:rsidRPr="00C24693" w14:paraId="586DD89E" w14:textId="77777777">
        <w:trPr>
          <w:jc w:val="center"/>
        </w:trPr>
        <w:tc>
          <w:tcPr>
            <w:tcW w:w="3230" w:type="dxa"/>
          </w:tcPr>
          <w:p w14:paraId="7C92039F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Запись не сохраняется</w:t>
            </w:r>
          </w:p>
        </w:tc>
        <w:tc>
          <w:tcPr>
            <w:tcW w:w="3230" w:type="dxa"/>
          </w:tcPr>
          <w:p w14:paraId="08A1ED11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Пустое поле или повтор номера</w:t>
            </w:r>
          </w:p>
        </w:tc>
        <w:tc>
          <w:tcPr>
            <w:tcW w:w="3230" w:type="dxa"/>
          </w:tcPr>
          <w:p w14:paraId="471053DB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Проверить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поля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C24693">
              <w:rPr>
                <w:rFonts w:cs="Times New Roman"/>
                <w:szCs w:val="28"/>
              </w:rPr>
              <w:t>номер</w:t>
            </w:r>
            <w:proofErr w:type="spellEnd"/>
          </w:p>
        </w:tc>
      </w:tr>
      <w:tr w:rsidR="00D71306" w:rsidRPr="00C24693" w14:paraId="3789F199" w14:textId="77777777">
        <w:trPr>
          <w:jc w:val="center"/>
        </w:trPr>
        <w:tc>
          <w:tcPr>
            <w:tcW w:w="3230" w:type="dxa"/>
          </w:tcPr>
          <w:p w14:paraId="091BF9FF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Устройство не найдено</w:t>
            </w:r>
          </w:p>
        </w:tc>
        <w:tc>
          <w:tcPr>
            <w:tcW w:w="3230" w:type="dxa"/>
          </w:tcPr>
          <w:p w14:paraId="115261E3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Ошибка запроса или фильтр</w:t>
            </w:r>
          </w:p>
        </w:tc>
        <w:tc>
          <w:tcPr>
            <w:tcW w:w="3230" w:type="dxa"/>
          </w:tcPr>
          <w:p w14:paraId="2082086D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Проверить запрос и фильтры</w:t>
            </w:r>
          </w:p>
        </w:tc>
      </w:tr>
      <w:tr w:rsidR="00D71306" w:rsidRPr="00C24693" w14:paraId="1A36A7CC" w14:textId="77777777">
        <w:trPr>
          <w:jc w:val="center"/>
        </w:trPr>
        <w:tc>
          <w:tcPr>
            <w:tcW w:w="3230" w:type="dxa"/>
          </w:tcPr>
          <w:p w14:paraId="420656AB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Изменения не видны</w:t>
            </w:r>
          </w:p>
        </w:tc>
        <w:tc>
          <w:tcPr>
            <w:tcW w:w="3230" w:type="dxa"/>
          </w:tcPr>
          <w:p w14:paraId="0837C108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Не сохранена запись</w:t>
            </w:r>
          </w:p>
        </w:tc>
        <w:tc>
          <w:tcPr>
            <w:tcW w:w="3230" w:type="dxa"/>
          </w:tcPr>
          <w:p w14:paraId="5DF4FA64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Повторно открыть карточку</w:t>
            </w:r>
          </w:p>
        </w:tc>
      </w:tr>
      <w:tr w:rsidR="00D71306" w:rsidRPr="00C24693" w14:paraId="0658B209" w14:textId="77777777">
        <w:trPr>
          <w:jc w:val="center"/>
        </w:trPr>
        <w:tc>
          <w:tcPr>
            <w:tcW w:w="3230" w:type="dxa"/>
          </w:tcPr>
          <w:p w14:paraId="3DCFEBF1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Приложение не запускается</w:t>
            </w:r>
          </w:p>
        </w:tc>
        <w:tc>
          <w:tcPr>
            <w:tcW w:w="3230" w:type="dxa"/>
          </w:tcPr>
          <w:p w14:paraId="6C9B442E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Зависимости или команда</w:t>
            </w:r>
          </w:p>
        </w:tc>
        <w:tc>
          <w:tcPr>
            <w:tcW w:w="3230" w:type="dxa"/>
          </w:tcPr>
          <w:p w14:paraId="1B938B6E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Проверить сообщение терминала</w:t>
            </w:r>
          </w:p>
        </w:tc>
      </w:tr>
      <w:tr w:rsidR="00D71306" w:rsidRPr="00C24693" w14:paraId="411229D9" w14:textId="77777777">
        <w:trPr>
          <w:jc w:val="center"/>
        </w:trPr>
        <w:tc>
          <w:tcPr>
            <w:tcW w:w="3230" w:type="dxa"/>
          </w:tcPr>
          <w:p w14:paraId="13B2CA28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База недоступна</w:t>
            </w:r>
          </w:p>
        </w:tc>
        <w:tc>
          <w:tcPr>
            <w:tcW w:w="3230" w:type="dxa"/>
          </w:tcPr>
          <w:p w14:paraId="4D020D90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Путь, права или повреждение</w:t>
            </w:r>
          </w:p>
        </w:tc>
        <w:tc>
          <w:tcPr>
            <w:tcW w:w="3230" w:type="dxa"/>
          </w:tcPr>
          <w:p w14:paraId="62CF2D85" w14:textId="77777777" w:rsidR="00D71306" w:rsidRPr="00C24693" w:rsidRDefault="00352C9C" w:rsidP="00C24693">
            <w:pPr>
              <w:jc w:val="both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Остановить ввод и сообщить администратору</w:t>
            </w:r>
          </w:p>
        </w:tc>
      </w:tr>
    </w:tbl>
    <w:p w14:paraId="70DC3E33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  <w:lang w:val="ru-RU"/>
        </w:rPr>
      </w:pPr>
    </w:p>
    <w:p w14:paraId="4C4B1899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lastRenderedPageBreak/>
        <w:t xml:space="preserve">7.7.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Правила</w:t>
      </w:r>
      <w:proofErr w:type="spellEnd"/>
      <w:r w:rsidRPr="00C24693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безопасной</w:t>
      </w:r>
      <w:proofErr w:type="spellEnd"/>
      <w:r w:rsidRPr="00C24693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C24693">
        <w:rPr>
          <w:rFonts w:ascii="Times New Roman" w:eastAsia="Times New Roman" w:hAnsi="Times New Roman" w:cs="Times New Roman"/>
          <w:szCs w:val="28"/>
        </w:rPr>
        <w:t>работы</w:t>
      </w:r>
      <w:proofErr w:type="spellEnd"/>
    </w:p>
    <w:p w14:paraId="77FB78F9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не передавать базу посторонним;</w:t>
      </w:r>
    </w:p>
    <w:p w14:paraId="055CEF08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не удалять рабочую базу при запущенном приложении;</w:t>
      </w:r>
    </w:p>
    <w:p w14:paraId="594AC213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</w:rPr>
      </w:pPr>
      <w:proofErr w:type="spellStart"/>
      <w:r w:rsidRPr="00C24693">
        <w:rPr>
          <w:rFonts w:cs="Times New Roman"/>
          <w:szCs w:val="28"/>
        </w:rPr>
        <w:t>не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вносить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неподтвержденные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данные</w:t>
      </w:r>
      <w:proofErr w:type="spellEnd"/>
      <w:r w:rsidRPr="00C24693">
        <w:rPr>
          <w:rFonts w:cs="Times New Roman"/>
          <w:szCs w:val="28"/>
        </w:rPr>
        <w:t>;</w:t>
      </w:r>
    </w:p>
    <w:p w14:paraId="24042746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хранить копию отдельно от рабочей базы;</w:t>
      </w:r>
    </w:p>
    <w:p w14:paraId="4E637023" w14:textId="77777777" w:rsidR="00D71306" w:rsidRPr="00C24693" w:rsidRDefault="00352C9C" w:rsidP="00C24693">
      <w:pPr>
        <w:pStyle w:val="a0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при риске потери данных прекратить изменения и обратиться к администратору.</w:t>
      </w:r>
    </w:p>
    <w:p w14:paraId="57D1C209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  <w:lang w:val="ru-RU"/>
        </w:rPr>
      </w:pPr>
      <w:r w:rsidRPr="00C24693">
        <w:rPr>
          <w:rFonts w:ascii="Times New Roman" w:eastAsia="Times New Roman" w:hAnsi="Times New Roman" w:cs="Times New Roman"/>
          <w:sz w:val="28"/>
          <w:lang w:val="ru-RU"/>
        </w:rPr>
        <w:t>8. РЕЗЕРВНОЕ КОПИРОВАНИЕ</w:t>
      </w:r>
    </w:p>
    <w:p w14:paraId="250DAC83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  <w:lang w:val="ru-RU"/>
        </w:rPr>
      </w:pPr>
      <w:r w:rsidRPr="00C24693">
        <w:rPr>
          <w:rFonts w:ascii="Times New Roman" w:eastAsia="Times New Roman" w:hAnsi="Times New Roman" w:cs="Times New Roman"/>
          <w:szCs w:val="28"/>
          <w:lang w:val="ru-RU"/>
        </w:rPr>
        <w:t>8.1. Цель и периодичность</w:t>
      </w:r>
    </w:p>
    <w:p w14:paraId="189FDDE2" w14:textId="77777777" w:rsidR="00D71306" w:rsidRPr="00C24693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Копия нужна для восстановления сведений после удаления, повреждения файла или сбоя компьютера. Ее рекомендуется создавать после существенных изменений и перед обновлением приложения; для реальной эксплуатации периодичность утверждает ответственное лицо.</w:t>
      </w:r>
    </w:p>
    <w:p w14:paraId="56DA39D7" w14:textId="2C42FFCB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  <w:lang w:val="ru-RU"/>
        </w:rPr>
      </w:pPr>
      <w:r w:rsidRPr="00C24693">
        <w:rPr>
          <w:rFonts w:ascii="Times New Roman" w:eastAsia="Times New Roman" w:hAnsi="Times New Roman" w:cs="Times New Roman"/>
          <w:szCs w:val="28"/>
          <w:lang w:val="ru-RU"/>
        </w:rPr>
        <w:t>8.</w:t>
      </w:r>
      <w:r w:rsidR="00323754">
        <w:rPr>
          <w:rFonts w:ascii="Times New Roman" w:eastAsia="Times New Roman" w:hAnsi="Times New Roman" w:cs="Times New Roman"/>
          <w:szCs w:val="28"/>
          <w:lang w:val="ru-RU"/>
        </w:rPr>
        <w:t>2</w:t>
      </w:r>
      <w:r w:rsidRPr="00C24693">
        <w:rPr>
          <w:rFonts w:ascii="Times New Roman" w:eastAsia="Times New Roman" w:hAnsi="Times New Roman" w:cs="Times New Roman"/>
          <w:szCs w:val="28"/>
          <w:lang w:val="ru-RU"/>
        </w:rPr>
        <w:t>. Проверка восстановления</w:t>
      </w:r>
    </w:p>
    <w:p w14:paraId="0CE9CE24" w14:textId="77777777" w:rsidR="00D71306" w:rsidRDefault="00352C9C" w:rsidP="00C24693">
      <w:pPr>
        <w:spacing w:after="0"/>
        <w:jc w:val="both"/>
        <w:rPr>
          <w:rFonts w:cs="Times New Roman"/>
          <w:b/>
          <w:szCs w:val="28"/>
          <w:lang w:val="ru-RU"/>
        </w:rPr>
      </w:pPr>
      <w:r w:rsidRPr="00C24693">
        <w:rPr>
          <w:rFonts w:cs="Times New Roman"/>
          <w:b/>
          <w:szCs w:val="28"/>
          <w:lang w:val="ru-RU"/>
        </w:rPr>
        <w:t>Место для скриншота 6 - резервная копия или результат проверки</w:t>
      </w:r>
    </w:p>
    <w:p w14:paraId="41402426" w14:textId="39C81B72" w:rsidR="003A54F7" w:rsidRPr="00323754" w:rsidRDefault="003A54F7" w:rsidP="00C24693">
      <w:pPr>
        <w:spacing w:after="0"/>
        <w:jc w:val="both"/>
        <w:rPr>
          <w:rFonts w:cs="Times New Roman"/>
          <w:b/>
          <w:szCs w:val="28"/>
          <w:lang w:val="ru-RU"/>
        </w:rPr>
      </w:pPr>
      <w:r>
        <w:rPr>
          <w:noProof/>
        </w:rPr>
        <w:drawing>
          <wp:inline distT="0" distB="0" distL="0" distR="0" wp14:anchorId="5E484E4E" wp14:editId="50D7A393">
            <wp:extent cx="6692265" cy="2285365"/>
            <wp:effectExtent l="0" t="0" r="0" b="635"/>
            <wp:docPr id="127195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2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41CB" w14:textId="77777777" w:rsidR="00D71306" w:rsidRPr="00C24693" w:rsidRDefault="00352C9C" w:rsidP="00323754">
      <w:pPr>
        <w:spacing w:after="0"/>
        <w:jc w:val="center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Рисунок 7 - Резервное копирование или проверка восстановления данных</w:t>
      </w:r>
    </w:p>
    <w:p w14:paraId="3DCBE732" w14:textId="77777777" w:rsidR="00D71306" w:rsidRDefault="00352C9C" w:rsidP="00323754">
      <w:pPr>
        <w:spacing w:after="0"/>
        <w:ind w:firstLine="72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 xml:space="preserve">Копия считается проверенной только после открытия или восстановления в тестовой среде и проверки таблиц и записей. </w:t>
      </w:r>
      <w:proofErr w:type="spellStart"/>
      <w:r w:rsidRPr="00C24693">
        <w:rPr>
          <w:rFonts w:cs="Times New Roman"/>
          <w:szCs w:val="28"/>
        </w:rPr>
        <w:t>Наличие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файла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само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по</w:t>
      </w:r>
      <w:proofErr w:type="spellEnd"/>
      <w:r w:rsidRPr="00C24693">
        <w:rPr>
          <w:rFonts w:cs="Times New Roman"/>
          <w:szCs w:val="28"/>
        </w:rPr>
        <w:t xml:space="preserve"> себе </w:t>
      </w:r>
      <w:proofErr w:type="spellStart"/>
      <w:r w:rsidRPr="00C24693">
        <w:rPr>
          <w:rFonts w:cs="Times New Roman"/>
          <w:szCs w:val="28"/>
        </w:rPr>
        <w:t>не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гарантирует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его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пригодность</w:t>
      </w:r>
      <w:proofErr w:type="spellEnd"/>
      <w:r w:rsidRPr="00C24693">
        <w:rPr>
          <w:rFonts w:cs="Times New Roman"/>
          <w:szCs w:val="28"/>
        </w:rPr>
        <w:t>.</w:t>
      </w:r>
    </w:p>
    <w:p w14:paraId="268DB477" w14:textId="77777777" w:rsidR="00323754" w:rsidRPr="00323754" w:rsidRDefault="00323754" w:rsidP="00323754">
      <w:pPr>
        <w:spacing w:after="0"/>
        <w:ind w:firstLine="720"/>
        <w:jc w:val="both"/>
        <w:rPr>
          <w:rFonts w:cs="Times New Roman"/>
          <w:szCs w:val="28"/>
          <w:lang w:val="ru-RU"/>
        </w:rPr>
      </w:pPr>
    </w:p>
    <w:p w14:paraId="1156C6F6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</w:rPr>
      </w:pPr>
      <w:r w:rsidRPr="00C24693">
        <w:rPr>
          <w:rFonts w:ascii="Times New Roman" w:eastAsia="Times New Roman" w:hAnsi="Times New Roman" w:cs="Times New Roman"/>
          <w:sz w:val="28"/>
        </w:rPr>
        <w:lastRenderedPageBreak/>
        <w:t>9. ОБСЛУЖИВАНИЕ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71306" w:rsidRPr="00C24693" w14:paraId="1A44487A" w14:textId="77777777" w:rsidTr="00323754">
        <w:trPr>
          <w:jc w:val="center"/>
        </w:trPr>
        <w:tc>
          <w:tcPr>
            <w:tcW w:w="3230" w:type="dxa"/>
          </w:tcPr>
          <w:p w14:paraId="491B85BC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Периодичность</w:t>
            </w:r>
          </w:p>
        </w:tc>
        <w:tc>
          <w:tcPr>
            <w:tcW w:w="3230" w:type="dxa"/>
          </w:tcPr>
          <w:p w14:paraId="3FE66A3E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Работы</w:t>
            </w:r>
          </w:p>
        </w:tc>
        <w:tc>
          <w:tcPr>
            <w:tcW w:w="3230" w:type="dxa"/>
          </w:tcPr>
          <w:p w14:paraId="0586AA6A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Результат</w:t>
            </w:r>
          </w:p>
        </w:tc>
      </w:tr>
      <w:tr w:rsidR="00D71306" w:rsidRPr="00C24693" w14:paraId="52F8620D" w14:textId="77777777">
        <w:trPr>
          <w:jc w:val="center"/>
        </w:trPr>
        <w:tc>
          <w:tcPr>
            <w:tcW w:w="3230" w:type="dxa"/>
          </w:tcPr>
          <w:p w14:paraId="489D2AFD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При запуске</w:t>
            </w:r>
          </w:p>
        </w:tc>
        <w:tc>
          <w:tcPr>
            <w:tcW w:w="3230" w:type="dxa"/>
          </w:tcPr>
          <w:p w14:paraId="50870E5E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Проверка доступности и основных операций</w:t>
            </w:r>
          </w:p>
        </w:tc>
        <w:tc>
          <w:tcPr>
            <w:tcW w:w="3230" w:type="dxa"/>
          </w:tcPr>
          <w:p w14:paraId="683EF98C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Ошибки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выявляются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своевременно</w:t>
            </w:r>
            <w:proofErr w:type="spellEnd"/>
          </w:p>
        </w:tc>
      </w:tr>
      <w:tr w:rsidR="00D71306" w:rsidRPr="00C24693" w14:paraId="04C0E9C3" w14:textId="77777777">
        <w:trPr>
          <w:jc w:val="center"/>
        </w:trPr>
        <w:tc>
          <w:tcPr>
            <w:tcW w:w="3230" w:type="dxa"/>
          </w:tcPr>
          <w:p w14:paraId="1DD65FAC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Еженедельно</w:t>
            </w:r>
          </w:p>
        </w:tc>
        <w:tc>
          <w:tcPr>
            <w:tcW w:w="3230" w:type="dxa"/>
          </w:tcPr>
          <w:p w14:paraId="4420FFE2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Проверка дубликатов и актуальности кабинетов</w:t>
            </w:r>
          </w:p>
        </w:tc>
        <w:tc>
          <w:tcPr>
            <w:tcW w:w="3230" w:type="dxa"/>
          </w:tcPr>
          <w:p w14:paraId="410555FF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Повышение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качества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данных</w:t>
            </w:r>
            <w:proofErr w:type="spellEnd"/>
          </w:p>
        </w:tc>
      </w:tr>
      <w:tr w:rsidR="00D71306" w:rsidRPr="00C24693" w14:paraId="5490A209" w14:textId="77777777">
        <w:trPr>
          <w:jc w:val="center"/>
        </w:trPr>
        <w:tc>
          <w:tcPr>
            <w:tcW w:w="3230" w:type="dxa"/>
          </w:tcPr>
          <w:p w14:paraId="77D4944F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Перед обновлением</w:t>
            </w:r>
          </w:p>
        </w:tc>
        <w:tc>
          <w:tcPr>
            <w:tcW w:w="3230" w:type="dxa"/>
          </w:tcPr>
          <w:p w14:paraId="314A9CED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Резервная копия и фиксация версии</w:t>
            </w:r>
          </w:p>
        </w:tc>
        <w:tc>
          <w:tcPr>
            <w:tcW w:w="3230" w:type="dxa"/>
          </w:tcPr>
          <w:p w14:paraId="1672FE40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Возможность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отката</w:t>
            </w:r>
            <w:proofErr w:type="spellEnd"/>
          </w:p>
        </w:tc>
      </w:tr>
      <w:tr w:rsidR="00D71306" w:rsidRPr="00C24693" w14:paraId="33F7A2CA" w14:textId="77777777">
        <w:trPr>
          <w:jc w:val="center"/>
        </w:trPr>
        <w:tc>
          <w:tcPr>
            <w:tcW w:w="3230" w:type="dxa"/>
          </w:tcPr>
          <w:p w14:paraId="4BA5035E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Ежемесячно</w:t>
            </w:r>
          </w:p>
        </w:tc>
        <w:tc>
          <w:tcPr>
            <w:tcW w:w="3230" w:type="dxa"/>
          </w:tcPr>
          <w:p w14:paraId="147F0DA9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Проверка копий и тестовое восстановление</w:t>
            </w:r>
          </w:p>
        </w:tc>
        <w:tc>
          <w:tcPr>
            <w:tcW w:w="3230" w:type="dxa"/>
          </w:tcPr>
          <w:p w14:paraId="693BBE12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Подтверждение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пригодности</w:t>
            </w:r>
            <w:proofErr w:type="spellEnd"/>
          </w:p>
        </w:tc>
      </w:tr>
      <w:tr w:rsidR="00D71306" w:rsidRPr="00C24693" w14:paraId="699014B2" w14:textId="77777777">
        <w:trPr>
          <w:jc w:val="center"/>
        </w:trPr>
        <w:tc>
          <w:tcPr>
            <w:tcW w:w="3230" w:type="dxa"/>
          </w:tcPr>
          <w:p w14:paraId="3E2CE897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По обращению</w:t>
            </w:r>
          </w:p>
        </w:tc>
        <w:tc>
          <w:tcPr>
            <w:tcW w:w="3230" w:type="dxa"/>
          </w:tcPr>
          <w:p w14:paraId="5BE3AE16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Диагностика, исправление, повторная проверка</w:t>
            </w:r>
          </w:p>
        </w:tc>
        <w:tc>
          <w:tcPr>
            <w:tcW w:w="3230" w:type="dxa"/>
          </w:tcPr>
          <w:p w14:paraId="489A7BE6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Восстановление работы</w:t>
            </w:r>
          </w:p>
        </w:tc>
      </w:tr>
      <w:tr w:rsidR="00D71306" w:rsidRPr="00C24693" w14:paraId="7A714126" w14:textId="77777777">
        <w:trPr>
          <w:jc w:val="center"/>
        </w:trPr>
        <w:tc>
          <w:tcPr>
            <w:tcW w:w="3230" w:type="dxa"/>
          </w:tcPr>
          <w:p w14:paraId="5776F151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После изменений</w:t>
            </w:r>
          </w:p>
        </w:tc>
        <w:tc>
          <w:tcPr>
            <w:tcW w:w="3230" w:type="dxa"/>
          </w:tcPr>
          <w:p w14:paraId="0914858C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Проверка сценариев и обновление руководства</w:t>
            </w:r>
          </w:p>
        </w:tc>
        <w:tc>
          <w:tcPr>
            <w:tcW w:w="3230" w:type="dxa"/>
          </w:tcPr>
          <w:p w14:paraId="73540C85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Актуальная</w:t>
            </w:r>
            <w:proofErr w:type="spellEnd"/>
            <w:r w:rsidRPr="00C2469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24693">
              <w:rPr>
                <w:rFonts w:cs="Times New Roman"/>
                <w:szCs w:val="28"/>
              </w:rPr>
              <w:t>документация</w:t>
            </w:r>
            <w:proofErr w:type="spellEnd"/>
          </w:p>
        </w:tc>
      </w:tr>
    </w:tbl>
    <w:p w14:paraId="65DD524D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76AB4BC8" w14:textId="77777777" w:rsidR="00D71306" w:rsidRPr="00C24693" w:rsidRDefault="00352C9C" w:rsidP="00C24693">
      <w:pPr>
        <w:pStyle w:val="21"/>
        <w:spacing w:before="0"/>
        <w:jc w:val="both"/>
        <w:rPr>
          <w:rFonts w:ascii="Times New Roman" w:hAnsi="Times New Roman" w:cs="Times New Roman"/>
          <w:szCs w:val="28"/>
        </w:rPr>
      </w:pPr>
      <w:r w:rsidRPr="00C24693">
        <w:rPr>
          <w:rFonts w:ascii="Times New Roman" w:eastAsia="Times New Roman" w:hAnsi="Times New Roman" w:cs="Times New Roman"/>
          <w:szCs w:val="28"/>
        </w:rPr>
        <w:t>9.1. Обработка инцидента</w:t>
      </w:r>
    </w:p>
    <w:p w14:paraId="24872282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Зафиксировать дату, время, текст ошибки и действия перед ней.</w:t>
      </w:r>
    </w:p>
    <w:p w14:paraId="6F438999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</w:rPr>
      </w:pPr>
      <w:proofErr w:type="spellStart"/>
      <w:r w:rsidRPr="00C24693">
        <w:rPr>
          <w:rFonts w:cs="Times New Roman"/>
          <w:szCs w:val="28"/>
        </w:rPr>
        <w:t>Определить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масштаб</w:t>
      </w:r>
      <w:proofErr w:type="spellEnd"/>
      <w:r w:rsidRPr="00C24693">
        <w:rPr>
          <w:rFonts w:cs="Times New Roman"/>
          <w:szCs w:val="28"/>
        </w:rPr>
        <w:t xml:space="preserve"> </w:t>
      </w:r>
      <w:proofErr w:type="spellStart"/>
      <w:r w:rsidRPr="00C24693">
        <w:rPr>
          <w:rFonts w:cs="Times New Roman"/>
          <w:szCs w:val="28"/>
        </w:rPr>
        <w:t>проблемы</w:t>
      </w:r>
      <w:proofErr w:type="spellEnd"/>
      <w:r w:rsidRPr="00C24693">
        <w:rPr>
          <w:rFonts w:cs="Times New Roman"/>
          <w:szCs w:val="28"/>
        </w:rPr>
        <w:t>.</w:t>
      </w:r>
    </w:p>
    <w:p w14:paraId="0D02B184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При риске повреждения остановить изменения и сохранить диагностические сведения.</w:t>
      </w:r>
    </w:p>
    <w:p w14:paraId="3B60BD0A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Проверить журнал приложения, путь к базе и последние изменения.</w:t>
      </w:r>
    </w:p>
    <w:p w14:paraId="0941094B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Исправить проблему в тестовой среде и повторить проверки.</w:t>
      </w:r>
    </w:p>
    <w:p w14:paraId="1F0E41DD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Перед обновлением рабочей версии создать копию.</w:t>
      </w:r>
    </w:p>
    <w:p w14:paraId="010176EF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Зафиксировать результат и обновить документацию.</w:t>
      </w:r>
    </w:p>
    <w:p w14:paraId="65DF4292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4109D9D1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</w:rPr>
      </w:pPr>
      <w:r w:rsidRPr="00C24693">
        <w:rPr>
          <w:rFonts w:ascii="Times New Roman" w:eastAsia="Times New Roman" w:hAnsi="Times New Roman" w:cs="Times New Roman"/>
          <w:sz w:val="28"/>
        </w:rPr>
        <w:lastRenderedPageBreak/>
        <w:t>10. ПРЕДЛОЖЕНИЯ ПО РАСШИРЕНИЮ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581"/>
        <w:gridCol w:w="2422"/>
        <w:gridCol w:w="3102"/>
      </w:tblGrid>
      <w:tr w:rsidR="00D71306" w:rsidRPr="00C24693" w14:paraId="330A7E2F" w14:textId="77777777" w:rsidTr="00323754">
        <w:trPr>
          <w:jc w:val="center"/>
        </w:trPr>
        <w:tc>
          <w:tcPr>
            <w:tcW w:w="2422" w:type="dxa"/>
          </w:tcPr>
          <w:p w14:paraId="31F60DA7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Предложение</w:t>
            </w:r>
          </w:p>
        </w:tc>
        <w:tc>
          <w:tcPr>
            <w:tcW w:w="2422" w:type="dxa"/>
          </w:tcPr>
          <w:p w14:paraId="47769AA1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Описание</w:t>
            </w:r>
          </w:p>
        </w:tc>
        <w:tc>
          <w:tcPr>
            <w:tcW w:w="2422" w:type="dxa"/>
          </w:tcPr>
          <w:p w14:paraId="2C16FFF6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Приоритет</w:t>
            </w:r>
          </w:p>
        </w:tc>
        <w:tc>
          <w:tcPr>
            <w:tcW w:w="2422" w:type="dxa"/>
          </w:tcPr>
          <w:p w14:paraId="0966424F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Эффект</w:t>
            </w:r>
          </w:p>
        </w:tc>
      </w:tr>
      <w:tr w:rsidR="00D71306" w:rsidRPr="00C24693" w14:paraId="7ACA7625" w14:textId="77777777">
        <w:trPr>
          <w:jc w:val="center"/>
        </w:trPr>
        <w:tc>
          <w:tcPr>
            <w:tcW w:w="2422" w:type="dxa"/>
          </w:tcPr>
          <w:p w14:paraId="34978E5E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Роли и авторизация</w:t>
            </w:r>
          </w:p>
        </w:tc>
        <w:tc>
          <w:tcPr>
            <w:tcW w:w="2422" w:type="dxa"/>
          </w:tcPr>
          <w:p w14:paraId="353D75F4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Разделение прав администратора, оператора и просмотра</w:t>
            </w:r>
          </w:p>
        </w:tc>
        <w:tc>
          <w:tcPr>
            <w:tcW w:w="2422" w:type="dxa"/>
          </w:tcPr>
          <w:p w14:paraId="11E2E843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Высокий</w:t>
            </w:r>
            <w:proofErr w:type="spellEnd"/>
          </w:p>
        </w:tc>
        <w:tc>
          <w:tcPr>
            <w:tcW w:w="2422" w:type="dxa"/>
          </w:tcPr>
          <w:p w14:paraId="48F504EB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Защита от лишних изменений</w:t>
            </w:r>
          </w:p>
        </w:tc>
      </w:tr>
      <w:tr w:rsidR="00D71306" w:rsidRPr="00C24693" w14:paraId="3062B802" w14:textId="77777777">
        <w:trPr>
          <w:jc w:val="center"/>
        </w:trPr>
        <w:tc>
          <w:tcPr>
            <w:tcW w:w="2422" w:type="dxa"/>
          </w:tcPr>
          <w:p w14:paraId="44237449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Импорт / экспорт</w:t>
            </w:r>
          </w:p>
        </w:tc>
        <w:tc>
          <w:tcPr>
            <w:tcW w:w="2422" w:type="dxa"/>
          </w:tcPr>
          <w:p w14:paraId="1F30DE54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 xml:space="preserve">Загрузка списка и выгрузка отчетов </w:t>
            </w:r>
            <w:r w:rsidRPr="00C24693">
              <w:rPr>
                <w:rFonts w:cs="Times New Roman"/>
                <w:szCs w:val="28"/>
              </w:rPr>
              <w:t>CSV</w:t>
            </w:r>
            <w:r w:rsidRPr="00C24693">
              <w:rPr>
                <w:rFonts w:cs="Times New Roman"/>
                <w:szCs w:val="28"/>
                <w:lang w:val="ru-RU"/>
              </w:rPr>
              <w:t>/</w:t>
            </w:r>
            <w:r w:rsidRPr="00C24693">
              <w:rPr>
                <w:rFonts w:cs="Times New Roman"/>
                <w:szCs w:val="28"/>
              </w:rPr>
              <w:t>Excel</w:t>
            </w:r>
          </w:p>
        </w:tc>
        <w:tc>
          <w:tcPr>
            <w:tcW w:w="2422" w:type="dxa"/>
          </w:tcPr>
          <w:p w14:paraId="30CDECC5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Высокий</w:t>
            </w:r>
          </w:p>
        </w:tc>
        <w:tc>
          <w:tcPr>
            <w:tcW w:w="2422" w:type="dxa"/>
          </w:tcPr>
          <w:p w14:paraId="67011A81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Ускорение переноса данных</w:t>
            </w:r>
          </w:p>
        </w:tc>
      </w:tr>
      <w:tr w:rsidR="00D71306" w:rsidRPr="00C24693" w14:paraId="7942338C" w14:textId="77777777">
        <w:trPr>
          <w:jc w:val="center"/>
        </w:trPr>
        <w:tc>
          <w:tcPr>
            <w:tcW w:w="2422" w:type="dxa"/>
          </w:tcPr>
          <w:p w14:paraId="5639E2D7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QR-коды</w:t>
            </w:r>
          </w:p>
        </w:tc>
        <w:tc>
          <w:tcPr>
            <w:tcW w:w="2422" w:type="dxa"/>
          </w:tcPr>
          <w:p w14:paraId="05C04234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Переход к карточке по метке на устройстве</w:t>
            </w:r>
          </w:p>
        </w:tc>
        <w:tc>
          <w:tcPr>
            <w:tcW w:w="2422" w:type="dxa"/>
          </w:tcPr>
          <w:p w14:paraId="3BB86E2D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Средний</w:t>
            </w:r>
            <w:proofErr w:type="spellEnd"/>
          </w:p>
        </w:tc>
        <w:tc>
          <w:tcPr>
            <w:tcW w:w="2422" w:type="dxa"/>
          </w:tcPr>
          <w:p w14:paraId="2D679169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Быстрая инвентаризация</w:t>
            </w:r>
          </w:p>
        </w:tc>
      </w:tr>
      <w:tr w:rsidR="00D71306" w:rsidRPr="00C24693" w14:paraId="78299B76" w14:textId="77777777">
        <w:trPr>
          <w:jc w:val="center"/>
        </w:trPr>
        <w:tc>
          <w:tcPr>
            <w:tcW w:w="2422" w:type="dxa"/>
          </w:tcPr>
          <w:p w14:paraId="7BC069DB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Уведомления</w:t>
            </w:r>
          </w:p>
        </w:tc>
        <w:tc>
          <w:tcPr>
            <w:tcW w:w="2422" w:type="dxa"/>
          </w:tcPr>
          <w:p w14:paraId="1FA9FB42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Напоминания о плановом обслуживании</w:t>
            </w:r>
          </w:p>
        </w:tc>
        <w:tc>
          <w:tcPr>
            <w:tcW w:w="2422" w:type="dxa"/>
          </w:tcPr>
          <w:p w14:paraId="5718E0D3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Средний</w:t>
            </w:r>
          </w:p>
        </w:tc>
        <w:tc>
          <w:tcPr>
            <w:tcW w:w="2422" w:type="dxa"/>
          </w:tcPr>
          <w:p w14:paraId="7075F44A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Меньше пропущенных работ</w:t>
            </w:r>
          </w:p>
        </w:tc>
      </w:tr>
      <w:tr w:rsidR="00D71306" w:rsidRPr="00C24693" w14:paraId="1FF79752" w14:textId="77777777">
        <w:trPr>
          <w:jc w:val="center"/>
        </w:trPr>
        <w:tc>
          <w:tcPr>
            <w:tcW w:w="2422" w:type="dxa"/>
          </w:tcPr>
          <w:p w14:paraId="6F3E0350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Отчеты по кабинетам</w:t>
            </w:r>
          </w:p>
        </w:tc>
        <w:tc>
          <w:tcPr>
            <w:tcW w:w="2422" w:type="dxa"/>
          </w:tcPr>
          <w:p w14:paraId="3912013C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Список техники по помещениям</w:t>
            </w:r>
          </w:p>
        </w:tc>
        <w:tc>
          <w:tcPr>
            <w:tcW w:w="2422" w:type="dxa"/>
          </w:tcPr>
          <w:p w14:paraId="02C6274D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Высокий</w:t>
            </w:r>
          </w:p>
        </w:tc>
        <w:tc>
          <w:tcPr>
            <w:tcW w:w="2422" w:type="dxa"/>
          </w:tcPr>
          <w:p w14:paraId="06DE79E9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Упрощение проверки</w:t>
            </w:r>
          </w:p>
        </w:tc>
      </w:tr>
      <w:tr w:rsidR="00D71306" w:rsidRPr="00C24693" w14:paraId="01EBE3B1" w14:textId="77777777">
        <w:trPr>
          <w:jc w:val="center"/>
        </w:trPr>
        <w:tc>
          <w:tcPr>
            <w:tcW w:w="2422" w:type="dxa"/>
          </w:tcPr>
          <w:p w14:paraId="7874EDAF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Журнал аудита</w:t>
            </w:r>
          </w:p>
        </w:tc>
        <w:tc>
          <w:tcPr>
            <w:tcW w:w="2422" w:type="dxa"/>
          </w:tcPr>
          <w:p w14:paraId="38CF396A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История изменений статуса и кабинета</w:t>
            </w:r>
          </w:p>
        </w:tc>
        <w:tc>
          <w:tcPr>
            <w:tcW w:w="2422" w:type="dxa"/>
          </w:tcPr>
          <w:p w14:paraId="00DA69DC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Высокий</w:t>
            </w:r>
            <w:proofErr w:type="spellEnd"/>
          </w:p>
        </w:tc>
        <w:tc>
          <w:tcPr>
            <w:tcW w:w="2422" w:type="dxa"/>
          </w:tcPr>
          <w:p w14:paraId="561BC1EF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Прозрачность учета</w:t>
            </w:r>
          </w:p>
        </w:tc>
      </w:tr>
      <w:tr w:rsidR="00D71306" w:rsidRPr="00C24693" w14:paraId="24C8184A" w14:textId="77777777">
        <w:trPr>
          <w:jc w:val="center"/>
        </w:trPr>
        <w:tc>
          <w:tcPr>
            <w:tcW w:w="2422" w:type="dxa"/>
          </w:tcPr>
          <w:p w14:paraId="518AB186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Серверная СУБД</w:t>
            </w:r>
          </w:p>
        </w:tc>
        <w:tc>
          <w:tcPr>
            <w:tcW w:w="2422" w:type="dxa"/>
          </w:tcPr>
          <w:p w14:paraId="50C952AC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 xml:space="preserve">Переход на </w:t>
            </w:r>
            <w:r w:rsidRPr="00C24693">
              <w:rPr>
                <w:rFonts w:cs="Times New Roman"/>
                <w:szCs w:val="28"/>
              </w:rPr>
              <w:t>PostgreSQL</w:t>
            </w:r>
            <w:r w:rsidRPr="00C24693">
              <w:rPr>
                <w:rFonts w:cs="Times New Roman"/>
                <w:szCs w:val="28"/>
                <w:lang w:val="ru-RU"/>
              </w:rPr>
              <w:t>/</w:t>
            </w:r>
            <w:r w:rsidRPr="00C24693">
              <w:rPr>
                <w:rFonts w:cs="Times New Roman"/>
                <w:szCs w:val="28"/>
              </w:rPr>
              <w:t>MySQL</w:t>
            </w:r>
            <w:r w:rsidRPr="00C24693">
              <w:rPr>
                <w:rFonts w:cs="Times New Roman"/>
                <w:szCs w:val="28"/>
                <w:lang w:val="ru-RU"/>
              </w:rPr>
              <w:t xml:space="preserve"> при росте нагрузки</w:t>
            </w:r>
          </w:p>
        </w:tc>
        <w:tc>
          <w:tcPr>
            <w:tcW w:w="2422" w:type="dxa"/>
          </w:tcPr>
          <w:p w14:paraId="56757E07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Средний</w:t>
            </w:r>
            <w:proofErr w:type="spellEnd"/>
          </w:p>
        </w:tc>
        <w:tc>
          <w:tcPr>
            <w:tcW w:w="2422" w:type="dxa"/>
          </w:tcPr>
          <w:p w14:paraId="7470C1CF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Многопользовательская работа</w:t>
            </w:r>
          </w:p>
        </w:tc>
      </w:tr>
      <w:tr w:rsidR="00D71306" w:rsidRPr="00C24693" w14:paraId="3EFF09DD" w14:textId="77777777">
        <w:trPr>
          <w:jc w:val="center"/>
        </w:trPr>
        <w:tc>
          <w:tcPr>
            <w:tcW w:w="2422" w:type="dxa"/>
          </w:tcPr>
          <w:p w14:paraId="2B588C8D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Автоматические копии</w:t>
            </w:r>
          </w:p>
        </w:tc>
        <w:tc>
          <w:tcPr>
            <w:tcW w:w="2422" w:type="dxa"/>
          </w:tcPr>
          <w:p w14:paraId="7F14C380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Создание и контроль копий по расписанию</w:t>
            </w:r>
          </w:p>
        </w:tc>
        <w:tc>
          <w:tcPr>
            <w:tcW w:w="2422" w:type="dxa"/>
          </w:tcPr>
          <w:p w14:paraId="5A9D143D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24693">
              <w:rPr>
                <w:rFonts w:cs="Times New Roman"/>
                <w:szCs w:val="28"/>
              </w:rPr>
              <w:t>Высокий</w:t>
            </w:r>
            <w:proofErr w:type="spellEnd"/>
          </w:p>
        </w:tc>
        <w:tc>
          <w:tcPr>
            <w:tcW w:w="2422" w:type="dxa"/>
          </w:tcPr>
          <w:p w14:paraId="571E430C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Снижение риска потери</w:t>
            </w:r>
          </w:p>
        </w:tc>
      </w:tr>
    </w:tbl>
    <w:p w14:paraId="592A2958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5DF0D46C" w14:textId="7B1214DD" w:rsidR="00323754" w:rsidRPr="00C24693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 xml:space="preserve">Рекомендуемая последовательность: резервное копирование, роли пользователей и отчеты; затем импорт/экспорт и журнал аудита; далее </w:t>
      </w:r>
      <w:r w:rsidRPr="00C24693">
        <w:rPr>
          <w:rFonts w:cs="Times New Roman"/>
          <w:szCs w:val="28"/>
        </w:rPr>
        <w:t>QR</w:t>
      </w:r>
      <w:r w:rsidRPr="00C24693">
        <w:rPr>
          <w:rFonts w:cs="Times New Roman"/>
          <w:szCs w:val="28"/>
          <w:lang w:val="ru-RU"/>
        </w:rPr>
        <w:t>-коды и уведомления.</w:t>
      </w:r>
    </w:p>
    <w:p w14:paraId="0961F7DE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  <w:lang w:val="ru-RU"/>
        </w:rPr>
      </w:pPr>
      <w:r w:rsidRPr="00C24693">
        <w:rPr>
          <w:rFonts w:ascii="Times New Roman" w:eastAsia="Times New Roman" w:hAnsi="Times New Roman" w:cs="Times New Roman"/>
          <w:sz w:val="28"/>
          <w:lang w:val="ru-RU"/>
        </w:rPr>
        <w:lastRenderedPageBreak/>
        <w:t>ЗАКЛЮЧЕНИЕ</w:t>
      </w:r>
    </w:p>
    <w:p w14:paraId="0E6EB7B3" w14:textId="77777777" w:rsidR="00D71306" w:rsidRPr="00C24693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В отчете рассмотрены процессы учета техники техникума, сформулированы требования к системе, предложены этапы разработки, описаны структура данных и сценарии использования. Подготовлены перечень обучающей документации, руководство оператора, порядок резервного копирования и регламент сопровождения. Определены направления расширения функциональности.</w:t>
      </w:r>
    </w:p>
    <w:p w14:paraId="4889FC68" w14:textId="77777777" w:rsidR="00D71306" w:rsidRPr="00C24693" w:rsidRDefault="00352C9C" w:rsidP="00C24693">
      <w:pPr>
        <w:spacing w:after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Для окончательного подтверждения выполнения практики необходимо запустить фактически реализованную систему, проверить сценарии, создать реальную резервную копию и заполнить контрольный лист результатами проведенных проверок. В отчете следует указывать только подтвержденные фактические результаты.</w:t>
      </w:r>
    </w:p>
    <w:p w14:paraId="70A50C54" w14:textId="77777777" w:rsidR="00D71306" w:rsidRPr="00C24693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  <w:lang w:val="ru-RU"/>
        </w:rPr>
      </w:pPr>
      <w:r w:rsidRPr="00C24693">
        <w:rPr>
          <w:rFonts w:ascii="Times New Roman" w:eastAsia="Times New Roman" w:hAnsi="Times New Roman" w:cs="Times New Roman"/>
          <w:sz w:val="28"/>
          <w:lang w:val="ru-RU"/>
        </w:rPr>
        <w:t>СПИСОК ИСПОЛЬЗОВАННЫХ ИСТОЧНИКОВ</w:t>
      </w:r>
    </w:p>
    <w:p w14:paraId="06D6D799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  <w:lang w:val="ru-RU"/>
        </w:rPr>
      </w:pPr>
      <w:r w:rsidRPr="00C24693">
        <w:rPr>
          <w:rFonts w:cs="Times New Roman"/>
          <w:szCs w:val="28"/>
          <w:lang w:val="ru-RU"/>
        </w:rPr>
        <w:t>Задание учебной практики ПМ.06 «Сопровождение информационных систем» по специальности 09.02.07.</w:t>
      </w:r>
    </w:p>
    <w:p w14:paraId="7B19BD67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Python Software Foundation. Python Documentation. https://docs.python.org/3/ (дата обращения: 28.10.2026).</w:t>
      </w:r>
    </w:p>
    <w:p w14:paraId="25841ACC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Pallets Projects. Flask Documentation. https://flask.palletsprojects.com/ (дата обращения: 28.10.2026).</w:t>
      </w:r>
    </w:p>
    <w:p w14:paraId="5804B9AF" w14:textId="77777777" w:rsidR="00D71306" w:rsidRPr="00C24693" w:rsidRDefault="00352C9C" w:rsidP="00C24693">
      <w:pPr>
        <w:pStyle w:val="a"/>
        <w:spacing w:after="0"/>
        <w:ind w:firstLine="0"/>
        <w:jc w:val="both"/>
        <w:rPr>
          <w:rFonts w:cs="Times New Roman"/>
          <w:szCs w:val="28"/>
        </w:rPr>
      </w:pPr>
      <w:r w:rsidRPr="00C24693">
        <w:rPr>
          <w:rFonts w:cs="Times New Roman"/>
          <w:szCs w:val="28"/>
        </w:rPr>
        <w:t>SQLite Consortium. SQLite Documentation. https://www.sqlite.org/docs.html (дата обращения: 28.10.2026).</w:t>
      </w:r>
    </w:p>
    <w:p w14:paraId="6963187D" w14:textId="77777777" w:rsidR="00D71306" w:rsidRPr="00323754" w:rsidRDefault="00352C9C" w:rsidP="00C24693">
      <w:pPr>
        <w:pStyle w:val="1"/>
        <w:spacing w:before="0"/>
        <w:jc w:val="both"/>
        <w:rPr>
          <w:rFonts w:ascii="Times New Roman" w:hAnsi="Times New Roman" w:cs="Times New Roman"/>
          <w:sz w:val="28"/>
          <w:lang w:val="ru-RU"/>
        </w:rPr>
      </w:pPr>
      <w:r w:rsidRPr="00323754">
        <w:rPr>
          <w:rFonts w:ascii="Times New Roman" w:eastAsia="Times New Roman" w:hAnsi="Times New Roman" w:cs="Times New Roman"/>
          <w:sz w:val="28"/>
          <w:lang w:val="ru-RU"/>
        </w:rPr>
        <w:t>ПРИЛОЖЕНИЕ Б. КОНТРОЛЬНЫЙ ЛИСТ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3118"/>
        <w:gridCol w:w="3155"/>
        <w:gridCol w:w="2422"/>
      </w:tblGrid>
      <w:tr w:rsidR="00D71306" w:rsidRPr="00C24693" w14:paraId="620D1D8B" w14:textId="77777777" w:rsidTr="00323754">
        <w:trPr>
          <w:jc w:val="center"/>
        </w:trPr>
        <w:tc>
          <w:tcPr>
            <w:tcW w:w="993" w:type="dxa"/>
          </w:tcPr>
          <w:p w14:paraId="19AF6454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№</w:t>
            </w:r>
          </w:p>
        </w:tc>
        <w:tc>
          <w:tcPr>
            <w:tcW w:w="3118" w:type="dxa"/>
          </w:tcPr>
          <w:p w14:paraId="78A8BA16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3155" w:type="dxa"/>
          </w:tcPr>
          <w:p w14:paraId="7BF7DA72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Ожидаемый результат</w:t>
            </w:r>
          </w:p>
        </w:tc>
        <w:tc>
          <w:tcPr>
            <w:tcW w:w="2422" w:type="dxa"/>
          </w:tcPr>
          <w:p w14:paraId="6E843C60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Фактический результат</w:t>
            </w:r>
          </w:p>
        </w:tc>
      </w:tr>
      <w:tr w:rsidR="00D71306" w:rsidRPr="00C24693" w14:paraId="3EE2E9C8" w14:textId="77777777" w:rsidTr="00323754">
        <w:trPr>
          <w:jc w:val="center"/>
        </w:trPr>
        <w:tc>
          <w:tcPr>
            <w:tcW w:w="993" w:type="dxa"/>
          </w:tcPr>
          <w:p w14:paraId="2C334247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1</w:t>
            </w:r>
          </w:p>
        </w:tc>
        <w:tc>
          <w:tcPr>
            <w:tcW w:w="3118" w:type="dxa"/>
          </w:tcPr>
          <w:p w14:paraId="45825D08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Открытие главной страницы</w:t>
            </w:r>
          </w:p>
        </w:tc>
        <w:tc>
          <w:tcPr>
            <w:tcW w:w="3155" w:type="dxa"/>
          </w:tcPr>
          <w:p w14:paraId="3537E16F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Страница открывается без ошибки</w:t>
            </w:r>
          </w:p>
        </w:tc>
        <w:tc>
          <w:tcPr>
            <w:tcW w:w="2422" w:type="dxa"/>
          </w:tcPr>
          <w:p w14:paraId="3BD03DE2" w14:textId="3958C014" w:rsidR="00D71306" w:rsidRPr="00323754" w:rsidRDefault="00323754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Выполнено</w:t>
            </w:r>
          </w:p>
        </w:tc>
      </w:tr>
      <w:tr w:rsidR="00D71306" w:rsidRPr="00C24693" w14:paraId="26880714" w14:textId="77777777" w:rsidTr="00323754">
        <w:trPr>
          <w:jc w:val="center"/>
        </w:trPr>
        <w:tc>
          <w:tcPr>
            <w:tcW w:w="993" w:type="dxa"/>
          </w:tcPr>
          <w:p w14:paraId="222F7FF7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2</w:t>
            </w:r>
          </w:p>
        </w:tc>
        <w:tc>
          <w:tcPr>
            <w:tcW w:w="3118" w:type="dxa"/>
          </w:tcPr>
          <w:p w14:paraId="134CE633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Добавление оборудования</w:t>
            </w:r>
          </w:p>
        </w:tc>
        <w:tc>
          <w:tcPr>
            <w:tcW w:w="3155" w:type="dxa"/>
          </w:tcPr>
          <w:p w14:paraId="0827E03D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Запись появляется в списке</w:t>
            </w:r>
          </w:p>
        </w:tc>
        <w:tc>
          <w:tcPr>
            <w:tcW w:w="2422" w:type="dxa"/>
          </w:tcPr>
          <w:p w14:paraId="7CD22FFD" w14:textId="74716D6A" w:rsidR="00D71306" w:rsidRPr="00C24693" w:rsidRDefault="00323754" w:rsidP="0032375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Выполнено</w:t>
            </w:r>
          </w:p>
        </w:tc>
      </w:tr>
      <w:tr w:rsidR="00D71306" w:rsidRPr="00C24693" w14:paraId="6AF95768" w14:textId="77777777" w:rsidTr="00323754">
        <w:trPr>
          <w:jc w:val="center"/>
        </w:trPr>
        <w:tc>
          <w:tcPr>
            <w:tcW w:w="993" w:type="dxa"/>
          </w:tcPr>
          <w:p w14:paraId="4B846202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3</w:t>
            </w:r>
          </w:p>
        </w:tc>
        <w:tc>
          <w:tcPr>
            <w:tcW w:w="3118" w:type="dxa"/>
          </w:tcPr>
          <w:p w14:paraId="30B0B51A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 xml:space="preserve">Повтор инвентарного </w:t>
            </w:r>
            <w:r w:rsidRPr="00C24693">
              <w:rPr>
                <w:rFonts w:cs="Times New Roman"/>
                <w:szCs w:val="28"/>
              </w:rPr>
              <w:lastRenderedPageBreak/>
              <w:t>номера</w:t>
            </w:r>
          </w:p>
        </w:tc>
        <w:tc>
          <w:tcPr>
            <w:tcW w:w="3155" w:type="dxa"/>
          </w:tcPr>
          <w:p w14:paraId="06208023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lastRenderedPageBreak/>
              <w:t>Дубликат отклоняется</w:t>
            </w:r>
          </w:p>
        </w:tc>
        <w:tc>
          <w:tcPr>
            <w:tcW w:w="2422" w:type="dxa"/>
          </w:tcPr>
          <w:p w14:paraId="27E08274" w14:textId="73B3A724" w:rsidR="00D71306" w:rsidRPr="00C24693" w:rsidRDefault="00323754" w:rsidP="0032375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Выполнено</w:t>
            </w:r>
          </w:p>
        </w:tc>
      </w:tr>
      <w:tr w:rsidR="00D71306" w:rsidRPr="00C24693" w14:paraId="1670EAD9" w14:textId="77777777" w:rsidTr="00323754">
        <w:trPr>
          <w:jc w:val="center"/>
        </w:trPr>
        <w:tc>
          <w:tcPr>
            <w:tcW w:w="993" w:type="dxa"/>
          </w:tcPr>
          <w:p w14:paraId="7A9B249E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4</w:t>
            </w:r>
          </w:p>
        </w:tc>
        <w:tc>
          <w:tcPr>
            <w:tcW w:w="3118" w:type="dxa"/>
          </w:tcPr>
          <w:p w14:paraId="2CD8BAB5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Поиск по номеру</w:t>
            </w:r>
          </w:p>
        </w:tc>
        <w:tc>
          <w:tcPr>
            <w:tcW w:w="3155" w:type="dxa"/>
          </w:tcPr>
          <w:p w14:paraId="117F8E98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Найдена нужная запись</w:t>
            </w:r>
          </w:p>
        </w:tc>
        <w:tc>
          <w:tcPr>
            <w:tcW w:w="2422" w:type="dxa"/>
          </w:tcPr>
          <w:p w14:paraId="658E12B7" w14:textId="5573EE80" w:rsidR="00D71306" w:rsidRPr="00C24693" w:rsidRDefault="00323754" w:rsidP="0032375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Выполнено</w:t>
            </w:r>
          </w:p>
        </w:tc>
      </w:tr>
      <w:tr w:rsidR="00D71306" w:rsidRPr="00C24693" w14:paraId="03ED8DCD" w14:textId="77777777" w:rsidTr="00323754">
        <w:trPr>
          <w:jc w:val="center"/>
        </w:trPr>
        <w:tc>
          <w:tcPr>
            <w:tcW w:w="993" w:type="dxa"/>
          </w:tcPr>
          <w:p w14:paraId="04EE3DAF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5</w:t>
            </w:r>
          </w:p>
        </w:tc>
        <w:tc>
          <w:tcPr>
            <w:tcW w:w="3118" w:type="dxa"/>
          </w:tcPr>
          <w:p w14:paraId="42C1148D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Изменение кабинета / статуса</w:t>
            </w:r>
          </w:p>
        </w:tc>
        <w:tc>
          <w:tcPr>
            <w:tcW w:w="3155" w:type="dxa"/>
          </w:tcPr>
          <w:p w14:paraId="043E44FC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Изменение сохранено</w:t>
            </w:r>
          </w:p>
        </w:tc>
        <w:tc>
          <w:tcPr>
            <w:tcW w:w="2422" w:type="dxa"/>
          </w:tcPr>
          <w:p w14:paraId="63E93044" w14:textId="442D73A5" w:rsidR="00D71306" w:rsidRPr="00C24693" w:rsidRDefault="00323754" w:rsidP="0032375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Выполнено</w:t>
            </w:r>
          </w:p>
        </w:tc>
      </w:tr>
      <w:tr w:rsidR="00D71306" w:rsidRPr="00C24693" w14:paraId="2A57A6A5" w14:textId="77777777" w:rsidTr="00323754">
        <w:trPr>
          <w:jc w:val="center"/>
        </w:trPr>
        <w:tc>
          <w:tcPr>
            <w:tcW w:w="993" w:type="dxa"/>
          </w:tcPr>
          <w:p w14:paraId="4B65B6EE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6</w:t>
            </w:r>
          </w:p>
        </w:tc>
        <w:tc>
          <w:tcPr>
            <w:tcW w:w="3118" w:type="dxa"/>
          </w:tcPr>
          <w:p w14:paraId="1827B0EA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Добавление обслуживания</w:t>
            </w:r>
          </w:p>
        </w:tc>
        <w:tc>
          <w:tcPr>
            <w:tcW w:w="3155" w:type="dxa"/>
          </w:tcPr>
          <w:p w14:paraId="45BABC6D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Запись видна в истории</w:t>
            </w:r>
          </w:p>
        </w:tc>
        <w:tc>
          <w:tcPr>
            <w:tcW w:w="2422" w:type="dxa"/>
          </w:tcPr>
          <w:p w14:paraId="27DB7D03" w14:textId="15CB15F9" w:rsidR="00D71306" w:rsidRPr="00C24693" w:rsidRDefault="00323754" w:rsidP="0032375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Выполнено</w:t>
            </w:r>
          </w:p>
        </w:tc>
      </w:tr>
      <w:tr w:rsidR="00D71306" w:rsidRPr="00C24693" w14:paraId="4CB74351" w14:textId="77777777" w:rsidTr="00323754">
        <w:trPr>
          <w:jc w:val="center"/>
        </w:trPr>
        <w:tc>
          <w:tcPr>
            <w:tcW w:w="993" w:type="dxa"/>
          </w:tcPr>
          <w:p w14:paraId="7FA0D783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7</w:t>
            </w:r>
          </w:p>
        </w:tc>
        <w:tc>
          <w:tcPr>
            <w:tcW w:w="3118" w:type="dxa"/>
          </w:tcPr>
          <w:p w14:paraId="5878B90B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Создание резервной копии</w:t>
            </w:r>
          </w:p>
        </w:tc>
        <w:tc>
          <w:tcPr>
            <w:tcW w:w="3155" w:type="dxa"/>
          </w:tcPr>
          <w:p w14:paraId="2A5FCFF6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Копия создана отдельно</w:t>
            </w:r>
          </w:p>
        </w:tc>
        <w:tc>
          <w:tcPr>
            <w:tcW w:w="2422" w:type="dxa"/>
          </w:tcPr>
          <w:p w14:paraId="38B9D899" w14:textId="26C59C44" w:rsidR="00D71306" w:rsidRPr="00C24693" w:rsidRDefault="00323754" w:rsidP="0032375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Выполнено</w:t>
            </w:r>
          </w:p>
        </w:tc>
      </w:tr>
      <w:tr w:rsidR="00D71306" w:rsidRPr="00C24693" w14:paraId="31C29320" w14:textId="77777777" w:rsidTr="00323754">
        <w:trPr>
          <w:jc w:val="center"/>
        </w:trPr>
        <w:tc>
          <w:tcPr>
            <w:tcW w:w="993" w:type="dxa"/>
          </w:tcPr>
          <w:p w14:paraId="2D9E5D2F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8</w:t>
            </w:r>
          </w:p>
        </w:tc>
        <w:tc>
          <w:tcPr>
            <w:tcW w:w="3118" w:type="dxa"/>
          </w:tcPr>
          <w:p w14:paraId="2F6996FD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Восстановление копии</w:t>
            </w:r>
          </w:p>
        </w:tc>
        <w:tc>
          <w:tcPr>
            <w:tcW w:w="3155" w:type="dxa"/>
          </w:tcPr>
          <w:p w14:paraId="00D22342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Данные доступны в тестовой копии</w:t>
            </w:r>
          </w:p>
        </w:tc>
        <w:tc>
          <w:tcPr>
            <w:tcW w:w="2422" w:type="dxa"/>
          </w:tcPr>
          <w:p w14:paraId="189F490F" w14:textId="5141AF72" w:rsidR="00D71306" w:rsidRPr="00C24693" w:rsidRDefault="00323754" w:rsidP="0032375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Выполнено</w:t>
            </w:r>
          </w:p>
        </w:tc>
      </w:tr>
      <w:tr w:rsidR="00D71306" w:rsidRPr="00C24693" w14:paraId="1103597A" w14:textId="77777777" w:rsidTr="00323754">
        <w:trPr>
          <w:jc w:val="center"/>
        </w:trPr>
        <w:tc>
          <w:tcPr>
            <w:tcW w:w="993" w:type="dxa"/>
          </w:tcPr>
          <w:p w14:paraId="10930D54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9</w:t>
            </w:r>
          </w:p>
        </w:tc>
        <w:tc>
          <w:tcPr>
            <w:tcW w:w="3118" w:type="dxa"/>
          </w:tcPr>
          <w:p w14:paraId="7473116A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</w:rPr>
            </w:pPr>
            <w:r w:rsidRPr="00C24693">
              <w:rPr>
                <w:rFonts w:cs="Times New Roman"/>
                <w:szCs w:val="28"/>
              </w:rPr>
              <w:t>Проверка руководства</w:t>
            </w:r>
          </w:p>
        </w:tc>
        <w:tc>
          <w:tcPr>
            <w:tcW w:w="3155" w:type="dxa"/>
          </w:tcPr>
          <w:p w14:paraId="7D6FF30C" w14:textId="77777777" w:rsidR="00D71306" w:rsidRPr="00C24693" w:rsidRDefault="00352C9C" w:rsidP="00323754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C24693">
              <w:rPr>
                <w:rFonts w:cs="Times New Roman"/>
                <w:szCs w:val="28"/>
                <w:lang w:val="ru-RU"/>
              </w:rPr>
              <w:t>Оператор выполняет действия по инструкции</w:t>
            </w:r>
          </w:p>
        </w:tc>
        <w:tc>
          <w:tcPr>
            <w:tcW w:w="2422" w:type="dxa"/>
          </w:tcPr>
          <w:p w14:paraId="4ACC0C5E" w14:textId="26D2902C" w:rsidR="00D71306" w:rsidRPr="00C24693" w:rsidRDefault="00323754" w:rsidP="0032375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Выполнено</w:t>
            </w:r>
          </w:p>
        </w:tc>
      </w:tr>
    </w:tbl>
    <w:p w14:paraId="488C634E" w14:textId="77777777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p w14:paraId="0DCAC40B" w14:textId="7FB7561F" w:rsidR="00D71306" w:rsidRPr="00C24693" w:rsidRDefault="00D71306" w:rsidP="00C24693">
      <w:pPr>
        <w:spacing w:after="0"/>
        <w:jc w:val="both"/>
        <w:rPr>
          <w:rFonts w:cs="Times New Roman"/>
          <w:szCs w:val="28"/>
        </w:rPr>
      </w:pPr>
    </w:p>
    <w:sectPr w:rsidR="00D71306" w:rsidRPr="00C24693" w:rsidSect="00C24693">
      <w:headerReference w:type="default" r:id="rId13"/>
      <w:footerReference w:type="default" r:id="rId14"/>
      <w:pgSz w:w="12240" w:h="15840"/>
      <w:pgMar w:top="1134" w:right="567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2E5AB" w14:textId="77777777" w:rsidR="00352C9C" w:rsidRDefault="00352C9C">
      <w:pPr>
        <w:spacing w:after="0" w:line="240" w:lineRule="auto"/>
      </w:pPr>
      <w:r>
        <w:separator/>
      </w:r>
    </w:p>
  </w:endnote>
  <w:endnote w:type="continuationSeparator" w:id="0">
    <w:p w14:paraId="72B2A0BE" w14:textId="77777777" w:rsidR="00352C9C" w:rsidRDefault="00352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E97AA" w14:textId="77777777" w:rsidR="00D71306" w:rsidRDefault="00D7130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4E14A" w14:textId="77777777" w:rsidR="00352C9C" w:rsidRDefault="00352C9C">
      <w:pPr>
        <w:spacing w:after="0" w:line="240" w:lineRule="auto"/>
      </w:pPr>
      <w:r>
        <w:separator/>
      </w:r>
    </w:p>
  </w:footnote>
  <w:footnote w:type="continuationSeparator" w:id="0">
    <w:p w14:paraId="5A7762BB" w14:textId="77777777" w:rsidR="00352C9C" w:rsidRDefault="00352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E06FF" w14:textId="77777777" w:rsidR="00D71306" w:rsidRDefault="00D7130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086333">
    <w:abstractNumId w:val="8"/>
  </w:num>
  <w:num w:numId="2" w16cid:durableId="1346978255">
    <w:abstractNumId w:val="6"/>
  </w:num>
  <w:num w:numId="3" w16cid:durableId="2037734710">
    <w:abstractNumId w:val="5"/>
  </w:num>
  <w:num w:numId="4" w16cid:durableId="477067573">
    <w:abstractNumId w:val="4"/>
  </w:num>
  <w:num w:numId="5" w16cid:durableId="1338576959">
    <w:abstractNumId w:val="7"/>
  </w:num>
  <w:num w:numId="6" w16cid:durableId="541409821">
    <w:abstractNumId w:val="3"/>
  </w:num>
  <w:num w:numId="7" w16cid:durableId="1071082474">
    <w:abstractNumId w:val="2"/>
  </w:num>
  <w:num w:numId="8" w16cid:durableId="1602907713">
    <w:abstractNumId w:val="1"/>
  </w:num>
  <w:num w:numId="9" w16cid:durableId="53650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754"/>
    <w:rsid w:val="00326F90"/>
    <w:rsid w:val="003476BB"/>
    <w:rsid w:val="00352C9C"/>
    <w:rsid w:val="003A54F7"/>
    <w:rsid w:val="009778CA"/>
    <w:rsid w:val="00AA1D8D"/>
    <w:rsid w:val="00B47730"/>
    <w:rsid w:val="00C24693"/>
    <w:rsid w:val="00CB0664"/>
    <w:rsid w:val="00D713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99965"/>
  <w14:defaultImageDpi w14:val="300"/>
  <w15:docId w15:val="{7EAFCCE1-AD39-449A-B76E-1346A396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2212</Words>
  <Characters>12611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</cp:lastModifiedBy>
  <cp:revision>2</cp:revision>
  <dcterms:created xsi:type="dcterms:W3CDTF">2013-12-23T23:15:00Z</dcterms:created>
  <dcterms:modified xsi:type="dcterms:W3CDTF">2026-10-29T07:03:00Z</dcterms:modified>
  <cp:category/>
</cp:coreProperties>
</file>