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6BE48" w14:textId="77777777" w:rsidR="00615CD9" w:rsidRDefault="00615CD9"/>
    <w:p w14:paraId="473EA5B9" w14:textId="77777777" w:rsidR="00615CD9" w:rsidRDefault="00615CD9"/>
    <w:p w14:paraId="496894AE" w14:textId="77777777" w:rsidR="00615CD9" w:rsidRDefault="00615CD9"/>
    <w:p w14:paraId="4C1CB552" w14:textId="77777777" w:rsidR="00615CD9" w:rsidRDefault="00615CD9"/>
    <w:p w14:paraId="0464EA07" w14:textId="77777777" w:rsidR="00615CD9" w:rsidRDefault="00615CD9"/>
    <w:p w14:paraId="2E72BCDA" w14:textId="77777777" w:rsidR="00615CD9" w:rsidRDefault="00615CD9"/>
    <w:p w14:paraId="02C3B46A" w14:textId="77777777" w:rsidR="00615CD9" w:rsidRDefault="00000000">
      <w:pPr>
        <w:jc w:val="center"/>
      </w:pPr>
      <w:r>
        <w:rPr>
          <w:b/>
          <w:color w:val="003366"/>
          <w:sz w:val="56"/>
        </w:rPr>
        <w:t>IMPLEMENTATION PLAN</w:t>
      </w:r>
    </w:p>
    <w:p w14:paraId="28ED0958" w14:textId="77777777" w:rsidR="00615CD9" w:rsidRDefault="00000000">
      <w:pPr>
        <w:jc w:val="center"/>
      </w:pPr>
      <w:r>
        <w:rPr>
          <w:color w:val="006699"/>
          <w:sz w:val="32"/>
        </w:rPr>
        <w:t>Team Distribution &amp; Weekly Project Schedule</w:t>
      </w:r>
    </w:p>
    <w:p w14:paraId="288C4FB6" w14:textId="77777777" w:rsidR="00615CD9" w:rsidRDefault="00615CD9"/>
    <w:p w14:paraId="512C736F" w14:textId="34C14ACF" w:rsidR="00B83D68" w:rsidRDefault="00000000" w:rsidP="00B83D68">
      <w:pPr>
        <w:jc w:val="center"/>
        <w:rPr>
          <w:i/>
          <w:sz w:val="28"/>
        </w:rPr>
      </w:pPr>
      <w:r>
        <w:rPr>
          <w:i/>
          <w:sz w:val="28"/>
        </w:rPr>
        <w:t>Hybrid CVaR-Augmented Stochastic Programming and</w:t>
      </w:r>
      <w:r>
        <w:rPr>
          <w:i/>
          <w:sz w:val="28"/>
        </w:rPr>
        <w:br/>
        <w:t>Deep Reinforcement Learning for Pharmaceutical</w:t>
      </w:r>
      <w:r>
        <w:rPr>
          <w:i/>
          <w:sz w:val="28"/>
        </w:rPr>
        <w:br/>
        <w:t>Supply Chain Optimization under Mixed Uncertainty</w:t>
      </w:r>
    </w:p>
    <w:p w14:paraId="52A88C5D" w14:textId="77777777" w:rsidR="00B83D68" w:rsidRDefault="00B83D68" w:rsidP="00B83D68">
      <w:pPr>
        <w:jc w:val="center"/>
        <w:rPr>
          <w:i/>
          <w:sz w:val="28"/>
        </w:rPr>
      </w:pPr>
    </w:p>
    <w:p w14:paraId="399563B5" w14:textId="77777777" w:rsidR="00B83D68" w:rsidRDefault="00B83D68" w:rsidP="00B83D68">
      <w:pPr>
        <w:jc w:val="center"/>
        <w:rPr>
          <w:i/>
          <w:sz w:val="28"/>
        </w:rPr>
      </w:pPr>
    </w:p>
    <w:p w14:paraId="45DB3F10" w14:textId="77777777" w:rsidR="00B83D68" w:rsidRDefault="00B83D68" w:rsidP="00B83D68">
      <w:pPr>
        <w:jc w:val="center"/>
        <w:rPr>
          <w:i/>
          <w:sz w:val="28"/>
        </w:rPr>
      </w:pPr>
    </w:p>
    <w:p w14:paraId="69AE7DFA" w14:textId="77777777" w:rsidR="00B83D68" w:rsidRDefault="00B83D68" w:rsidP="00B83D68">
      <w:pPr>
        <w:jc w:val="center"/>
        <w:rPr>
          <w:i/>
          <w:sz w:val="28"/>
        </w:rPr>
      </w:pPr>
    </w:p>
    <w:p w14:paraId="075C2E9E" w14:textId="77777777" w:rsidR="00B83D68" w:rsidRDefault="00B83D68" w:rsidP="00B83D68">
      <w:pPr>
        <w:jc w:val="center"/>
        <w:rPr>
          <w:i/>
          <w:sz w:val="28"/>
        </w:rPr>
      </w:pPr>
    </w:p>
    <w:p w14:paraId="04602809" w14:textId="77777777" w:rsidR="00B83D68" w:rsidRDefault="00B83D68" w:rsidP="00B83D68">
      <w:pPr>
        <w:jc w:val="center"/>
        <w:rPr>
          <w:i/>
          <w:sz w:val="28"/>
        </w:rPr>
      </w:pPr>
    </w:p>
    <w:p w14:paraId="48DCC307" w14:textId="77777777" w:rsidR="00B83D68" w:rsidRDefault="00B83D68" w:rsidP="00B83D68">
      <w:pPr>
        <w:jc w:val="center"/>
        <w:rPr>
          <w:i/>
          <w:sz w:val="28"/>
        </w:rPr>
      </w:pPr>
    </w:p>
    <w:p w14:paraId="2B42452D" w14:textId="77777777" w:rsidR="00B83D68" w:rsidRPr="00B83D68" w:rsidRDefault="00B83D68" w:rsidP="00B83D68">
      <w:pPr>
        <w:jc w:val="center"/>
      </w:pPr>
    </w:p>
    <w:p w14:paraId="777D587E" w14:textId="77777777" w:rsidR="000841A2" w:rsidRDefault="000841A2" w:rsidP="000841A2"/>
    <w:p w14:paraId="33E2A554" w14:textId="77777777" w:rsidR="000841A2" w:rsidRDefault="000841A2" w:rsidP="000841A2"/>
    <w:p w14:paraId="76CE917B" w14:textId="34F22FB5" w:rsidR="000841A2" w:rsidRPr="000841A2" w:rsidRDefault="000841A2" w:rsidP="000841A2"/>
    <w:p w14:paraId="6FE52192" w14:textId="1098B01B" w:rsidR="00615CD9" w:rsidRPr="000841A2" w:rsidRDefault="00000000">
      <w:pPr>
        <w:pStyle w:val="Heading1"/>
        <w:rPr>
          <w:color w:val="003366"/>
        </w:rPr>
      </w:pPr>
      <w:r>
        <w:rPr>
          <w:color w:val="003366"/>
        </w:rPr>
        <w:lastRenderedPageBreak/>
        <w:t>Table of Contents</w:t>
      </w:r>
    </w:p>
    <w:p w14:paraId="4445E163" w14:textId="77777777" w:rsidR="00615CD9" w:rsidRDefault="00000000">
      <w:pPr>
        <w:spacing w:before="40" w:after="40"/>
      </w:pPr>
      <w:r>
        <w:t>1. Project Overview</w:t>
      </w:r>
    </w:p>
    <w:p w14:paraId="47E47CD7" w14:textId="77777777" w:rsidR="00615CD9" w:rsidRDefault="00000000">
      <w:pPr>
        <w:spacing w:before="40" w:after="40"/>
      </w:pPr>
      <w:r>
        <w:t>2. Research Paper Title</w:t>
      </w:r>
    </w:p>
    <w:p w14:paraId="239610D6" w14:textId="77777777" w:rsidR="00615CD9" w:rsidRDefault="00000000">
      <w:pPr>
        <w:spacing w:before="40" w:after="40"/>
      </w:pPr>
      <w:r>
        <w:t>3. Team Distribution — 3 Independent Working Groups</w:t>
      </w:r>
    </w:p>
    <w:p w14:paraId="4F109538" w14:textId="581BDFAE" w:rsidR="00615CD9" w:rsidRDefault="00000000">
      <w:pPr>
        <w:spacing w:before="40" w:after="40"/>
      </w:pPr>
      <w:r>
        <w:t xml:space="preserve">   3.1 Group A — (M2)</w:t>
      </w:r>
      <w:r w:rsidR="00B83D68">
        <w:t xml:space="preserve"> – Mihir Wani</w:t>
      </w:r>
    </w:p>
    <w:p w14:paraId="4A395704" w14:textId="55395B6F" w:rsidR="00615CD9" w:rsidRDefault="00000000">
      <w:pPr>
        <w:spacing w:before="40" w:after="40"/>
      </w:pPr>
      <w:r>
        <w:t xml:space="preserve">   3.2 Group B — (M1 + M6)</w:t>
      </w:r>
      <w:r w:rsidR="00B83D68">
        <w:t xml:space="preserve"> – Pavan Sabnani &amp; Pankhudi Gupta</w:t>
      </w:r>
    </w:p>
    <w:p w14:paraId="14CC0DD8" w14:textId="42B274CA" w:rsidR="00615CD9" w:rsidRDefault="00000000">
      <w:pPr>
        <w:spacing w:before="40" w:after="40"/>
      </w:pPr>
      <w:r>
        <w:t xml:space="preserve">   3.3 Group C — (M3 + M4 + M5)</w:t>
      </w:r>
      <w:r w:rsidR="00B83D68">
        <w:t xml:space="preserve"> – Devraj Srivastava, Prakhar Gupta &amp; Shourya Gupta</w:t>
      </w:r>
    </w:p>
    <w:p w14:paraId="733BE5B1" w14:textId="77777777" w:rsidR="00615CD9" w:rsidRDefault="00000000">
      <w:pPr>
        <w:spacing w:before="40" w:after="40"/>
      </w:pPr>
      <w:r>
        <w:t>4. Key Constraints &amp; Breaks</w:t>
      </w:r>
    </w:p>
    <w:p w14:paraId="7C7A7B5C" w14:textId="1F9E6780" w:rsidR="00615CD9" w:rsidRDefault="00000000" w:rsidP="000841A2">
      <w:pPr>
        <w:spacing w:before="40" w:after="40"/>
      </w:pPr>
      <w:r>
        <w:t xml:space="preserve">5. Weekly Schedule — Phase 1: Foundation + Paper Sprint (Sep 1 – Oct </w:t>
      </w:r>
      <w:r w:rsidR="000841A2">
        <w:t>31</w:t>
      </w:r>
      <w:r>
        <w:t>)</w:t>
      </w:r>
    </w:p>
    <w:p w14:paraId="4026D059" w14:textId="77777777" w:rsidR="000841A2" w:rsidRDefault="000841A2" w:rsidP="000841A2">
      <w:pPr>
        <w:spacing w:before="40" w:after="40"/>
      </w:pPr>
    </w:p>
    <w:p w14:paraId="0D0DC62B" w14:textId="77777777" w:rsidR="000841A2" w:rsidRDefault="000841A2" w:rsidP="000841A2">
      <w:pPr>
        <w:spacing w:before="40" w:after="40"/>
      </w:pPr>
    </w:p>
    <w:p w14:paraId="6E02D1EF" w14:textId="77777777" w:rsidR="000841A2" w:rsidRDefault="000841A2" w:rsidP="000841A2">
      <w:pPr>
        <w:spacing w:before="40" w:after="40"/>
      </w:pPr>
    </w:p>
    <w:p w14:paraId="19763C5E" w14:textId="77777777" w:rsidR="000841A2" w:rsidRDefault="000841A2" w:rsidP="000841A2">
      <w:pPr>
        <w:spacing w:before="40" w:after="40"/>
      </w:pPr>
    </w:p>
    <w:p w14:paraId="79137596" w14:textId="77777777" w:rsidR="000841A2" w:rsidRDefault="000841A2" w:rsidP="000841A2">
      <w:pPr>
        <w:spacing w:before="40" w:after="40"/>
      </w:pPr>
    </w:p>
    <w:p w14:paraId="757DDA02" w14:textId="77777777" w:rsidR="000841A2" w:rsidRDefault="000841A2" w:rsidP="000841A2">
      <w:pPr>
        <w:spacing w:before="40" w:after="40"/>
      </w:pPr>
    </w:p>
    <w:p w14:paraId="38657E54" w14:textId="77777777" w:rsidR="000841A2" w:rsidRDefault="000841A2" w:rsidP="000841A2">
      <w:pPr>
        <w:spacing w:before="40" w:after="40"/>
      </w:pPr>
    </w:p>
    <w:p w14:paraId="71635617" w14:textId="77777777" w:rsidR="000841A2" w:rsidRDefault="000841A2" w:rsidP="000841A2">
      <w:pPr>
        <w:spacing w:before="40" w:after="40"/>
      </w:pPr>
    </w:p>
    <w:p w14:paraId="67423E2E" w14:textId="77777777" w:rsidR="000841A2" w:rsidRDefault="000841A2" w:rsidP="000841A2">
      <w:pPr>
        <w:spacing w:before="40" w:after="40"/>
      </w:pPr>
    </w:p>
    <w:p w14:paraId="1D72B994" w14:textId="77777777" w:rsidR="000841A2" w:rsidRDefault="000841A2" w:rsidP="000841A2">
      <w:pPr>
        <w:spacing w:before="40" w:after="40"/>
      </w:pPr>
    </w:p>
    <w:p w14:paraId="7C62DF1B" w14:textId="77777777" w:rsidR="000841A2" w:rsidRDefault="000841A2" w:rsidP="000841A2">
      <w:pPr>
        <w:spacing w:before="40" w:after="40"/>
      </w:pPr>
    </w:p>
    <w:p w14:paraId="01B2332F" w14:textId="77777777" w:rsidR="000841A2" w:rsidRDefault="000841A2" w:rsidP="000841A2">
      <w:pPr>
        <w:spacing w:before="40" w:after="40"/>
      </w:pPr>
    </w:p>
    <w:p w14:paraId="52D36FB9" w14:textId="77777777" w:rsidR="000841A2" w:rsidRDefault="000841A2" w:rsidP="000841A2">
      <w:pPr>
        <w:spacing w:before="40" w:after="40"/>
      </w:pPr>
    </w:p>
    <w:p w14:paraId="6F991748" w14:textId="77777777" w:rsidR="000841A2" w:rsidRDefault="000841A2" w:rsidP="000841A2">
      <w:pPr>
        <w:spacing w:before="40" w:after="40"/>
      </w:pPr>
    </w:p>
    <w:p w14:paraId="4514D858" w14:textId="77777777" w:rsidR="000841A2" w:rsidRDefault="000841A2" w:rsidP="000841A2">
      <w:pPr>
        <w:spacing w:before="40" w:after="40"/>
      </w:pPr>
    </w:p>
    <w:p w14:paraId="19B2D50A" w14:textId="77777777" w:rsidR="000841A2" w:rsidRDefault="000841A2" w:rsidP="000841A2">
      <w:pPr>
        <w:spacing w:before="40" w:after="40"/>
      </w:pPr>
    </w:p>
    <w:p w14:paraId="2A33AAD2" w14:textId="77777777" w:rsidR="000841A2" w:rsidRDefault="000841A2" w:rsidP="000841A2">
      <w:pPr>
        <w:spacing w:before="40" w:after="40"/>
      </w:pPr>
    </w:p>
    <w:p w14:paraId="2850AB5B" w14:textId="77777777" w:rsidR="000841A2" w:rsidRDefault="000841A2" w:rsidP="000841A2">
      <w:pPr>
        <w:spacing w:before="40" w:after="40"/>
      </w:pPr>
    </w:p>
    <w:p w14:paraId="2AB4F048" w14:textId="77777777" w:rsidR="000841A2" w:rsidRDefault="000841A2" w:rsidP="000841A2">
      <w:pPr>
        <w:spacing w:before="40" w:after="40"/>
      </w:pPr>
    </w:p>
    <w:p w14:paraId="220DB161" w14:textId="77777777" w:rsidR="000841A2" w:rsidRDefault="000841A2" w:rsidP="000841A2">
      <w:pPr>
        <w:spacing w:before="40" w:after="40"/>
      </w:pPr>
    </w:p>
    <w:p w14:paraId="6A785413" w14:textId="77777777" w:rsidR="000841A2" w:rsidRDefault="000841A2" w:rsidP="000841A2">
      <w:pPr>
        <w:spacing w:before="40" w:after="40"/>
      </w:pPr>
    </w:p>
    <w:p w14:paraId="63E004FC" w14:textId="77777777" w:rsidR="000841A2" w:rsidRDefault="000841A2" w:rsidP="000841A2">
      <w:pPr>
        <w:spacing w:before="40" w:after="40"/>
      </w:pPr>
    </w:p>
    <w:p w14:paraId="4989F5CD" w14:textId="77777777" w:rsidR="000841A2" w:rsidRDefault="000841A2" w:rsidP="000841A2">
      <w:pPr>
        <w:spacing w:before="40" w:after="40"/>
      </w:pPr>
    </w:p>
    <w:p w14:paraId="538918B5" w14:textId="77777777" w:rsidR="000841A2" w:rsidRDefault="000841A2" w:rsidP="000841A2">
      <w:pPr>
        <w:spacing w:before="40" w:after="40"/>
      </w:pPr>
    </w:p>
    <w:p w14:paraId="01DB7C60" w14:textId="57260240" w:rsidR="00615CD9" w:rsidRDefault="00000000">
      <w:pPr>
        <w:pStyle w:val="Heading1"/>
      </w:pPr>
      <w:r>
        <w:rPr>
          <w:color w:val="003366"/>
        </w:rPr>
        <w:lastRenderedPageBreak/>
        <w:t>1. Project Overview</w:t>
      </w:r>
    </w:p>
    <w:p w14:paraId="5C3F1D67" w14:textId="0597C511" w:rsidR="00615CD9" w:rsidRDefault="00000000">
      <w:r>
        <w:t xml:space="preserve">This document presents the complete implementation plan for the EPICS </w:t>
      </w:r>
      <w:proofErr w:type="spellStart"/>
      <w:r>
        <w:t>B.Tech</w:t>
      </w:r>
      <w:proofErr w:type="spellEnd"/>
      <w:r>
        <w:t xml:space="preserve"> Major Project: "Hybrid CVaR-Augmented Stochastic Programming and Deep Reinforcement Learning for Pharmaceutical Supply Chain Optimization under Mixed Uncertainty." It covers team distribution across 3 independent working groups, a detailed week</w:t>
      </w:r>
      <w:r w:rsidR="00B83D68">
        <w:t>ly</w:t>
      </w:r>
      <w:r>
        <w:t xml:space="preserve"> schedule with weekly supervisor checkpoints, exam break accommodations, and the research paper sprint strategy.</w:t>
      </w:r>
    </w:p>
    <w:tbl>
      <w:tblPr>
        <w:tblStyle w:val="TableGrid"/>
        <w:tblW w:w="0" w:type="auto"/>
        <w:jc w:val="center"/>
        <w:tblLook w:val="04A0" w:firstRow="1" w:lastRow="0" w:firstColumn="1" w:lastColumn="0" w:noHBand="0" w:noVBand="1"/>
      </w:tblPr>
      <w:tblGrid>
        <w:gridCol w:w="4680"/>
        <w:gridCol w:w="4680"/>
      </w:tblGrid>
      <w:tr w:rsidR="00615CD9" w14:paraId="2833026D" w14:textId="77777777">
        <w:trPr>
          <w:jc w:val="center"/>
        </w:trPr>
        <w:tc>
          <w:tcPr>
            <w:tcW w:w="4680" w:type="dxa"/>
            <w:shd w:val="clear" w:color="auto" w:fill="003366"/>
          </w:tcPr>
          <w:p w14:paraId="7C57F0E7" w14:textId="77777777" w:rsidR="00615CD9" w:rsidRDefault="00000000">
            <w:r>
              <w:rPr>
                <w:b/>
                <w:color w:val="FFFFFF"/>
                <w:sz w:val="19"/>
              </w:rPr>
              <w:t>Aspect</w:t>
            </w:r>
          </w:p>
        </w:tc>
        <w:tc>
          <w:tcPr>
            <w:tcW w:w="4680" w:type="dxa"/>
            <w:shd w:val="clear" w:color="auto" w:fill="003366"/>
          </w:tcPr>
          <w:p w14:paraId="54C1C1C2" w14:textId="77777777" w:rsidR="00615CD9" w:rsidRDefault="00000000">
            <w:r>
              <w:rPr>
                <w:b/>
                <w:color w:val="FFFFFF"/>
                <w:sz w:val="19"/>
              </w:rPr>
              <w:t>Details</w:t>
            </w:r>
          </w:p>
        </w:tc>
      </w:tr>
      <w:tr w:rsidR="00615CD9" w14:paraId="48C9DF87" w14:textId="77777777">
        <w:trPr>
          <w:jc w:val="center"/>
        </w:trPr>
        <w:tc>
          <w:tcPr>
            <w:tcW w:w="4680" w:type="dxa"/>
          </w:tcPr>
          <w:p w14:paraId="47F0C5FF" w14:textId="77777777" w:rsidR="00615CD9" w:rsidRDefault="00000000">
            <w:r>
              <w:rPr>
                <w:sz w:val="19"/>
              </w:rPr>
              <w:t>Project Title</w:t>
            </w:r>
          </w:p>
        </w:tc>
        <w:tc>
          <w:tcPr>
            <w:tcW w:w="4680" w:type="dxa"/>
          </w:tcPr>
          <w:p w14:paraId="7AE89C87" w14:textId="77777777" w:rsidR="00615CD9" w:rsidRDefault="00000000">
            <w:r>
              <w:rPr>
                <w:sz w:val="19"/>
              </w:rPr>
              <w:t>Hybrid CVaR-SP + Deep RL for Pharmaceutical SC Optimization</w:t>
            </w:r>
          </w:p>
        </w:tc>
      </w:tr>
      <w:tr w:rsidR="00615CD9" w14:paraId="3800B2F2" w14:textId="77777777">
        <w:trPr>
          <w:jc w:val="center"/>
        </w:trPr>
        <w:tc>
          <w:tcPr>
            <w:tcW w:w="4680" w:type="dxa"/>
          </w:tcPr>
          <w:p w14:paraId="03911AE2" w14:textId="77777777" w:rsidR="00615CD9" w:rsidRDefault="00000000">
            <w:r>
              <w:rPr>
                <w:sz w:val="19"/>
              </w:rPr>
              <w:t>Team Size</w:t>
            </w:r>
          </w:p>
        </w:tc>
        <w:tc>
          <w:tcPr>
            <w:tcW w:w="4680" w:type="dxa"/>
          </w:tcPr>
          <w:p w14:paraId="70C10599" w14:textId="77777777" w:rsidR="00615CD9" w:rsidRDefault="00000000">
            <w:r>
              <w:rPr>
                <w:sz w:val="19"/>
              </w:rPr>
              <w:t>6 Members (M1–M6)</w:t>
            </w:r>
          </w:p>
        </w:tc>
      </w:tr>
      <w:tr w:rsidR="00615CD9" w14:paraId="1415E762" w14:textId="77777777">
        <w:trPr>
          <w:jc w:val="center"/>
        </w:trPr>
        <w:tc>
          <w:tcPr>
            <w:tcW w:w="4680" w:type="dxa"/>
          </w:tcPr>
          <w:p w14:paraId="0DDDCB34" w14:textId="77777777" w:rsidR="00615CD9" w:rsidRDefault="00000000">
            <w:r>
              <w:rPr>
                <w:sz w:val="19"/>
              </w:rPr>
              <w:t>Duration</w:t>
            </w:r>
          </w:p>
        </w:tc>
        <w:tc>
          <w:tcPr>
            <w:tcW w:w="4680" w:type="dxa"/>
          </w:tcPr>
          <w:p w14:paraId="10C942D7" w14:textId="77777777" w:rsidR="00615CD9" w:rsidRDefault="00000000">
            <w:r>
              <w:rPr>
                <w:sz w:val="19"/>
              </w:rPr>
              <w:t>September 1, 2026 — February 27, 2027 (22 weeks)</w:t>
            </w:r>
          </w:p>
        </w:tc>
      </w:tr>
      <w:tr w:rsidR="00615CD9" w14:paraId="5AEDA460" w14:textId="77777777">
        <w:trPr>
          <w:jc w:val="center"/>
        </w:trPr>
        <w:tc>
          <w:tcPr>
            <w:tcW w:w="4680" w:type="dxa"/>
          </w:tcPr>
          <w:p w14:paraId="275A53B3" w14:textId="77777777" w:rsidR="00615CD9" w:rsidRDefault="00000000">
            <w:r>
              <w:rPr>
                <w:sz w:val="19"/>
              </w:rPr>
              <w:t>Exam Break 1</w:t>
            </w:r>
          </w:p>
        </w:tc>
        <w:tc>
          <w:tcPr>
            <w:tcW w:w="4680" w:type="dxa"/>
          </w:tcPr>
          <w:p w14:paraId="4F49BD3D" w14:textId="77777777" w:rsidR="00615CD9" w:rsidRDefault="00000000">
            <w:r>
              <w:rPr>
                <w:sz w:val="19"/>
              </w:rPr>
              <w:t>September 18 – September 28, 2026</w:t>
            </w:r>
          </w:p>
        </w:tc>
      </w:tr>
      <w:tr w:rsidR="00615CD9" w14:paraId="78DA8780" w14:textId="77777777">
        <w:trPr>
          <w:jc w:val="center"/>
        </w:trPr>
        <w:tc>
          <w:tcPr>
            <w:tcW w:w="4680" w:type="dxa"/>
          </w:tcPr>
          <w:p w14:paraId="69C7E132" w14:textId="77777777" w:rsidR="00615CD9" w:rsidRDefault="00000000">
            <w:r>
              <w:rPr>
                <w:sz w:val="19"/>
              </w:rPr>
              <w:t>Exam Break 2</w:t>
            </w:r>
          </w:p>
        </w:tc>
        <w:tc>
          <w:tcPr>
            <w:tcW w:w="4680" w:type="dxa"/>
          </w:tcPr>
          <w:p w14:paraId="341731B4" w14:textId="77777777" w:rsidR="00615CD9" w:rsidRDefault="00000000">
            <w:r>
              <w:rPr>
                <w:sz w:val="19"/>
              </w:rPr>
              <w:t>October 10 – October 31, 2026</w:t>
            </w:r>
          </w:p>
        </w:tc>
      </w:tr>
      <w:tr w:rsidR="00615CD9" w14:paraId="13E211EB" w14:textId="77777777">
        <w:trPr>
          <w:jc w:val="center"/>
        </w:trPr>
        <w:tc>
          <w:tcPr>
            <w:tcW w:w="4680" w:type="dxa"/>
          </w:tcPr>
          <w:p w14:paraId="728D33C8" w14:textId="77777777" w:rsidR="00615CD9" w:rsidRDefault="00000000">
            <w:r>
              <w:rPr>
                <w:sz w:val="19"/>
              </w:rPr>
              <w:t>Paper Deadline</w:t>
            </w:r>
          </w:p>
        </w:tc>
        <w:tc>
          <w:tcPr>
            <w:tcW w:w="4680" w:type="dxa"/>
          </w:tcPr>
          <w:p w14:paraId="2E086A48" w14:textId="77777777" w:rsidR="00615CD9" w:rsidRDefault="00000000">
            <w:r>
              <w:rPr>
                <w:sz w:val="19"/>
              </w:rPr>
              <w:t>Before October 31, 2026</w:t>
            </w:r>
          </w:p>
        </w:tc>
      </w:tr>
    </w:tbl>
    <w:p w14:paraId="074DF4F0" w14:textId="77777777" w:rsidR="00615CD9" w:rsidRDefault="00615CD9"/>
    <w:p w14:paraId="54BA3FFA" w14:textId="77777777" w:rsidR="00615CD9" w:rsidRDefault="00000000">
      <w:pPr>
        <w:pStyle w:val="Heading1"/>
      </w:pPr>
      <w:r>
        <w:rPr>
          <w:color w:val="003366"/>
        </w:rPr>
        <w:t>2. Research Paper Title</w:t>
      </w:r>
    </w:p>
    <w:p w14:paraId="08353AC8" w14:textId="77777777" w:rsidR="00615CD9" w:rsidRDefault="00000000">
      <w:r>
        <w:t>The following title is recommended for the first research paper (to be submitted before October 31, 2026):</w:t>
      </w:r>
    </w:p>
    <w:p w14:paraId="7D1CBFC7" w14:textId="77777777" w:rsidR="00615CD9" w:rsidRDefault="00000000">
      <w:pPr>
        <w:jc w:val="center"/>
      </w:pPr>
      <w:r>
        <w:rPr>
          <w:b/>
          <w:i/>
          <w:color w:val="003366"/>
          <w:sz w:val="24"/>
        </w:rPr>
        <w:t>"A Hybrid CVaR-Augmented Stochastic Programming and Deep Reinforcement Learning Framework for Pharmaceutical Supply Chain Optimization under Mixed Uncertainty"</w:t>
      </w:r>
    </w:p>
    <w:p w14:paraId="52F62D2D" w14:textId="77777777" w:rsidR="00615CD9" w:rsidRDefault="00615CD9"/>
    <w:p w14:paraId="4930092A" w14:textId="77777777" w:rsidR="00615CD9" w:rsidRDefault="00000000">
      <w:r>
        <w:t>Alternative titles considered:</w:t>
      </w:r>
    </w:p>
    <w:p w14:paraId="52DC66B9" w14:textId="77777777" w:rsidR="00615CD9" w:rsidRDefault="00000000">
      <w:pPr>
        <w:pStyle w:val="ListBullet"/>
      </w:pPr>
      <w:r>
        <w:rPr>
          <w:i/>
          <w:sz w:val="21"/>
        </w:rPr>
        <w:t>"Risk-Aware Pharmaceutical Supply Chain Optimization: Integrating Conditional Value-at-Risk with Proximal Policy Optimization"</w:t>
      </w:r>
    </w:p>
    <w:p w14:paraId="6C5DB892" w14:textId="77777777" w:rsidR="00615CD9" w:rsidRDefault="00000000">
      <w:pPr>
        <w:pStyle w:val="ListBullet"/>
      </w:pPr>
      <w:r>
        <w:rPr>
          <w:i/>
          <w:sz w:val="21"/>
        </w:rPr>
        <w:t>"Bridging Operations Research and Artificial Intelligence for Healthcare Supply Chain Management under Demand and Supply Uncertainty"</w:t>
      </w:r>
    </w:p>
    <w:p w14:paraId="627EB26C" w14:textId="77777777" w:rsidR="00615CD9" w:rsidRDefault="00615CD9"/>
    <w:p w14:paraId="318FBCF7" w14:textId="77777777" w:rsidR="00615CD9" w:rsidRDefault="00000000">
      <w:r>
        <w:t xml:space="preserve">Paper Type: Methodology + Preliminary Results paper (IEEE format, 6-8 pages). The paper will present the proposed hybrid framework architecture, mathematical formulation of the CVaR-augmented SP model, RL environment and PPO agent design, and preliminary </w:t>
      </w:r>
      <w:proofErr w:type="spellStart"/>
      <w:r>
        <w:t>SP+CVaR</w:t>
      </w:r>
      <w:proofErr w:type="spellEnd"/>
      <w:r>
        <w:t xml:space="preserve"> optimization results. Full experimental results with the hybrid system will be included in the final project report (February 2027).</w:t>
      </w:r>
    </w:p>
    <w:p w14:paraId="72512080" w14:textId="77777777" w:rsidR="00615CD9" w:rsidRDefault="00000000">
      <w:r>
        <w:br w:type="page"/>
      </w:r>
    </w:p>
    <w:p w14:paraId="2D58C75C" w14:textId="77777777" w:rsidR="00615CD9" w:rsidRDefault="00000000">
      <w:pPr>
        <w:pStyle w:val="Heading1"/>
      </w:pPr>
      <w:r>
        <w:rPr>
          <w:color w:val="003366"/>
        </w:rPr>
        <w:lastRenderedPageBreak/>
        <w:t>3. Team Distribution — 3 Independent Working Groups</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615CD9" w14:paraId="3F6A2BAB" w14:textId="77777777">
        <w:trPr>
          <w:jc w:val="center"/>
        </w:trPr>
        <w:tc>
          <w:tcPr>
            <w:tcW w:w="1872" w:type="dxa"/>
            <w:shd w:val="clear" w:color="auto" w:fill="003366"/>
          </w:tcPr>
          <w:p w14:paraId="41E4EDD0" w14:textId="77777777" w:rsidR="00615CD9" w:rsidRDefault="00000000">
            <w:r>
              <w:rPr>
                <w:b/>
                <w:color w:val="FFFFFF"/>
                <w:sz w:val="19"/>
              </w:rPr>
              <w:t>Group</w:t>
            </w:r>
          </w:p>
        </w:tc>
        <w:tc>
          <w:tcPr>
            <w:tcW w:w="1872" w:type="dxa"/>
            <w:shd w:val="clear" w:color="auto" w:fill="003366"/>
          </w:tcPr>
          <w:p w14:paraId="068412CB" w14:textId="77777777" w:rsidR="00615CD9" w:rsidRDefault="00000000">
            <w:r>
              <w:rPr>
                <w:b/>
                <w:color w:val="FFFFFF"/>
                <w:sz w:val="19"/>
              </w:rPr>
              <w:t>Size</w:t>
            </w:r>
          </w:p>
        </w:tc>
        <w:tc>
          <w:tcPr>
            <w:tcW w:w="1872" w:type="dxa"/>
            <w:shd w:val="clear" w:color="auto" w:fill="003366"/>
          </w:tcPr>
          <w:p w14:paraId="13D19B23" w14:textId="77777777" w:rsidR="00615CD9" w:rsidRDefault="00000000">
            <w:r>
              <w:rPr>
                <w:b/>
                <w:color w:val="FFFFFF"/>
                <w:sz w:val="19"/>
              </w:rPr>
              <w:t>Members</w:t>
            </w:r>
          </w:p>
        </w:tc>
        <w:tc>
          <w:tcPr>
            <w:tcW w:w="1872" w:type="dxa"/>
            <w:shd w:val="clear" w:color="auto" w:fill="003366"/>
          </w:tcPr>
          <w:p w14:paraId="6B3959B1" w14:textId="77777777" w:rsidR="00615CD9" w:rsidRDefault="00000000">
            <w:r>
              <w:rPr>
                <w:b/>
                <w:color w:val="FFFFFF"/>
                <w:sz w:val="19"/>
              </w:rPr>
              <w:t>Module(s)</w:t>
            </w:r>
          </w:p>
        </w:tc>
        <w:tc>
          <w:tcPr>
            <w:tcW w:w="1872" w:type="dxa"/>
            <w:shd w:val="clear" w:color="auto" w:fill="003366"/>
          </w:tcPr>
          <w:p w14:paraId="1232BC30" w14:textId="77777777" w:rsidR="00615CD9" w:rsidRDefault="00000000">
            <w:r>
              <w:rPr>
                <w:b/>
                <w:color w:val="FFFFFF"/>
                <w:sz w:val="19"/>
              </w:rPr>
              <w:t>Working Mode</w:t>
            </w:r>
          </w:p>
        </w:tc>
      </w:tr>
      <w:tr w:rsidR="00615CD9" w14:paraId="3B6517F0" w14:textId="77777777">
        <w:trPr>
          <w:jc w:val="center"/>
        </w:trPr>
        <w:tc>
          <w:tcPr>
            <w:tcW w:w="1872" w:type="dxa"/>
          </w:tcPr>
          <w:p w14:paraId="671A1BBB" w14:textId="77777777" w:rsidR="00615CD9" w:rsidRDefault="00000000">
            <w:r>
              <w:rPr>
                <w:sz w:val="19"/>
              </w:rPr>
              <w:t>Group A</w:t>
            </w:r>
          </w:p>
        </w:tc>
        <w:tc>
          <w:tcPr>
            <w:tcW w:w="1872" w:type="dxa"/>
          </w:tcPr>
          <w:p w14:paraId="6FA6C240" w14:textId="3724C22F" w:rsidR="00615CD9" w:rsidRDefault="00000000">
            <w:r>
              <w:rPr>
                <w:sz w:val="19"/>
              </w:rPr>
              <w:t>1</w:t>
            </w:r>
          </w:p>
        </w:tc>
        <w:tc>
          <w:tcPr>
            <w:tcW w:w="1872" w:type="dxa"/>
          </w:tcPr>
          <w:p w14:paraId="6B7711F9" w14:textId="77777777" w:rsidR="00615CD9" w:rsidRDefault="00000000">
            <w:r>
              <w:rPr>
                <w:sz w:val="19"/>
              </w:rPr>
              <w:t>M2</w:t>
            </w:r>
          </w:p>
        </w:tc>
        <w:tc>
          <w:tcPr>
            <w:tcW w:w="1872" w:type="dxa"/>
          </w:tcPr>
          <w:p w14:paraId="51F9800E" w14:textId="77777777" w:rsidR="00615CD9" w:rsidRDefault="00000000">
            <w:r>
              <w:rPr>
                <w:sz w:val="19"/>
              </w:rPr>
              <w:t>Stochastic Programming + CVaR</w:t>
            </w:r>
          </w:p>
        </w:tc>
        <w:tc>
          <w:tcPr>
            <w:tcW w:w="1872" w:type="dxa"/>
          </w:tcPr>
          <w:p w14:paraId="6BB28A00" w14:textId="77777777" w:rsidR="00615CD9" w:rsidRDefault="00000000">
            <w:r>
              <w:rPr>
                <w:sz w:val="19"/>
              </w:rPr>
              <w:t>Remote / Independent</w:t>
            </w:r>
          </w:p>
        </w:tc>
      </w:tr>
      <w:tr w:rsidR="00615CD9" w14:paraId="0C334FFB" w14:textId="77777777">
        <w:trPr>
          <w:jc w:val="center"/>
        </w:trPr>
        <w:tc>
          <w:tcPr>
            <w:tcW w:w="1872" w:type="dxa"/>
          </w:tcPr>
          <w:p w14:paraId="3054286E" w14:textId="77777777" w:rsidR="00615CD9" w:rsidRDefault="00000000">
            <w:r>
              <w:rPr>
                <w:sz w:val="19"/>
              </w:rPr>
              <w:t>Group B</w:t>
            </w:r>
          </w:p>
        </w:tc>
        <w:tc>
          <w:tcPr>
            <w:tcW w:w="1872" w:type="dxa"/>
          </w:tcPr>
          <w:p w14:paraId="279FE06D" w14:textId="151AE548" w:rsidR="00615CD9" w:rsidRDefault="00000000">
            <w:r>
              <w:rPr>
                <w:sz w:val="19"/>
              </w:rPr>
              <w:t>2</w:t>
            </w:r>
          </w:p>
        </w:tc>
        <w:tc>
          <w:tcPr>
            <w:tcW w:w="1872" w:type="dxa"/>
          </w:tcPr>
          <w:p w14:paraId="3B716E9E" w14:textId="77777777" w:rsidR="00615CD9" w:rsidRDefault="00000000">
            <w:r>
              <w:rPr>
                <w:sz w:val="19"/>
              </w:rPr>
              <w:t>M1 + M6</w:t>
            </w:r>
          </w:p>
        </w:tc>
        <w:tc>
          <w:tcPr>
            <w:tcW w:w="1872" w:type="dxa"/>
          </w:tcPr>
          <w:p w14:paraId="09AD8602" w14:textId="77777777" w:rsidR="00615CD9" w:rsidRDefault="00000000">
            <w:r>
              <w:rPr>
                <w:sz w:val="19"/>
              </w:rPr>
              <w:t>Data Pipeline + System &amp; Docs</w:t>
            </w:r>
          </w:p>
        </w:tc>
        <w:tc>
          <w:tcPr>
            <w:tcW w:w="1872" w:type="dxa"/>
          </w:tcPr>
          <w:p w14:paraId="60FAAFB3" w14:textId="77777777" w:rsidR="00615CD9" w:rsidRDefault="00000000">
            <w:r>
              <w:rPr>
                <w:sz w:val="19"/>
              </w:rPr>
              <w:t>Co-located</w:t>
            </w:r>
          </w:p>
        </w:tc>
      </w:tr>
      <w:tr w:rsidR="00615CD9" w14:paraId="7581C5E0" w14:textId="77777777">
        <w:trPr>
          <w:jc w:val="center"/>
        </w:trPr>
        <w:tc>
          <w:tcPr>
            <w:tcW w:w="1872" w:type="dxa"/>
          </w:tcPr>
          <w:p w14:paraId="278FFD84" w14:textId="77777777" w:rsidR="00615CD9" w:rsidRDefault="00000000">
            <w:r>
              <w:rPr>
                <w:sz w:val="19"/>
              </w:rPr>
              <w:t>Group C</w:t>
            </w:r>
          </w:p>
        </w:tc>
        <w:tc>
          <w:tcPr>
            <w:tcW w:w="1872" w:type="dxa"/>
          </w:tcPr>
          <w:p w14:paraId="59FD86AB" w14:textId="0AB34CB4" w:rsidR="00615CD9" w:rsidRDefault="00000000">
            <w:r>
              <w:rPr>
                <w:sz w:val="19"/>
              </w:rPr>
              <w:t>3</w:t>
            </w:r>
          </w:p>
        </w:tc>
        <w:tc>
          <w:tcPr>
            <w:tcW w:w="1872" w:type="dxa"/>
          </w:tcPr>
          <w:p w14:paraId="6E244687" w14:textId="77777777" w:rsidR="00615CD9" w:rsidRDefault="00000000">
            <w:r>
              <w:rPr>
                <w:sz w:val="19"/>
              </w:rPr>
              <w:t>M3 + M4 + M5</w:t>
            </w:r>
          </w:p>
        </w:tc>
        <w:tc>
          <w:tcPr>
            <w:tcW w:w="1872" w:type="dxa"/>
          </w:tcPr>
          <w:p w14:paraId="00B2A547" w14:textId="77777777" w:rsidR="00615CD9" w:rsidRDefault="00000000">
            <w:r>
              <w:rPr>
                <w:sz w:val="19"/>
              </w:rPr>
              <w:t>RL Environment + PPO Agent + Integration &amp; Eval</w:t>
            </w:r>
          </w:p>
        </w:tc>
        <w:tc>
          <w:tcPr>
            <w:tcW w:w="1872" w:type="dxa"/>
          </w:tcPr>
          <w:p w14:paraId="607B4E90" w14:textId="77777777" w:rsidR="00615CD9" w:rsidRDefault="00000000">
            <w:r>
              <w:rPr>
                <w:sz w:val="19"/>
              </w:rPr>
              <w:t>Co-located</w:t>
            </w:r>
          </w:p>
        </w:tc>
      </w:tr>
    </w:tbl>
    <w:p w14:paraId="0E910655" w14:textId="77777777" w:rsidR="00615CD9" w:rsidRDefault="00615CD9"/>
    <w:p w14:paraId="6CACAA57" w14:textId="652D2409" w:rsidR="00615CD9" w:rsidRDefault="00000000">
      <w:pPr>
        <w:pStyle w:val="Heading2"/>
      </w:pPr>
      <w:r>
        <w:rPr>
          <w:color w:val="003366"/>
        </w:rPr>
        <w:t>3.1 Group A — (M2)</w:t>
      </w:r>
    </w:p>
    <w:p w14:paraId="370FC60A" w14:textId="77777777" w:rsidR="00615CD9" w:rsidRDefault="00000000">
      <w:r>
        <w:t>Module: Stochastic Programming + CVaR Optimization</w:t>
      </w:r>
    </w:p>
    <w:p w14:paraId="732D3FFA" w14:textId="77777777" w:rsidR="00615CD9" w:rsidRDefault="00000000">
      <w:r>
        <w:t xml:space="preserve">Why remote-friendly: The </w:t>
      </w:r>
      <w:proofErr w:type="spellStart"/>
      <w:r>
        <w:t>SP+CVaR</w:t>
      </w:r>
      <w:proofErr w:type="spellEnd"/>
      <w:r>
        <w:t xml:space="preserve"> module is the most self-contained and mathematically independent component. It uses </w:t>
      </w:r>
      <w:proofErr w:type="spellStart"/>
      <w:r>
        <w:t>Pyomo</w:t>
      </w:r>
      <w:proofErr w:type="spellEnd"/>
      <w:r>
        <w:t xml:space="preserve"> + a solver (GLPK/CBC), has no dependency on other modules during development, and produces clean output (network parameters, safety stocks, capacities) that the other groups consume only at integration time.</w:t>
      </w:r>
    </w:p>
    <w:tbl>
      <w:tblPr>
        <w:tblStyle w:val="TableGrid"/>
        <w:tblW w:w="0" w:type="auto"/>
        <w:jc w:val="center"/>
        <w:tblLook w:val="04A0" w:firstRow="1" w:lastRow="0" w:firstColumn="1" w:lastColumn="0" w:noHBand="0" w:noVBand="1"/>
      </w:tblPr>
      <w:tblGrid>
        <w:gridCol w:w="3120"/>
        <w:gridCol w:w="3120"/>
        <w:gridCol w:w="3120"/>
      </w:tblGrid>
      <w:tr w:rsidR="00615CD9" w14:paraId="29660A5E" w14:textId="77777777">
        <w:trPr>
          <w:jc w:val="center"/>
        </w:trPr>
        <w:tc>
          <w:tcPr>
            <w:tcW w:w="3120" w:type="dxa"/>
            <w:shd w:val="clear" w:color="auto" w:fill="003366"/>
          </w:tcPr>
          <w:p w14:paraId="29FC4B90" w14:textId="77777777" w:rsidR="00615CD9" w:rsidRDefault="00000000">
            <w:r>
              <w:rPr>
                <w:b/>
                <w:color w:val="FFFFFF"/>
                <w:sz w:val="19"/>
              </w:rPr>
              <w:t>#</w:t>
            </w:r>
          </w:p>
        </w:tc>
        <w:tc>
          <w:tcPr>
            <w:tcW w:w="3120" w:type="dxa"/>
            <w:shd w:val="clear" w:color="auto" w:fill="003366"/>
          </w:tcPr>
          <w:p w14:paraId="4EEBA2F6" w14:textId="77777777" w:rsidR="00615CD9" w:rsidRDefault="00000000">
            <w:r>
              <w:rPr>
                <w:b/>
                <w:color w:val="FFFFFF"/>
                <w:sz w:val="19"/>
              </w:rPr>
              <w:t>Deliverable</w:t>
            </w:r>
          </w:p>
        </w:tc>
        <w:tc>
          <w:tcPr>
            <w:tcW w:w="3120" w:type="dxa"/>
            <w:shd w:val="clear" w:color="auto" w:fill="003366"/>
          </w:tcPr>
          <w:p w14:paraId="40D7946E" w14:textId="77777777" w:rsidR="00615CD9" w:rsidRDefault="00000000">
            <w:r>
              <w:rPr>
                <w:b/>
                <w:color w:val="FFFFFF"/>
                <w:sz w:val="19"/>
              </w:rPr>
              <w:t>Deadline</w:t>
            </w:r>
          </w:p>
        </w:tc>
      </w:tr>
      <w:tr w:rsidR="00615CD9" w14:paraId="03C38C0D" w14:textId="77777777">
        <w:trPr>
          <w:jc w:val="center"/>
        </w:trPr>
        <w:tc>
          <w:tcPr>
            <w:tcW w:w="3120" w:type="dxa"/>
          </w:tcPr>
          <w:p w14:paraId="4AA879C9" w14:textId="77777777" w:rsidR="00615CD9" w:rsidRDefault="00000000">
            <w:r>
              <w:rPr>
                <w:sz w:val="19"/>
              </w:rPr>
              <w:t>A1</w:t>
            </w:r>
          </w:p>
        </w:tc>
        <w:tc>
          <w:tcPr>
            <w:tcW w:w="3120" w:type="dxa"/>
          </w:tcPr>
          <w:p w14:paraId="3C54F25B" w14:textId="77777777" w:rsidR="00615CD9" w:rsidRDefault="00000000">
            <w:r>
              <w:rPr>
                <w:sz w:val="19"/>
              </w:rPr>
              <w:t xml:space="preserve">Two-stage Stochastic Programming model in </w:t>
            </w:r>
            <w:proofErr w:type="spellStart"/>
            <w:r>
              <w:rPr>
                <w:sz w:val="19"/>
              </w:rPr>
              <w:t>Pyomo</w:t>
            </w:r>
            <w:proofErr w:type="spellEnd"/>
          </w:p>
        </w:tc>
        <w:tc>
          <w:tcPr>
            <w:tcW w:w="3120" w:type="dxa"/>
          </w:tcPr>
          <w:p w14:paraId="21E25AD6" w14:textId="77777777" w:rsidR="00615CD9" w:rsidRDefault="00000000">
            <w:r>
              <w:rPr>
                <w:sz w:val="19"/>
              </w:rPr>
              <w:t>Month 2 (Nov)</w:t>
            </w:r>
          </w:p>
        </w:tc>
      </w:tr>
      <w:tr w:rsidR="00615CD9" w14:paraId="4D8CEBDE" w14:textId="77777777">
        <w:trPr>
          <w:jc w:val="center"/>
        </w:trPr>
        <w:tc>
          <w:tcPr>
            <w:tcW w:w="3120" w:type="dxa"/>
          </w:tcPr>
          <w:p w14:paraId="7FE08D0F" w14:textId="77777777" w:rsidR="00615CD9" w:rsidRDefault="00000000">
            <w:r>
              <w:rPr>
                <w:sz w:val="19"/>
              </w:rPr>
              <w:t>A2</w:t>
            </w:r>
          </w:p>
        </w:tc>
        <w:tc>
          <w:tcPr>
            <w:tcW w:w="3120" w:type="dxa"/>
          </w:tcPr>
          <w:p w14:paraId="64907D72" w14:textId="77777777" w:rsidR="00615CD9" w:rsidRDefault="00000000">
            <w:r>
              <w:rPr>
                <w:sz w:val="19"/>
              </w:rPr>
              <w:t>CVaR risk measure (</w:t>
            </w:r>
            <w:proofErr w:type="spellStart"/>
            <w:r>
              <w:rPr>
                <w:sz w:val="19"/>
              </w:rPr>
              <w:t>Rockafellar-Uryasev</w:t>
            </w:r>
            <w:proofErr w:type="spellEnd"/>
            <w:r>
              <w:rPr>
                <w:sz w:val="19"/>
              </w:rPr>
              <w:t xml:space="preserve"> formulation)</w:t>
            </w:r>
          </w:p>
        </w:tc>
        <w:tc>
          <w:tcPr>
            <w:tcW w:w="3120" w:type="dxa"/>
          </w:tcPr>
          <w:p w14:paraId="16296824" w14:textId="77777777" w:rsidR="00615CD9" w:rsidRDefault="00000000">
            <w:r>
              <w:rPr>
                <w:sz w:val="19"/>
              </w:rPr>
              <w:t>Month 2 (Nov)</w:t>
            </w:r>
          </w:p>
        </w:tc>
      </w:tr>
      <w:tr w:rsidR="00615CD9" w14:paraId="304FCD59" w14:textId="77777777">
        <w:trPr>
          <w:jc w:val="center"/>
        </w:trPr>
        <w:tc>
          <w:tcPr>
            <w:tcW w:w="3120" w:type="dxa"/>
          </w:tcPr>
          <w:p w14:paraId="324185BB" w14:textId="77777777" w:rsidR="00615CD9" w:rsidRDefault="00000000">
            <w:r>
              <w:rPr>
                <w:sz w:val="19"/>
              </w:rPr>
              <w:t>A3</w:t>
            </w:r>
          </w:p>
        </w:tc>
        <w:tc>
          <w:tcPr>
            <w:tcW w:w="3120" w:type="dxa"/>
          </w:tcPr>
          <w:p w14:paraId="16B427DC" w14:textId="77777777" w:rsidR="00615CD9" w:rsidRDefault="00000000">
            <w:r>
              <w:rPr>
                <w:sz w:val="19"/>
              </w:rPr>
              <w:t>Monte Carlo / Sobol scenario generator</w:t>
            </w:r>
          </w:p>
        </w:tc>
        <w:tc>
          <w:tcPr>
            <w:tcW w:w="3120" w:type="dxa"/>
          </w:tcPr>
          <w:p w14:paraId="1869DCFE" w14:textId="77777777" w:rsidR="00615CD9" w:rsidRDefault="00000000">
            <w:r>
              <w:rPr>
                <w:sz w:val="19"/>
              </w:rPr>
              <w:t>Month 1 (Sep-Oct)</w:t>
            </w:r>
          </w:p>
        </w:tc>
      </w:tr>
      <w:tr w:rsidR="00615CD9" w14:paraId="334564B4" w14:textId="77777777">
        <w:trPr>
          <w:jc w:val="center"/>
        </w:trPr>
        <w:tc>
          <w:tcPr>
            <w:tcW w:w="3120" w:type="dxa"/>
          </w:tcPr>
          <w:p w14:paraId="00859758" w14:textId="77777777" w:rsidR="00615CD9" w:rsidRDefault="00000000">
            <w:r>
              <w:rPr>
                <w:sz w:val="19"/>
              </w:rPr>
              <w:t>A4</w:t>
            </w:r>
          </w:p>
        </w:tc>
        <w:tc>
          <w:tcPr>
            <w:tcW w:w="3120" w:type="dxa"/>
          </w:tcPr>
          <w:p w14:paraId="200BAD70" w14:textId="77777777" w:rsidR="00615CD9" w:rsidRDefault="00000000">
            <w:r>
              <w:rPr>
                <w:sz w:val="19"/>
              </w:rPr>
              <w:t>Solved test instances + cost vs. CVaR trade-off plots</w:t>
            </w:r>
          </w:p>
        </w:tc>
        <w:tc>
          <w:tcPr>
            <w:tcW w:w="3120" w:type="dxa"/>
          </w:tcPr>
          <w:p w14:paraId="7B096A71" w14:textId="77777777" w:rsidR="00615CD9" w:rsidRDefault="00000000">
            <w:r>
              <w:rPr>
                <w:sz w:val="19"/>
              </w:rPr>
              <w:t>Month 2 (Nov)</w:t>
            </w:r>
          </w:p>
        </w:tc>
      </w:tr>
      <w:tr w:rsidR="00615CD9" w14:paraId="38A029A2" w14:textId="77777777">
        <w:trPr>
          <w:jc w:val="center"/>
        </w:trPr>
        <w:tc>
          <w:tcPr>
            <w:tcW w:w="3120" w:type="dxa"/>
          </w:tcPr>
          <w:p w14:paraId="083521FD" w14:textId="77777777" w:rsidR="00615CD9" w:rsidRDefault="00000000">
            <w:r>
              <w:rPr>
                <w:sz w:val="19"/>
              </w:rPr>
              <w:t>A5</w:t>
            </w:r>
          </w:p>
        </w:tc>
        <w:tc>
          <w:tcPr>
            <w:tcW w:w="3120" w:type="dxa"/>
          </w:tcPr>
          <w:p w14:paraId="79659D28" w14:textId="77777777" w:rsidR="00615CD9" w:rsidRDefault="00000000">
            <w:r>
              <w:rPr>
                <w:sz w:val="19"/>
              </w:rPr>
              <w:t>Output interface (JSON) with strategic parameters</w:t>
            </w:r>
          </w:p>
        </w:tc>
        <w:tc>
          <w:tcPr>
            <w:tcW w:w="3120" w:type="dxa"/>
          </w:tcPr>
          <w:p w14:paraId="4A4AF4DA" w14:textId="77777777" w:rsidR="00615CD9" w:rsidRDefault="00000000">
            <w:r>
              <w:rPr>
                <w:sz w:val="19"/>
              </w:rPr>
              <w:t>Month 2 (Nov)</w:t>
            </w:r>
          </w:p>
        </w:tc>
      </w:tr>
    </w:tbl>
    <w:p w14:paraId="736A0EE7" w14:textId="77777777" w:rsidR="00615CD9" w:rsidRDefault="00615CD9"/>
    <w:p w14:paraId="46CAB911" w14:textId="77777777" w:rsidR="00615CD9" w:rsidRDefault="00000000">
      <w:r>
        <w:t>Key Papers: Paper 8 (</w:t>
      </w:r>
      <w:proofErr w:type="spellStart"/>
      <w:r>
        <w:t>Rockafellar</w:t>
      </w:r>
      <w:proofErr w:type="spellEnd"/>
      <w:r>
        <w:t xml:space="preserve"> — CVaR), Paper 2 (Priyan &amp; Mala — Pharma Inventory), Paper 5 (Rosen — Game Theory)</w:t>
      </w:r>
    </w:p>
    <w:p w14:paraId="6A2A9279" w14:textId="77777777" w:rsidR="00615CD9" w:rsidRDefault="00000000">
      <w:r>
        <w:t xml:space="preserve">Tools: Python, </w:t>
      </w:r>
      <w:proofErr w:type="spellStart"/>
      <w:r>
        <w:t>Pyomo</w:t>
      </w:r>
      <w:proofErr w:type="spellEnd"/>
      <w:r>
        <w:t>, GLPK/CBC, NumPy, SciPy, Matplotlib</w:t>
      </w:r>
    </w:p>
    <w:p w14:paraId="7E4208DD" w14:textId="77777777" w:rsidR="00615CD9" w:rsidRDefault="00615CD9"/>
    <w:p w14:paraId="465B0F7B" w14:textId="314223E8" w:rsidR="00615CD9" w:rsidRDefault="00000000">
      <w:pPr>
        <w:pStyle w:val="Heading2"/>
      </w:pPr>
      <w:r>
        <w:rPr>
          <w:color w:val="003366"/>
        </w:rPr>
        <w:t>3.2 Group B — (M1 + M6)</w:t>
      </w:r>
    </w:p>
    <w:p w14:paraId="2E6DABA4" w14:textId="77777777" w:rsidR="00615CD9" w:rsidRDefault="00000000">
      <w:r>
        <w:t>Module: Data Pipeline &amp; Infrastructure + System Engineering &amp; Documentation</w:t>
      </w:r>
    </w:p>
    <w:p w14:paraId="405E70C5" w14:textId="0FCC62AF" w:rsidR="00615CD9" w:rsidRDefault="00000000">
      <w:r>
        <w:t>M1 (data pipeline + uncertainty modeling) and M6 (system engineering + documentation) are tightly coupled support roles that underpin everyone else's work. The data pipeline feeds both the SP module and the RL environment, while system engineering ensures everything integrates. Their first deliverable — the interface specification document — is what makes all 3 groups truly independent.</w:t>
      </w:r>
    </w:p>
    <w:tbl>
      <w:tblPr>
        <w:tblStyle w:val="TableGrid"/>
        <w:tblW w:w="0" w:type="auto"/>
        <w:jc w:val="center"/>
        <w:tblLook w:val="04A0" w:firstRow="1" w:lastRow="0" w:firstColumn="1" w:lastColumn="0" w:noHBand="0" w:noVBand="1"/>
      </w:tblPr>
      <w:tblGrid>
        <w:gridCol w:w="2340"/>
        <w:gridCol w:w="2340"/>
        <w:gridCol w:w="2340"/>
        <w:gridCol w:w="2340"/>
      </w:tblGrid>
      <w:tr w:rsidR="00615CD9" w14:paraId="27C88FF6" w14:textId="77777777">
        <w:trPr>
          <w:jc w:val="center"/>
        </w:trPr>
        <w:tc>
          <w:tcPr>
            <w:tcW w:w="2340" w:type="dxa"/>
            <w:shd w:val="clear" w:color="auto" w:fill="003366"/>
          </w:tcPr>
          <w:p w14:paraId="02190645" w14:textId="77777777" w:rsidR="00615CD9" w:rsidRDefault="00000000">
            <w:r>
              <w:rPr>
                <w:b/>
                <w:color w:val="FFFFFF"/>
                <w:sz w:val="19"/>
              </w:rPr>
              <w:t>#</w:t>
            </w:r>
          </w:p>
        </w:tc>
        <w:tc>
          <w:tcPr>
            <w:tcW w:w="2340" w:type="dxa"/>
            <w:shd w:val="clear" w:color="auto" w:fill="003366"/>
          </w:tcPr>
          <w:p w14:paraId="15122A3C" w14:textId="77777777" w:rsidR="00615CD9" w:rsidRDefault="00000000">
            <w:r>
              <w:rPr>
                <w:b/>
                <w:color w:val="FFFFFF"/>
                <w:sz w:val="19"/>
              </w:rPr>
              <w:t>Lead</w:t>
            </w:r>
          </w:p>
        </w:tc>
        <w:tc>
          <w:tcPr>
            <w:tcW w:w="2340" w:type="dxa"/>
            <w:shd w:val="clear" w:color="auto" w:fill="003366"/>
          </w:tcPr>
          <w:p w14:paraId="74EAF6DE" w14:textId="77777777" w:rsidR="00615CD9" w:rsidRDefault="00000000">
            <w:r>
              <w:rPr>
                <w:b/>
                <w:color w:val="FFFFFF"/>
                <w:sz w:val="19"/>
              </w:rPr>
              <w:t>Deliverable</w:t>
            </w:r>
          </w:p>
        </w:tc>
        <w:tc>
          <w:tcPr>
            <w:tcW w:w="2340" w:type="dxa"/>
            <w:shd w:val="clear" w:color="auto" w:fill="003366"/>
          </w:tcPr>
          <w:p w14:paraId="750DA6E5" w14:textId="77777777" w:rsidR="00615CD9" w:rsidRDefault="00000000">
            <w:r>
              <w:rPr>
                <w:b/>
                <w:color w:val="FFFFFF"/>
                <w:sz w:val="19"/>
              </w:rPr>
              <w:t>Deadline</w:t>
            </w:r>
          </w:p>
        </w:tc>
      </w:tr>
      <w:tr w:rsidR="00615CD9" w14:paraId="4722B227" w14:textId="77777777">
        <w:trPr>
          <w:jc w:val="center"/>
        </w:trPr>
        <w:tc>
          <w:tcPr>
            <w:tcW w:w="2340" w:type="dxa"/>
          </w:tcPr>
          <w:p w14:paraId="54479214" w14:textId="77777777" w:rsidR="00615CD9" w:rsidRDefault="00000000">
            <w:r>
              <w:rPr>
                <w:sz w:val="19"/>
              </w:rPr>
              <w:t>B1</w:t>
            </w:r>
          </w:p>
        </w:tc>
        <w:tc>
          <w:tcPr>
            <w:tcW w:w="2340" w:type="dxa"/>
          </w:tcPr>
          <w:p w14:paraId="58BBEE91" w14:textId="77777777" w:rsidR="00615CD9" w:rsidRDefault="00000000">
            <w:r>
              <w:rPr>
                <w:sz w:val="19"/>
              </w:rPr>
              <w:t>M1</w:t>
            </w:r>
          </w:p>
        </w:tc>
        <w:tc>
          <w:tcPr>
            <w:tcW w:w="2340" w:type="dxa"/>
          </w:tcPr>
          <w:p w14:paraId="3CBC20B2" w14:textId="77777777" w:rsidR="00615CD9" w:rsidRDefault="00000000">
            <w:r>
              <w:rPr>
                <w:sz w:val="19"/>
              </w:rPr>
              <w:t xml:space="preserve">Synthetic data generation </w:t>
            </w:r>
            <w:r>
              <w:rPr>
                <w:sz w:val="19"/>
              </w:rPr>
              <w:lastRenderedPageBreak/>
              <w:t>pipeline (</w:t>
            </w:r>
            <w:proofErr w:type="spellStart"/>
            <w:r>
              <w:rPr>
                <w:sz w:val="19"/>
              </w:rPr>
              <w:t>NegBin</w:t>
            </w:r>
            <w:proofErr w:type="spellEnd"/>
            <w:r>
              <w:rPr>
                <w:sz w:val="19"/>
              </w:rPr>
              <w:t>, Bernoulli, log-normal)</w:t>
            </w:r>
          </w:p>
        </w:tc>
        <w:tc>
          <w:tcPr>
            <w:tcW w:w="2340" w:type="dxa"/>
          </w:tcPr>
          <w:p w14:paraId="183F1559" w14:textId="77777777" w:rsidR="00615CD9" w:rsidRDefault="00000000">
            <w:r>
              <w:rPr>
                <w:sz w:val="19"/>
              </w:rPr>
              <w:lastRenderedPageBreak/>
              <w:t>Sep (W1-W2)</w:t>
            </w:r>
          </w:p>
        </w:tc>
      </w:tr>
      <w:tr w:rsidR="00615CD9" w14:paraId="0CC17738" w14:textId="77777777">
        <w:trPr>
          <w:jc w:val="center"/>
        </w:trPr>
        <w:tc>
          <w:tcPr>
            <w:tcW w:w="2340" w:type="dxa"/>
          </w:tcPr>
          <w:p w14:paraId="19194C33" w14:textId="77777777" w:rsidR="00615CD9" w:rsidRDefault="00000000">
            <w:r>
              <w:rPr>
                <w:sz w:val="19"/>
              </w:rPr>
              <w:t>B2</w:t>
            </w:r>
          </w:p>
        </w:tc>
        <w:tc>
          <w:tcPr>
            <w:tcW w:w="2340" w:type="dxa"/>
          </w:tcPr>
          <w:p w14:paraId="7A8D05AF" w14:textId="77777777" w:rsidR="00615CD9" w:rsidRDefault="00000000">
            <w:r>
              <w:rPr>
                <w:sz w:val="19"/>
              </w:rPr>
              <w:t>M1</w:t>
            </w:r>
          </w:p>
        </w:tc>
        <w:tc>
          <w:tcPr>
            <w:tcW w:w="2340" w:type="dxa"/>
          </w:tcPr>
          <w:p w14:paraId="0F1FFD84" w14:textId="77777777" w:rsidR="00615CD9" w:rsidRDefault="00000000">
            <w:r>
              <w:rPr>
                <w:sz w:val="19"/>
              </w:rPr>
              <w:t>Statistical fitting &amp; data validation scripts</w:t>
            </w:r>
          </w:p>
        </w:tc>
        <w:tc>
          <w:tcPr>
            <w:tcW w:w="2340" w:type="dxa"/>
          </w:tcPr>
          <w:p w14:paraId="594D7D01" w14:textId="77777777" w:rsidR="00615CD9" w:rsidRDefault="00000000">
            <w:r>
              <w:rPr>
                <w:sz w:val="19"/>
              </w:rPr>
              <w:t>Sep (W2)</w:t>
            </w:r>
          </w:p>
        </w:tc>
      </w:tr>
      <w:tr w:rsidR="00615CD9" w14:paraId="4DB769A6" w14:textId="77777777">
        <w:trPr>
          <w:jc w:val="center"/>
        </w:trPr>
        <w:tc>
          <w:tcPr>
            <w:tcW w:w="2340" w:type="dxa"/>
          </w:tcPr>
          <w:p w14:paraId="75074960" w14:textId="77777777" w:rsidR="00615CD9" w:rsidRDefault="00000000">
            <w:r>
              <w:rPr>
                <w:sz w:val="19"/>
              </w:rPr>
              <w:t>B3</w:t>
            </w:r>
          </w:p>
        </w:tc>
        <w:tc>
          <w:tcPr>
            <w:tcW w:w="2340" w:type="dxa"/>
          </w:tcPr>
          <w:p w14:paraId="3396E442" w14:textId="77777777" w:rsidR="00615CD9" w:rsidRDefault="00000000">
            <w:r>
              <w:rPr>
                <w:sz w:val="19"/>
              </w:rPr>
              <w:t>M1</w:t>
            </w:r>
          </w:p>
        </w:tc>
        <w:tc>
          <w:tcPr>
            <w:tcW w:w="2340" w:type="dxa"/>
          </w:tcPr>
          <w:p w14:paraId="3EBF7F89" w14:textId="77777777" w:rsidR="00615CD9" w:rsidRDefault="00000000">
            <w:r>
              <w:rPr>
                <w:sz w:val="19"/>
              </w:rPr>
              <w:t>Calibrated parameters for SP module and RL environment</w:t>
            </w:r>
          </w:p>
        </w:tc>
        <w:tc>
          <w:tcPr>
            <w:tcW w:w="2340" w:type="dxa"/>
          </w:tcPr>
          <w:p w14:paraId="538C7027" w14:textId="77777777" w:rsidR="00615CD9" w:rsidRDefault="00000000">
            <w:r>
              <w:rPr>
                <w:sz w:val="19"/>
              </w:rPr>
              <w:t>Sep (W3)</w:t>
            </w:r>
          </w:p>
        </w:tc>
      </w:tr>
      <w:tr w:rsidR="00615CD9" w14:paraId="7435D14F" w14:textId="77777777">
        <w:trPr>
          <w:jc w:val="center"/>
        </w:trPr>
        <w:tc>
          <w:tcPr>
            <w:tcW w:w="2340" w:type="dxa"/>
          </w:tcPr>
          <w:p w14:paraId="105CEB36" w14:textId="77777777" w:rsidR="00615CD9" w:rsidRDefault="00000000">
            <w:r>
              <w:rPr>
                <w:sz w:val="19"/>
              </w:rPr>
              <w:t>B4</w:t>
            </w:r>
          </w:p>
        </w:tc>
        <w:tc>
          <w:tcPr>
            <w:tcW w:w="2340" w:type="dxa"/>
          </w:tcPr>
          <w:p w14:paraId="57B82B4A" w14:textId="77777777" w:rsidR="00615CD9" w:rsidRDefault="00000000">
            <w:r>
              <w:rPr>
                <w:sz w:val="19"/>
              </w:rPr>
              <w:t>M6</w:t>
            </w:r>
          </w:p>
        </w:tc>
        <w:tc>
          <w:tcPr>
            <w:tcW w:w="2340" w:type="dxa"/>
          </w:tcPr>
          <w:p w14:paraId="4F61AA52" w14:textId="77777777" w:rsidR="00615CD9" w:rsidRDefault="00000000">
            <w:r>
              <w:rPr>
                <w:sz w:val="19"/>
              </w:rPr>
              <w:t>Git repository setup, CI, project skeleton</w:t>
            </w:r>
          </w:p>
        </w:tc>
        <w:tc>
          <w:tcPr>
            <w:tcW w:w="2340" w:type="dxa"/>
          </w:tcPr>
          <w:p w14:paraId="70CFEFF7" w14:textId="77777777" w:rsidR="00615CD9" w:rsidRDefault="00000000">
            <w:r>
              <w:rPr>
                <w:sz w:val="19"/>
              </w:rPr>
              <w:t>Sep (W1)</w:t>
            </w:r>
          </w:p>
        </w:tc>
      </w:tr>
      <w:tr w:rsidR="00615CD9" w14:paraId="0FD42A7D" w14:textId="77777777">
        <w:trPr>
          <w:jc w:val="center"/>
        </w:trPr>
        <w:tc>
          <w:tcPr>
            <w:tcW w:w="2340" w:type="dxa"/>
          </w:tcPr>
          <w:p w14:paraId="4FABCA32" w14:textId="77777777" w:rsidR="00615CD9" w:rsidRDefault="00000000">
            <w:r>
              <w:rPr>
                <w:sz w:val="19"/>
              </w:rPr>
              <w:t>B5</w:t>
            </w:r>
          </w:p>
        </w:tc>
        <w:tc>
          <w:tcPr>
            <w:tcW w:w="2340" w:type="dxa"/>
          </w:tcPr>
          <w:p w14:paraId="0C78BBCE" w14:textId="77777777" w:rsidR="00615CD9" w:rsidRDefault="00000000">
            <w:r>
              <w:rPr>
                <w:sz w:val="19"/>
              </w:rPr>
              <w:t>M6</w:t>
            </w:r>
          </w:p>
        </w:tc>
        <w:tc>
          <w:tcPr>
            <w:tcW w:w="2340" w:type="dxa"/>
          </w:tcPr>
          <w:p w14:paraId="0EC986EF" w14:textId="77777777" w:rsidR="00615CD9" w:rsidRDefault="00000000">
            <w:r>
              <w:rPr>
                <w:sz w:val="19"/>
              </w:rPr>
              <w:t>Interface specification document (JSON schemas)</w:t>
            </w:r>
          </w:p>
        </w:tc>
        <w:tc>
          <w:tcPr>
            <w:tcW w:w="2340" w:type="dxa"/>
          </w:tcPr>
          <w:p w14:paraId="644A4208" w14:textId="77777777" w:rsidR="00615CD9" w:rsidRDefault="00000000">
            <w:r>
              <w:rPr>
                <w:sz w:val="19"/>
              </w:rPr>
              <w:t>Sep (W1)</w:t>
            </w:r>
          </w:p>
        </w:tc>
      </w:tr>
      <w:tr w:rsidR="00615CD9" w14:paraId="34F72234" w14:textId="77777777">
        <w:trPr>
          <w:jc w:val="center"/>
        </w:trPr>
        <w:tc>
          <w:tcPr>
            <w:tcW w:w="2340" w:type="dxa"/>
          </w:tcPr>
          <w:p w14:paraId="596EC15E" w14:textId="77777777" w:rsidR="00615CD9" w:rsidRDefault="00000000">
            <w:r>
              <w:rPr>
                <w:sz w:val="19"/>
              </w:rPr>
              <w:t>B6</w:t>
            </w:r>
          </w:p>
        </w:tc>
        <w:tc>
          <w:tcPr>
            <w:tcW w:w="2340" w:type="dxa"/>
          </w:tcPr>
          <w:p w14:paraId="08FD29B0" w14:textId="77777777" w:rsidR="00615CD9" w:rsidRDefault="00000000">
            <w:r>
              <w:rPr>
                <w:sz w:val="19"/>
              </w:rPr>
              <w:t>M6</w:t>
            </w:r>
          </w:p>
        </w:tc>
        <w:tc>
          <w:tcPr>
            <w:tcW w:w="2340" w:type="dxa"/>
          </w:tcPr>
          <w:p w14:paraId="7335060C" w14:textId="77777777" w:rsidR="00615CD9" w:rsidRDefault="00000000">
            <w:proofErr w:type="spellStart"/>
            <w:r>
              <w:rPr>
                <w:sz w:val="19"/>
              </w:rPr>
              <w:t>Streamlit</w:t>
            </w:r>
            <w:proofErr w:type="spellEnd"/>
            <w:r>
              <w:rPr>
                <w:sz w:val="19"/>
              </w:rPr>
              <w:t xml:space="preserve"> dashboard skeleton</w:t>
            </w:r>
          </w:p>
        </w:tc>
        <w:tc>
          <w:tcPr>
            <w:tcW w:w="2340" w:type="dxa"/>
          </w:tcPr>
          <w:p w14:paraId="5435F4A4" w14:textId="77777777" w:rsidR="00615CD9" w:rsidRDefault="00000000">
            <w:r>
              <w:rPr>
                <w:sz w:val="19"/>
              </w:rPr>
              <w:t>Nov (W7)</w:t>
            </w:r>
          </w:p>
        </w:tc>
      </w:tr>
      <w:tr w:rsidR="00615CD9" w14:paraId="3216341B" w14:textId="77777777">
        <w:trPr>
          <w:jc w:val="center"/>
        </w:trPr>
        <w:tc>
          <w:tcPr>
            <w:tcW w:w="2340" w:type="dxa"/>
          </w:tcPr>
          <w:p w14:paraId="07E7EA94" w14:textId="77777777" w:rsidR="00615CD9" w:rsidRDefault="00000000">
            <w:r>
              <w:rPr>
                <w:sz w:val="19"/>
              </w:rPr>
              <w:t>B7</w:t>
            </w:r>
          </w:p>
        </w:tc>
        <w:tc>
          <w:tcPr>
            <w:tcW w:w="2340" w:type="dxa"/>
          </w:tcPr>
          <w:p w14:paraId="671EE064" w14:textId="77777777" w:rsidR="00615CD9" w:rsidRDefault="00000000">
            <w:r>
              <w:rPr>
                <w:sz w:val="19"/>
              </w:rPr>
              <w:t>M6</w:t>
            </w:r>
          </w:p>
        </w:tc>
        <w:tc>
          <w:tcPr>
            <w:tcW w:w="2340" w:type="dxa"/>
          </w:tcPr>
          <w:p w14:paraId="2693581D" w14:textId="77777777" w:rsidR="00615CD9" w:rsidRDefault="00000000">
            <w:r>
              <w:rPr>
                <w:sz w:val="19"/>
              </w:rPr>
              <w:t>Architecture documentation</w:t>
            </w:r>
          </w:p>
        </w:tc>
        <w:tc>
          <w:tcPr>
            <w:tcW w:w="2340" w:type="dxa"/>
          </w:tcPr>
          <w:p w14:paraId="7DA806B4" w14:textId="77777777" w:rsidR="00615CD9" w:rsidRDefault="00000000">
            <w:r>
              <w:rPr>
                <w:sz w:val="19"/>
              </w:rPr>
              <w:t>Nov (W7)</w:t>
            </w:r>
          </w:p>
        </w:tc>
      </w:tr>
      <w:tr w:rsidR="00615CD9" w14:paraId="4A3C70B5" w14:textId="77777777">
        <w:trPr>
          <w:jc w:val="center"/>
        </w:trPr>
        <w:tc>
          <w:tcPr>
            <w:tcW w:w="2340" w:type="dxa"/>
          </w:tcPr>
          <w:p w14:paraId="18D9CE72" w14:textId="77777777" w:rsidR="00615CD9" w:rsidRDefault="00000000">
            <w:r>
              <w:rPr>
                <w:sz w:val="19"/>
              </w:rPr>
              <w:t>B8</w:t>
            </w:r>
          </w:p>
        </w:tc>
        <w:tc>
          <w:tcPr>
            <w:tcW w:w="2340" w:type="dxa"/>
          </w:tcPr>
          <w:p w14:paraId="76D1AEB2" w14:textId="77777777" w:rsidR="00615CD9" w:rsidRDefault="00000000">
            <w:r>
              <w:rPr>
                <w:sz w:val="19"/>
              </w:rPr>
              <w:t>M6</w:t>
            </w:r>
          </w:p>
        </w:tc>
        <w:tc>
          <w:tcPr>
            <w:tcW w:w="2340" w:type="dxa"/>
          </w:tcPr>
          <w:p w14:paraId="6527E736" w14:textId="77777777" w:rsidR="00615CD9" w:rsidRDefault="00000000">
            <w:r>
              <w:rPr>
                <w:sz w:val="19"/>
              </w:rPr>
              <w:t>Research paper skeleton (IEEE format)</w:t>
            </w:r>
          </w:p>
        </w:tc>
        <w:tc>
          <w:tcPr>
            <w:tcW w:w="2340" w:type="dxa"/>
          </w:tcPr>
          <w:p w14:paraId="46DDE8E5" w14:textId="77777777" w:rsidR="00615CD9" w:rsidRDefault="00000000">
            <w:r>
              <w:rPr>
                <w:sz w:val="19"/>
              </w:rPr>
              <w:t>Sep (W1)</w:t>
            </w:r>
          </w:p>
        </w:tc>
      </w:tr>
      <w:tr w:rsidR="00615CD9" w14:paraId="6EDA394F" w14:textId="77777777">
        <w:trPr>
          <w:jc w:val="center"/>
        </w:trPr>
        <w:tc>
          <w:tcPr>
            <w:tcW w:w="2340" w:type="dxa"/>
          </w:tcPr>
          <w:p w14:paraId="0BBCAF97" w14:textId="77777777" w:rsidR="00615CD9" w:rsidRDefault="00000000">
            <w:r>
              <w:rPr>
                <w:sz w:val="19"/>
              </w:rPr>
              <w:t>B9</w:t>
            </w:r>
          </w:p>
        </w:tc>
        <w:tc>
          <w:tcPr>
            <w:tcW w:w="2340" w:type="dxa"/>
          </w:tcPr>
          <w:p w14:paraId="60A8F38B" w14:textId="77777777" w:rsidR="00615CD9" w:rsidRDefault="00000000">
            <w:r>
              <w:rPr>
                <w:sz w:val="19"/>
              </w:rPr>
              <w:t>M6</w:t>
            </w:r>
          </w:p>
        </w:tc>
        <w:tc>
          <w:tcPr>
            <w:tcW w:w="2340" w:type="dxa"/>
          </w:tcPr>
          <w:p w14:paraId="4C940478" w14:textId="77777777" w:rsidR="00615CD9" w:rsidRDefault="00000000">
            <w:r>
              <w:rPr>
                <w:sz w:val="19"/>
              </w:rPr>
              <w:t>Final report (40-60 pages) + presentation (20-25 slides)</w:t>
            </w:r>
          </w:p>
        </w:tc>
        <w:tc>
          <w:tcPr>
            <w:tcW w:w="2340" w:type="dxa"/>
          </w:tcPr>
          <w:p w14:paraId="657C5BCA" w14:textId="77777777" w:rsidR="00615CD9" w:rsidRDefault="00000000">
            <w:r>
              <w:rPr>
                <w:sz w:val="19"/>
              </w:rPr>
              <w:t>Feb (W22)</w:t>
            </w:r>
          </w:p>
        </w:tc>
      </w:tr>
    </w:tbl>
    <w:p w14:paraId="44D57F3D" w14:textId="77777777" w:rsidR="00615CD9" w:rsidRDefault="00615CD9"/>
    <w:p w14:paraId="4D7F2498" w14:textId="77777777" w:rsidR="00615CD9" w:rsidRDefault="00000000">
      <w:r>
        <w:t>Key Papers: Paper 1 (Saha &amp; Rathore — demand data), Paper 7 (Saha &amp; Ray — patient-condition data), Paper 3 (RS review)</w:t>
      </w:r>
    </w:p>
    <w:p w14:paraId="21ABC877" w14:textId="77777777" w:rsidR="00615CD9" w:rsidRDefault="00000000">
      <w:r>
        <w:t xml:space="preserve">Tools: Python, NumPy, SciPy, Pandas, Matplotlib, </w:t>
      </w:r>
      <w:proofErr w:type="spellStart"/>
      <w:r>
        <w:t>Streamlit</w:t>
      </w:r>
      <w:proofErr w:type="spellEnd"/>
      <w:r>
        <w:t>, Git, LaTeX</w:t>
      </w:r>
    </w:p>
    <w:p w14:paraId="563650A0" w14:textId="77777777" w:rsidR="00615CD9" w:rsidRDefault="00615CD9"/>
    <w:p w14:paraId="7CBFEA54" w14:textId="070786A4" w:rsidR="00615CD9" w:rsidRDefault="00000000">
      <w:pPr>
        <w:pStyle w:val="Heading2"/>
      </w:pPr>
      <w:r>
        <w:rPr>
          <w:color w:val="003366"/>
        </w:rPr>
        <w:t>3.3 Group C — (M3 + M4 + M5)</w:t>
      </w:r>
    </w:p>
    <w:p w14:paraId="698DA168" w14:textId="77777777" w:rsidR="00615CD9" w:rsidRDefault="00000000">
      <w:r>
        <w:t>Module: RL Environment + PPO Agent + Integration &amp; Evaluation</w:t>
      </w:r>
    </w:p>
    <w:p w14:paraId="79760D96" w14:textId="009AF662" w:rsidR="00615CD9" w:rsidRDefault="00000000">
      <w:r>
        <w:t>The RL pipeline — environment → agent → evaluation — is the most complex and tightly coupled part of the project. M3 builds the environment, M4 trains the PPO agent in it, and M5 evaluates and integrates everything. These three modules have the strongest sequential dependencies and need rapid iteration cycles.</w:t>
      </w:r>
    </w:p>
    <w:tbl>
      <w:tblPr>
        <w:tblStyle w:val="TableGrid"/>
        <w:tblW w:w="0" w:type="auto"/>
        <w:jc w:val="center"/>
        <w:tblLook w:val="04A0" w:firstRow="1" w:lastRow="0" w:firstColumn="1" w:lastColumn="0" w:noHBand="0" w:noVBand="1"/>
      </w:tblPr>
      <w:tblGrid>
        <w:gridCol w:w="2340"/>
        <w:gridCol w:w="2340"/>
        <w:gridCol w:w="2340"/>
        <w:gridCol w:w="2340"/>
      </w:tblGrid>
      <w:tr w:rsidR="00615CD9" w14:paraId="12C02743" w14:textId="77777777">
        <w:trPr>
          <w:jc w:val="center"/>
        </w:trPr>
        <w:tc>
          <w:tcPr>
            <w:tcW w:w="2340" w:type="dxa"/>
            <w:shd w:val="clear" w:color="auto" w:fill="003366"/>
          </w:tcPr>
          <w:p w14:paraId="40F42888" w14:textId="77777777" w:rsidR="00615CD9" w:rsidRDefault="00000000">
            <w:r>
              <w:rPr>
                <w:b/>
                <w:color w:val="FFFFFF"/>
                <w:sz w:val="19"/>
              </w:rPr>
              <w:t>#</w:t>
            </w:r>
          </w:p>
        </w:tc>
        <w:tc>
          <w:tcPr>
            <w:tcW w:w="2340" w:type="dxa"/>
            <w:shd w:val="clear" w:color="auto" w:fill="003366"/>
          </w:tcPr>
          <w:p w14:paraId="71C3B8C1" w14:textId="77777777" w:rsidR="00615CD9" w:rsidRDefault="00000000">
            <w:r>
              <w:rPr>
                <w:b/>
                <w:color w:val="FFFFFF"/>
                <w:sz w:val="19"/>
              </w:rPr>
              <w:t>Lead</w:t>
            </w:r>
          </w:p>
        </w:tc>
        <w:tc>
          <w:tcPr>
            <w:tcW w:w="2340" w:type="dxa"/>
            <w:shd w:val="clear" w:color="auto" w:fill="003366"/>
          </w:tcPr>
          <w:p w14:paraId="7C93ABA9" w14:textId="77777777" w:rsidR="00615CD9" w:rsidRDefault="00000000">
            <w:r>
              <w:rPr>
                <w:b/>
                <w:color w:val="FFFFFF"/>
                <w:sz w:val="19"/>
              </w:rPr>
              <w:t>Deliverable</w:t>
            </w:r>
          </w:p>
        </w:tc>
        <w:tc>
          <w:tcPr>
            <w:tcW w:w="2340" w:type="dxa"/>
            <w:shd w:val="clear" w:color="auto" w:fill="003366"/>
          </w:tcPr>
          <w:p w14:paraId="482D73CC" w14:textId="77777777" w:rsidR="00615CD9" w:rsidRDefault="00000000">
            <w:r>
              <w:rPr>
                <w:b/>
                <w:color w:val="FFFFFF"/>
                <w:sz w:val="19"/>
              </w:rPr>
              <w:t>Deadline</w:t>
            </w:r>
          </w:p>
        </w:tc>
      </w:tr>
      <w:tr w:rsidR="00615CD9" w14:paraId="02D53876" w14:textId="77777777">
        <w:trPr>
          <w:jc w:val="center"/>
        </w:trPr>
        <w:tc>
          <w:tcPr>
            <w:tcW w:w="2340" w:type="dxa"/>
          </w:tcPr>
          <w:p w14:paraId="70AEFA1F" w14:textId="77777777" w:rsidR="00615CD9" w:rsidRDefault="00000000">
            <w:r>
              <w:rPr>
                <w:sz w:val="19"/>
              </w:rPr>
              <w:t>C1</w:t>
            </w:r>
          </w:p>
        </w:tc>
        <w:tc>
          <w:tcPr>
            <w:tcW w:w="2340" w:type="dxa"/>
          </w:tcPr>
          <w:p w14:paraId="03BE6DBA" w14:textId="77777777" w:rsidR="00615CD9" w:rsidRDefault="00000000">
            <w:r>
              <w:rPr>
                <w:sz w:val="19"/>
              </w:rPr>
              <w:t>M3</w:t>
            </w:r>
          </w:p>
        </w:tc>
        <w:tc>
          <w:tcPr>
            <w:tcW w:w="2340" w:type="dxa"/>
          </w:tcPr>
          <w:p w14:paraId="3B8432CA" w14:textId="77777777" w:rsidR="00615CD9" w:rsidRDefault="00000000">
            <w:proofErr w:type="spellStart"/>
            <w:r>
              <w:rPr>
                <w:sz w:val="19"/>
              </w:rPr>
              <w:t>HealthcareSCEnv</w:t>
            </w:r>
            <w:proofErr w:type="spellEnd"/>
            <w:r>
              <w:rPr>
                <w:sz w:val="19"/>
              </w:rPr>
              <w:t xml:space="preserve"> — Gymnasium-compatible environment</w:t>
            </w:r>
          </w:p>
        </w:tc>
        <w:tc>
          <w:tcPr>
            <w:tcW w:w="2340" w:type="dxa"/>
          </w:tcPr>
          <w:p w14:paraId="599D4E64" w14:textId="77777777" w:rsidR="00615CD9" w:rsidRDefault="00000000">
            <w:r>
              <w:rPr>
                <w:sz w:val="19"/>
              </w:rPr>
              <w:t>Nov (W8)</w:t>
            </w:r>
          </w:p>
        </w:tc>
      </w:tr>
      <w:tr w:rsidR="00615CD9" w14:paraId="1953460E" w14:textId="77777777">
        <w:trPr>
          <w:jc w:val="center"/>
        </w:trPr>
        <w:tc>
          <w:tcPr>
            <w:tcW w:w="2340" w:type="dxa"/>
          </w:tcPr>
          <w:p w14:paraId="48E3AA15" w14:textId="77777777" w:rsidR="00615CD9" w:rsidRDefault="00000000">
            <w:r>
              <w:rPr>
                <w:sz w:val="19"/>
              </w:rPr>
              <w:t>C2</w:t>
            </w:r>
          </w:p>
        </w:tc>
        <w:tc>
          <w:tcPr>
            <w:tcW w:w="2340" w:type="dxa"/>
          </w:tcPr>
          <w:p w14:paraId="6100CFB4" w14:textId="77777777" w:rsidR="00615CD9" w:rsidRDefault="00000000">
            <w:r>
              <w:rPr>
                <w:sz w:val="19"/>
              </w:rPr>
              <w:t>M3</w:t>
            </w:r>
          </w:p>
        </w:tc>
        <w:tc>
          <w:tcPr>
            <w:tcW w:w="2340" w:type="dxa"/>
          </w:tcPr>
          <w:p w14:paraId="772D28B2" w14:textId="77777777" w:rsidR="00615CD9" w:rsidRDefault="00000000">
            <w:r>
              <w:rPr>
                <w:sz w:val="19"/>
              </w:rPr>
              <w:t>Environment unit tests and validation</w:t>
            </w:r>
          </w:p>
        </w:tc>
        <w:tc>
          <w:tcPr>
            <w:tcW w:w="2340" w:type="dxa"/>
          </w:tcPr>
          <w:p w14:paraId="1A7F1B9E" w14:textId="77777777" w:rsidR="00615CD9" w:rsidRDefault="00000000">
            <w:r>
              <w:rPr>
                <w:sz w:val="19"/>
              </w:rPr>
              <w:t>Nov (W8)</w:t>
            </w:r>
          </w:p>
        </w:tc>
      </w:tr>
      <w:tr w:rsidR="00615CD9" w14:paraId="070523B1" w14:textId="77777777">
        <w:trPr>
          <w:jc w:val="center"/>
        </w:trPr>
        <w:tc>
          <w:tcPr>
            <w:tcW w:w="2340" w:type="dxa"/>
          </w:tcPr>
          <w:p w14:paraId="2AB34FC5" w14:textId="77777777" w:rsidR="00615CD9" w:rsidRDefault="00000000">
            <w:r>
              <w:rPr>
                <w:sz w:val="19"/>
              </w:rPr>
              <w:t>C3</w:t>
            </w:r>
          </w:p>
        </w:tc>
        <w:tc>
          <w:tcPr>
            <w:tcW w:w="2340" w:type="dxa"/>
          </w:tcPr>
          <w:p w14:paraId="3C07F363" w14:textId="77777777" w:rsidR="00615CD9" w:rsidRDefault="00000000">
            <w:r>
              <w:rPr>
                <w:sz w:val="19"/>
              </w:rPr>
              <w:t>M4</w:t>
            </w:r>
          </w:p>
        </w:tc>
        <w:tc>
          <w:tcPr>
            <w:tcW w:w="2340" w:type="dxa"/>
          </w:tcPr>
          <w:p w14:paraId="1810E6FF" w14:textId="77777777" w:rsidR="00615CD9" w:rsidRDefault="00000000">
            <w:r>
              <w:rPr>
                <w:sz w:val="19"/>
              </w:rPr>
              <w:t>PPO agent implementation using Stable-Baselines3</w:t>
            </w:r>
          </w:p>
        </w:tc>
        <w:tc>
          <w:tcPr>
            <w:tcW w:w="2340" w:type="dxa"/>
          </w:tcPr>
          <w:p w14:paraId="5B7A89CB" w14:textId="77777777" w:rsidR="00615CD9" w:rsidRDefault="00000000">
            <w:r>
              <w:rPr>
                <w:sz w:val="19"/>
              </w:rPr>
              <w:t>Nov-Dec (W9-W10)</w:t>
            </w:r>
          </w:p>
        </w:tc>
      </w:tr>
      <w:tr w:rsidR="00615CD9" w14:paraId="169277AF" w14:textId="77777777">
        <w:trPr>
          <w:jc w:val="center"/>
        </w:trPr>
        <w:tc>
          <w:tcPr>
            <w:tcW w:w="2340" w:type="dxa"/>
          </w:tcPr>
          <w:p w14:paraId="6B36E2D6" w14:textId="77777777" w:rsidR="00615CD9" w:rsidRDefault="00000000">
            <w:r>
              <w:rPr>
                <w:sz w:val="19"/>
              </w:rPr>
              <w:t>C4</w:t>
            </w:r>
          </w:p>
        </w:tc>
        <w:tc>
          <w:tcPr>
            <w:tcW w:w="2340" w:type="dxa"/>
          </w:tcPr>
          <w:p w14:paraId="33A92C05" w14:textId="77777777" w:rsidR="00615CD9" w:rsidRDefault="00000000">
            <w:r>
              <w:rPr>
                <w:sz w:val="19"/>
              </w:rPr>
              <w:t>M4</w:t>
            </w:r>
          </w:p>
        </w:tc>
        <w:tc>
          <w:tcPr>
            <w:tcW w:w="2340" w:type="dxa"/>
          </w:tcPr>
          <w:p w14:paraId="7C0A9474" w14:textId="77777777" w:rsidR="00615CD9" w:rsidRDefault="00000000">
            <w:r>
              <w:rPr>
                <w:sz w:val="19"/>
              </w:rPr>
              <w:t>Risk-aware reward function with CVaR weighting</w:t>
            </w:r>
          </w:p>
        </w:tc>
        <w:tc>
          <w:tcPr>
            <w:tcW w:w="2340" w:type="dxa"/>
          </w:tcPr>
          <w:p w14:paraId="3CEE21C6" w14:textId="77777777" w:rsidR="00615CD9" w:rsidRDefault="00000000">
            <w:r>
              <w:rPr>
                <w:sz w:val="19"/>
              </w:rPr>
              <w:t>Dec (W10)</w:t>
            </w:r>
          </w:p>
        </w:tc>
      </w:tr>
      <w:tr w:rsidR="00615CD9" w14:paraId="66CF033A" w14:textId="77777777">
        <w:trPr>
          <w:jc w:val="center"/>
        </w:trPr>
        <w:tc>
          <w:tcPr>
            <w:tcW w:w="2340" w:type="dxa"/>
          </w:tcPr>
          <w:p w14:paraId="0C062462" w14:textId="77777777" w:rsidR="00615CD9" w:rsidRDefault="00000000">
            <w:r>
              <w:rPr>
                <w:sz w:val="19"/>
              </w:rPr>
              <w:t>C5</w:t>
            </w:r>
          </w:p>
        </w:tc>
        <w:tc>
          <w:tcPr>
            <w:tcW w:w="2340" w:type="dxa"/>
          </w:tcPr>
          <w:p w14:paraId="62AE72BB" w14:textId="77777777" w:rsidR="00615CD9" w:rsidRDefault="00000000">
            <w:r>
              <w:rPr>
                <w:sz w:val="19"/>
              </w:rPr>
              <w:t>M4</w:t>
            </w:r>
          </w:p>
        </w:tc>
        <w:tc>
          <w:tcPr>
            <w:tcW w:w="2340" w:type="dxa"/>
          </w:tcPr>
          <w:p w14:paraId="59745370" w14:textId="77777777" w:rsidR="00615CD9" w:rsidRDefault="00000000">
            <w:r>
              <w:rPr>
                <w:sz w:val="19"/>
              </w:rPr>
              <w:t xml:space="preserve">Hyperparameter tuning pipeline + </w:t>
            </w:r>
            <w:proofErr w:type="spellStart"/>
            <w:r>
              <w:rPr>
                <w:sz w:val="19"/>
              </w:rPr>
              <w:t>TensorBoard</w:t>
            </w:r>
            <w:proofErr w:type="spellEnd"/>
            <w:r>
              <w:rPr>
                <w:sz w:val="19"/>
              </w:rPr>
              <w:t xml:space="preserve"> logging</w:t>
            </w:r>
          </w:p>
        </w:tc>
        <w:tc>
          <w:tcPr>
            <w:tcW w:w="2340" w:type="dxa"/>
          </w:tcPr>
          <w:p w14:paraId="5EB1D1EB" w14:textId="77777777" w:rsidR="00615CD9" w:rsidRDefault="00000000">
            <w:r>
              <w:rPr>
                <w:sz w:val="19"/>
              </w:rPr>
              <w:t>Dec (W12)</w:t>
            </w:r>
          </w:p>
        </w:tc>
      </w:tr>
      <w:tr w:rsidR="00615CD9" w14:paraId="7F2757AC" w14:textId="77777777">
        <w:trPr>
          <w:jc w:val="center"/>
        </w:trPr>
        <w:tc>
          <w:tcPr>
            <w:tcW w:w="2340" w:type="dxa"/>
          </w:tcPr>
          <w:p w14:paraId="2EBBC6A0" w14:textId="77777777" w:rsidR="00615CD9" w:rsidRDefault="00000000">
            <w:r>
              <w:rPr>
                <w:sz w:val="19"/>
              </w:rPr>
              <w:t>C6</w:t>
            </w:r>
          </w:p>
        </w:tc>
        <w:tc>
          <w:tcPr>
            <w:tcW w:w="2340" w:type="dxa"/>
          </w:tcPr>
          <w:p w14:paraId="74BFB9F2" w14:textId="77777777" w:rsidR="00615CD9" w:rsidRDefault="00000000">
            <w:r>
              <w:rPr>
                <w:sz w:val="19"/>
              </w:rPr>
              <w:t>M4</w:t>
            </w:r>
          </w:p>
        </w:tc>
        <w:tc>
          <w:tcPr>
            <w:tcW w:w="2340" w:type="dxa"/>
          </w:tcPr>
          <w:p w14:paraId="7A4D603D" w14:textId="77777777" w:rsidR="00615CD9" w:rsidRDefault="00000000">
            <w:r>
              <w:rPr>
                <w:sz w:val="19"/>
              </w:rPr>
              <w:t xml:space="preserve">Baseline implementations: </w:t>
            </w:r>
            <w:r>
              <w:rPr>
                <w:sz w:val="19"/>
              </w:rPr>
              <w:lastRenderedPageBreak/>
              <w:t>(</w:t>
            </w:r>
            <w:proofErr w:type="spellStart"/>
            <w:r>
              <w:rPr>
                <w:sz w:val="19"/>
              </w:rPr>
              <w:t>s,S</w:t>
            </w:r>
            <w:proofErr w:type="spellEnd"/>
            <w:r>
              <w:rPr>
                <w:sz w:val="19"/>
              </w:rPr>
              <w:t>), risk-neutral PPO</w:t>
            </w:r>
          </w:p>
        </w:tc>
        <w:tc>
          <w:tcPr>
            <w:tcW w:w="2340" w:type="dxa"/>
          </w:tcPr>
          <w:p w14:paraId="0571F096" w14:textId="77777777" w:rsidR="00615CD9" w:rsidRDefault="00000000">
            <w:r>
              <w:rPr>
                <w:sz w:val="19"/>
              </w:rPr>
              <w:lastRenderedPageBreak/>
              <w:t>Nov-Dec (W9-W12)</w:t>
            </w:r>
          </w:p>
        </w:tc>
      </w:tr>
      <w:tr w:rsidR="00615CD9" w14:paraId="196ACB5E" w14:textId="77777777">
        <w:trPr>
          <w:jc w:val="center"/>
        </w:trPr>
        <w:tc>
          <w:tcPr>
            <w:tcW w:w="2340" w:type="dxa"/>
          </w:tcPr>
          <w:p w14:paraId="235B4FA2" w14:textId="77777777" w:rsidR="00615CD9" w:rsidRDefault="00000000">
            <w:r>
              <w:rPr>
                <w:sz w:val="19"/>
              </w:rPr>
              <w:t>C7</w:t>
            </w:r>
          </w:p>
        </w:tc>
        <w:tc>
          <w:tcPr>
            <w:tcW w:w="2340" w:type="dxa"/>
          </w:tcPr>
          <w:p w14:paraId="010AADEE" w14:textId="77777777" w:rsidR="00615CD9" w:rsidRDefault="00000000">
            <w:r>
              <w:rPr>
                <w:sz w:val="19"/>
              </w:rPr>
              <w:t>M5</w:t>
            </w:r>
          </w:p>
        </w:tc>
        <w:tc>
          <w:tcPr>
            <w:tcW w:w="2340" w:type="dxa"/>
          </w:tcPr>
          <w:p w14:paraId="11BF4028" w14:textId="77777777" w:rsidR="00615CD9" w:rsidRDefault="00000000">
            <w:r>
              <w:rPr>
                <w:sz w:val="19"/>
              </w:rPr>
              <w:t>Hybrid integration pipeline (SP outputs → RL constraints)</w:t>
            </w:r>
          </w:p>
        </w:tc>
        <w:tc>
          <w:tcPr>
            <w:tcW w:w="2340" w:type="dxa"/>
          </w:tcPr>
          <w:p w14:paraId="710CF6F3" w14:textId="77777777" w:rsidR="00615CD9" w:rsidRDefault="00000000">
            <w:r>
              <w:rPr>
                <w:sz w:val="19"/>
              </w:rPr>
              <w:t>Dec (W11)</w:t>
            </w:r>
          </w:p>
        </w:tc>
      </w:tr>
      <w:tr w:rsidR="00615CD9" w14:paraId="35BD5E76" w14:textId="77777777">
        <w:trPr>
          <w:jc w:val="center"/>
        </w:trPr>
        <w:tc>
          <w:tcPr>
            <w:tcW w:w="2340" w:type="dxa"/>
          </w:tcPr>
          <w:p w14:paraId="3108936A" w14:textId="77777777" w:rsidR="00615CD9" w:rsidRDefault="00000000">
            <w:r>
              <w:rPr>
                <w:sz w:val="19"/>
              </w:rPr>
              <w:t>C8</w:t>
            </w:r>
          </w:p>
        </w:tc>
        <w:tc>
          <w:tcPr>
            <w:tcW w:w="2340" w:type="dxa"/>
          </w:tcPr>
          <w:p w14:paraId="310C212D" w14:textId="77777777" w:rsidR="00615CD9" w:rsidRDefault="00000000">
            <w:r>
              <w:rPr>
                <w:sz w:val="19"/>
              </w:rPr>
              <w:t>M5</w:t>
            </w:r>
          </w:p>
        </w:tc>
        <w:tc>
          <w:tcPr>
            <w:tcW w:w="2340" w:type="dxa"/>
          </w:tcPr>
          <w:p w14:paraId="396182C1" w14:textId="77777777" w:rsidR="00615CD9" w:rsidRDefault="00000000">
            <w:r>
              <w:rPr>
                <w:sz w:val="19"/>
              </w:rPr>
              <w:t>Evaluation framework: 500+ episodes, statistical tests</w:t>
            </w:r>
          </w:p>
        </w:tc>
        <w:tc>
          <w:tcPr>
            <w:tcW w:w="2340" w:type="dxa"/>
          </w:tcPr>
          <w:p w14:paraId="6CE203EC" w14:textId="77777777" w:rsidR="00615CD9" w:rsidRDefault="00000000">
            <w:r>
              <w:rPr>
                <w:sz w:val="19"/>
              </w:rPr>
              <w:t>Dec-Jan (W13-W15)</w:t>
            </w:r>
          </w:p>
        </w:tc>
      </w:tr>
      <w:tr w:rsidR="00615CD9" w14:paraId="598BE6A1" w14:textId="77777777">
        <w:trPr>
          <w:jc w:val="center"/>
        </w:trPr>
        <w:tc>
          <w:tcPr>
            <w:tcW w:w="2340" w:type="dxa"/>
          </w:tcPr>
          <w:p w14:paraId="3CDD93BC" w14:textId="77777777" w:rsidR="00615CD9" w:rsidRDefault="00000000">
            <w:r>
              <w:rPr>
                <w:sz w:val="19"/>
              </w:rPr>
              <w:t>C9</w:t>
            </w:r>
          </w:p>
        </w:tc>
        <w:tc>
          <w:tcPr>
            <w:tcW w:w="2340" w:type="dxa"/>
          </w:tcPr>
          <w:p w14:paraId="1B7955FC" w14:textId="77777777" w:rsidR="00615CD9" w:rsidRDefault="00000000">
            <w:r>
              <w:rPr>
                <w:sz w:val="19"/>
              </w:rPr>
              <w:t>M5</w:t>
            </w:r>
          </w:p>
        </w:tc>
        <w:tc>
          <w:tcPr>
            <w:tcW w:w="2340" w:type="dxa"/>
          </w:tcPr>
          <w:p w14:paraId="18E4715A" w14:textId="77777777" w:rsidR="00615CD9" w:rsidRDefault="00000000">
            <w:r>
              <w:rPr>
                <w:sz w:val="19"/>
              </w:rPr>
              <w:t>Sensitivity analysis (λ, α, disruption probability)</w:t>
            </w:r>
          </w:p>
        </w:tc>
        <w:tc>
          <w:tcPr>
            <w:tcW w:w="2340" w:type="dxa"/>
          </w:tcPr>
          <w:p w14:paraId="0EDD4425" w14:textId="77777777" w:rsidR="00615CD9" w:rsidRDefault="00000000">
            <w:r>
              <w:rPr>
                <w:sz w:val="19"/>
              </w:rPr>
              <w:t>Jan (W15-W16)</w:t>
            </w:r>
          </w:p>
        </w:tc>
      </w:tr>
      <w:tr w:rsidR="00615CD9" w14:paraId="6F878FE8" w14:textId="77777777">
        <w:trPr>
          <w:jc w:val="center"/>
        </w:trPr>
        <w:tc>
          <w:tcPr>
            <w:tcW w:w="2340" w:type="dxa"/>
          </w:tcPr>
          <w:p w14:paraId="671B8840" w14:textId="77777777" w:rsidR="00615CD9" w:rsidRDefault="00000000">
            <w:r>
              <w:rPr>
                <w:sz w:val="19"/>
              </w:rPr>
              <w:t>C10</w:t>
            </w:r>
          </w:p>
        </w:tc>
        <w:tc>
          <w:tcPr>
            <w:tcW w:w="2340" w:type="dxa"/>
          </w:tcPr>
          <w:p w14:paraId="2646F052" w14:textId="77777777" w:rsidR="00615CD9" w:rsidRDefault="00000000">
            <w:r>
              <w:rPr>
                <w:sz w:val="19"/>
              </w:rPr>
              <w:t>M5</w:t>
            </w:r>
          </w:p>
        </w:tc>
        <w:tc>
          <w:tcPr>
            <w:tcW w:w="2340" w:type="dxa"/>
          </w:tcPr>
          <w:p w14:paraId="0A7E30F1" w14:textId="77777777" w:rsidR="00615CD9" w:rsidRDefault="00000000">
            <w:r>
              <w:rPr>
                <w:sz w:val="19"/>
              </w:rPr>
              <w:t>Ablation studies + results visualization</w:t>
            </w:r>
          </w:p>
        </w:tc>
        <w:tc>
          <w:tcPr>
            <w:tcW w:w="2340" w:type="dxa"/>
          </w:tcPr>
          <w:p w14:paraId="2628350A" w14:textId="77777777" w:rsidR="00615CD9" w:rsidRDefault="00000000">
            <w:r>
              <w:rPr>
                <w:sz w:val="19"/>
              </w:rPr>
              <w:t>Jan (W16)</w:t>
            </w:r>
          </w:p>
        </w:tc>
      </w:tr>
    </w:tbl>
    <w:p w14:paraId="3EA897DD" w14:textId="77777777" w:rsidR="00615CD9" w:rsidRDefault="00615CD9"/>
    <w:p w14:paraId="64D6D85E" w14:textId="77777777" w:rsidR="00615CD9" w:rsidRDefault="00000000">
      <w:r>
        <w:t>Key Papers: Paper 4 (Schulman — PPO), Paper 1 (Saha &amp; Rathore — MARL), Paper 7 (Saha &amp; Ray — MDP), Paper 6 (Rolf — RL in SCM review)</w:t>
      </w:r>
    </w:p>
    <w:p w14:paraId="21377B3F" w14:textId="77777777" w:rsidR="00615CD9" w:rsidRDefault="00000000">
      <w:r>
        <w:t xml:space="preserve">Tools: Python, Gymnasium, Stable-Baselines3, </w:t>
      </w:r>
      <w:proofErr w:type="spellStart"/>
      <w:r>
        <w:t>PyTorch</w:t>
      </w:r>
      <w:proofErr w:type="spellEnd"/>
      <w:r>
        <w:t xml:space="preserve">, </w:t>
      </w:r>
      <w:proofErr w:type="spellStart"/>
      <w:r>
        <w:t>TensorBoard</w:t>
      </w:r>
      <w:proofErr w:type="spellEnd"/>
      <w:r>
        <w:t>, NumPy, Matplotlib</w:t>
      </w:r>
    </w:p>
    <w:p w14:paraId="687FE558" w14:textId="77777777" w:rsidR="00615CD9" w:rsidRDefault="00000000">
      <w:r>
        <w:br w:type="page"/>
      </w:r>
    </w:p>
    <w:p w14:paraId="0D8E496C" w14:textId="77777777" w:rsidR="00615CD9" w:rsidRDefault="00000000">
      <w:pPr>
        <w:pStyle w:val="Heading1"/>
      </w:pPr>
      <w:r>
        <w:rPr>
          <w:color w:val="003366"/>
        </w:rPr>
        <w:lastRenderedPageBreak/>
        <w:t>4. Key Constraints &amp; Breaks</w:t>
      </w:r>
    </w:p>
    <w:tbl>
      <w:tblPr>
        <w:tblStyle w:val="TableGrid"/>
        <w:tblW w:w="0" w:type="auto"/>
        <w:jc w:val="center"/>
        <w:tblLook w:val="04A0" w:firstRow="1" w:lastRow="0" w:firstColumn="1" w:lastColumn="0" w:noHBand="0" w:noVBand="1"/>
      </w:tblPr>
      <w:tblGrid>
        <w:gridCol w:w="4680"/>
        <w:gridCol w:w="4680"/>
      </w:tblGrid>
      <w:tr w:rsidR="00615CD9" w14:paraId="67A4312E" w14:textId="77777777">
        <w:trPr>
          <w:jc w:val="center"/>
        </w:trPr>
        <w:tc>
          <w:tcPr>
            <w:tcW w:w="4680" w:type="dxa"/>
            <w:shd w:val="clear" w:color="auto" w:fill="003366"/>
          </w:tcPr>
          <w:p w14:paraId="26A36FA8" w14:textId="77777777" w:rsidR="00615CD9" w:rsidRDefault="00000000">
            <w:r>
              <w:rPr>
                <w:b/>
                <w:color w:val="FFFFFF"/>
                <w:sz w:val="19"/>
              </w:rPr>
              <w:t>Constraint</w:t>
            </w:r>
          </w:p>
        </w:tc>
        <w:tc>
          <w:tcPr>
            <w:tcW w:w="4680" w:type="dxa"/>
            <w:shd w:val="clear" w:color="auto" w:fill="003366"/>
          </w:tcPr>
          <w:p w14:paraId="66FF3514" w14:textId="77777777" w:rsidR="00615CD9" w:rsidRDefault="00000000">
            <w:r>
              <w:rPr>
                <w:b/>
                <w:color w:val="FFFFFF"/>
                <w:sz w:val="19"/>
              </w:rPr>
              <w:t>Details</w:t>
            </w:r>
          </w:p>
        </w:tc>
      </w:tr>
      <w:tr w:rsidR="00615CD9" w14:paraId="50D85494" w14:textId="77777777">
        <w:trPr>
          <w:jc w:val="center"/>
        </w:trPr>
        <w:tc>
          <w:tcPr>
            <w:tcW w:w="4680" w:type="dxa"/>
          </w:tcPr>
          <w:p w14:paraId="20FFA7A6" w14:textId="77777777" w:rsidR="00615CD9" w:rsidRDefault="00000000">
            <w:r>
              <w:rPr>
                <w:sz w:val="19"/>
              </w:rPr>
              <w:t>Exam Break 1</w:t>
            </w:r>
          </w:p>
        </w:tc>
        <w:tc>
          <w:tcPr>
            <w:tcW w:w="4680" w:type="dxa"/>
          </w:tcPr>
          <w:p w14:paraId="0ACF6167" w14:textId="77777777" w:rsidR="00615CD9" w:rsidRDefault="00000000">
            <w:r>
              <w:rPr>
                <w:sz w:val="19"/>
              </w:rPr>
              <w:t>September 18 – September 28 (11 days off)</w:t>
            </w:r>
          </w:p>
        </w:tc>
      </w:tr>
      <w:tr w:rsidR="00615CD9" w14:paraId="490DB474" w14:textId="77777777">
        <w:trPr>
          <w:jc w:val="center"/>
        </w:trPr>
        <w:tc>
          <w:tcPr>
            <w:tcW w:w="4680" w:type="dxa"/>
          </w:tcPr>
          <w:p w14:paraId="16319965" w14:textId="77777777" w:rsidR="00615CD9" w:rsidRDefault="00000000">
            <w:r>
              <w:rPr>
                <w:sz w:val="19"/>
              </w:rPr>
              <w:t>Exam Break 2</w:t>
            </w:r>
          </w:p>
        </w:tc>
        <w:tc>
          <w:tcPr>
            <w:tcW w:w="4680" w:type="dxa"/>
          </w:tcPr>
          <w:p w14:paraId="07D67330" w14:textId="77777777" w:rsidR="00615CD9" w:rsidRDefault="00000000">
            <w:r>
              <w:rPr>
                <w:sz w:val="19"/>
              </w:rPr>
              <w:t>October 10 – October 31 (22 days off)</w:t>
            </w:r>
          </w:p>
        </w:tc>
      </w:tr>
      <w:tr w:rsidR="00615CD9" w14:paraId="139A1E4A" w14:textId="77777777">
        <w:trPr>
          <w:jc w:val="center"/>
        </w:trPr>
        <w:tc>
          <w:tcPr>
            <w:tcW w:w="4680" w:type="dxa"/>
          </w:tcPr>
          <w:p w14:paraId="2DD0B2F0" w14:textId="77777777" w:rsidR="00615CD9" w:rsidRDefault="00000000">
            <w:r>
              <w:rPr>
                <w:sz w:val="19"/>
              </w:rPr>
              <w:t>Paper Deadline</w:t>
            </w:r>
          </w:p>
        </w:tc>
        <w:tc>
          <w:tcPr>
            <w:tcW w:w="4680" w:type="dxa"/>
          </w:tcPr>
          <w:p w14:paraId="3A6D7123" w14:textId="77777777" w:rsidR="00615CD9" w:rsidRDefault="00000000">
            <w:r>
              <w:rPr>
                <w:sz w:val="19"/>
              </w:rPr>
              <w:t>Before October 31 — paper must be ready by Oct 9 (W5)</w:t>
            </w:r>
          </w:p>
        </w:tc>
      </w:tr>
      <w:tr w:rsidR="00615CD9" w14:paraId="01A683B6" w14:textId="77777777">
        <w:trPr>
          <w:jc w:val="center"/>
        </w:trPr>
        <w:tc>
          <w:tcPr>
            <w:tcW w:w="4680" w:type="dxa"/>
          </w:tcPr>
          <w:p w14:paraId="1A88B6CE" w14:textId="77777777" w:rsidR="00615CD9" w:rsidRDefault="00000000">
            <w:r>
              <w:rPr>
                <w:sz w:val="19"/>
              </w:rPr>
              <w:t>Supervisor Updates</w:t>
            </w:r>
          </w:p>
        </w:tc>
        <w:tc>
          <w:tcPr>
            <w:tcW w:w="4680" w:type="dxa"/>
          </w:tcPr>
          <w:p w14:paraId="09D9BFFA" w14:textId="6EB99158" w:rsidR="00615CD9" w:rsidRDefault="00000000">
            <w:r>
              <w:rPr>
                <w:sz w:val="19"/>
              </w:rPr>
              <w:t>Every week — each group submits a progress report</w:t>
            </w:r>
          </w:p>
        </w:tc>
      </w:tr>
      <w:tr w:rsidR="00615CD9" w14:paraId="5C4D4FBE" w14:textId="77777777">
        <w:trPr>
          <w:jc w:val="center"/>
        </w:trPr>
        <w:tc>
          <w:tcPr>
            <w:tcW w:w="4680" w:type="dxa"/>
          </w:tcPr>
          <w:p w14:paraId="6C177ED5" w14:textId="77777777" w:rsidR="00615CD9" w:rsidRDefault="00000000">
            <w:r>
              <w:rPr>
                <w:sz w:val="19"/>
              </w:rPr>
              <w:t>Effective pre-break weeks</w:t>
            </w:r>
          </w:p>
        </w:tc>
        <w:tc>
          <w:tcPr>
            <w:tcW w:w="4680" w:type="dxa"/>
          </w:tcPr>
          <w:p w14:paraId="5C69A78A" w14:textId="77777777" w:rsidR="00615CD9" w:rsidRDefault="00000000">
            <w:r>
              <w:rPr>
                <w:sz w:val="19"/>
              </w:rPr>
              <w:t>Only ~4 working weeks (W1–W5) before Break 2</w:t>
            </w:r>
          </w:p>
        </w:tc>
      </w:tr>
    </w:tbl>
    <w:p w14:paraId="1CF91A78" w14:textId="77777777" w:rsidR="00615CD9" w:rsidRDefault="00615CD9"/>
    <w:p w14:paraId="1B793D65" w14:textId="77777777" w:rsidR="00615CD9" w:rsidRDefault="00000000">
      <w:r>
        <w:rPr>
          <w:b/>
          <w:color w:val="CC0000"/>
        </w:rPr>
        <w:t xml:space="preserve">⚠ CRITICAL: </w:t>
      </w:r>
      <w:r>
        <w:t>Only ~4 effective working weeks (W1–W5) exist before Break 2. The research paper must be completed and submitted within this window. This requires aggressive front-loading of paper-writing work alongside foundational development.</w:t>
      </w:r>
    </w:p>
    <w:p w14:paraId="15351054" w14:textId="77777777" w:rsidR="00615CD9" w:rsidRDefault="00000000">
      <w:r>
        <w:br w:type="page"/>
      </w:r>
    </w:p>
    <w:p w14:paraId="2FC028AE" w14:textId="77777777" w:rsidR="00615CD9" w:rsidRDefault="00000000">
      <w:pPr>
        <w:pStyle w:val="Heading1"/>
      </w:pPr>
      <w:r>
        <w:rPr>
          <w:color w:val="003366"/>
        </w:rPr>
        <w:lastRenderedPageBreak/>
        <w:t>5. Weekly Schedule — Phase 1: Foundation + Paper Sprint (Sep 1 – Oct 9)</w:t>
      </w:r>
    </w:p>
    <w:p w14:paraId="79E55D98" w14:textId="77777777" w:rsidR="00615CD9" w:rsidRDefault="00000000">
      <w:r>
        <w:t>Dual objective: Build project foundation AND complete the research paper before Oct 31. Paper writing runs in parallel with development from Day 1.</w:t>
      </w:r>
    </w:p>
    <w:p w14:paraId="6F448DDF" w14:textId="77777777" w:rsidR="00615CD9" w:rsidRDefault="00000000">
      <w:pPr>
        <w:pStyle w:val="Heading2"/>
      </w:pPr>
      <w:r>
        <w:rPr>
          <w:color w:val="003366"/>
        </w:rPr>
        <w:t>Week 1: September 1–7 — Project Kickoff &amp; Interface Design</w:t>
      </w:r>
    </w:p>
    <w:tbl>
      <w:tblPr>
        <w:tblStyle w:val="TableGrid"/>
        <w:tblW w:w="0" w:type="auto"/>
        <w:jc w:val="center"/>
        <w:tblLook w:val="04A0" w:firstRow="1" w:lastRow="0" w:firstColumn="1" w:lastColumn="0" w:noHBand="0" w:noVBand="1"/>
      </w:tblPr>
      <w:tblGrid>
        <w:gridCol w:w="3120"/>
        <w:gridCol w:w="3120"/>
        <w:gridCol w:w="3120"/>
      </w:tblGrid>
      <w:tr w:rsidR="00615CD9" w14:paraId="011FCA6C" w14:textId="77777777">
        <w:trPr>
          <w:jc w:val="center"/>
        </w:trPr>
        <w:tc>
          <w:tcPr>
            <w:tcW w:w="3120" w:type="dxa"/>
            <w:shd w:val="clear" w:color="auto" w:fill="003366"/>
          </w:tcPr>
          <w:p w14:paraId="34039561" w14:textId="77777777" w:rsidR="00615CD9" w:rsidRDefault="00000000">
            <w:r>
              <w:rPr>
                <w:b/>
                <w:color w:val="FFFFFF"/>
                <w:sz w:val="19"/>
              </w:rPr>
              <w:t>Group</w:t>
            </w:r>
          </w:p>
        </w:tc>
        <w:tc>
          <w:tcPr>
            <w:tcW w:w="3120" w:type="dxa"/>
            <w:shd w:val="clear" w:color="auto" w:fill="003366"/>
          </w:tcPr>
          <w:p w14:paraId="08867D56" w14:textId="77777777" w:rsidR="00615CD9" w:rsidRDefault="00000000">
            <w:r>
              <w:rPr>
                <w:b/>
                <w:color w:val="FFFFFF"/>
                <w:sz w:val="19"/>
              </w:rPr>
              <w:t>Development Tasks</w:t>
            </w:r>
          </w:p>
        </w:tc>
        <w:tc>
          <w:tcPr>
            <w:tcW w:w="3120" w:type="dxa"/>
            <w:shd w:val="clear" w:color="auto" w:fill="003366"/>
          </w:tcPr>
          <w:p w14:paraId="2A831094" w14:textId="77777777" w:rsidR="00615CD9" w:rsidRDefault="00000000">
            <w:r>
              <w:rPr>
                <w:b/>
                <w:color w:val="FFFFFF"/>
                <w:sz w:val="19"/>
              </w:rPr>
              <w:t>Paper Work</w:t>
            </w:r>
          </w:p>
        </w:tc>
      </w:tr>
      <w:tr w:rsidR="00615CD9" w14:paraId="17166C83" w14:textId="77777777">
        <w:trPr>
          <w:jc w:val="center"/>
        </w:trPr>
        <w:tc>
          <w:tcPr>
            <w:tcW w:w="3120" w:type="dxa"/>
          </w:tcPr>
          <w:p w14:paraId="3BA53DBE" w14:textId="77777777" w:rsidR="00615CD9" w:rsidRDefault="00000000">
            <w:r>
              <w:rPr>
                <w:sz w:val="19"/>
              </w:rPr>
              <w:t>Group A (M2)</w:t>
            </w:r>
          </w:p>
        </w:tc>
        <w:tc>
          <w:tcPr>
            <w:tcW w:w="3120" w:type="dxa"/>
          </w:tcPr>
          <w:p w14:paraId="4D3E77D1" w14:textId="77777777" w:rsidR="00615CD9" w:rsidRDefault="00000000">
            <w:r>
              <w:rPr>
                <w:sz w:val="19"/>
              </w:rPr>
              <w:t xml:space="preserve">Set up </w:t>
            </w:r>
            <w:proofErr w:type="spellStart"/>
            <w:r>
              <w:rPr>
                <w:sz w:val="19"/>
              </w:rPr>
              <w:t>Pyomo</w:t>
            </w:r>
            <w:proofErr w:type="spellEnd"/>
            <w:r>
              <w:rPr>
                <w:sz w:val="19"/>
              </w:rPr>
              <w:t xml:space="preserve"> dev environment. Study Paper 8 (CVaR) and Paper 2. Begin mathematical formulation of two-stage SP model.</w:t>
            </w:r>
          </w:p>
        </w:tc>
        <w:tc>
          <w:tcPr>
            <w:tcW w:w="3120" w:type="dxa"/>
          </w:tcPr>
          <w:p w14:paraId="70877167" w14:textId="77777777" w:rsidR="00615CD9" w:rsidRDefault="00000000">
            <w:r>
              <w:rPr>
                <w:sz w:val="19"/>
              </w:rPr>
              <w:t xml:space="preserve">Write paper Section 3.1: </w:t>
            </w:r>
            <w:proofErr w:type="spellStart"/>
            <w:r>
              <w:rPr>
                <w:sz w:val="19"/>
              </w:rPr>
              <w:t>SP+CVaR</w:t>
            </w:r>
            <w:proofErr w:type="spellEnd"/>
            <w:r>
              <w:rPr>
                <w:sz w:val="19"/>
              </w:rPr>
              <w:t xml:space="preserve"> subsection</w:t>
            </w:r>
          </w:p>
        </w:tc>
      </w:tr>
      <w:tr w:rsidR="00615CD9" w14:paraId="401F252C" w14:textId="77777777">
        <w:trPr>
          <w:jc w:val="center"/>
        </w:trPr>
        <w:tc>
          <w:tcPr>
            <w:tcW w:w="3120" w:type="dxa"/>
          </w:tcPr>
          <w:p w14:paraId="524DAD3D" w14:textId="77777777" w:rsidR="00615CD9" w:rsidRDefault="00000000">
            <w:r>
              <w:rPr>
                <w:sz w:val="19"/>
              </w:rPr>
              <w:t>Group B (M1+M6)</w:t>
            </w:r>
          </w:p>
        </w:tc>
        <w:tc>
          <w:tcPr>
            <w:tcW w:w="3120" w:type="dxa"/>
          </w:tcPr>
          <w:p w14:paraId="08FBDA3A" w14:textId="77777777" w:rsidR="00615CD9" w:rsidRDefault="00000000">
            <w:r>
              <w:rPr>
                <w:sz w:val="19"/>
              </w:rPr>
              <w:t xml:space="preserve">M6: Set up </w:t>
            </w:r>
            <w:proofErr w:type="spellStart"/>
            <w:r>
              <w:rPr>
                <w:sz w:val="19"/>
              </w:rPr>
              <w:t>Git</w:t>
            </w:r>
            <w:proofErr w:type="spellEnd"/>
            <w:r>
              <w:rPr>
                <w:sz w:val="19"/>
              </w:rPr>
              <w:t xml:space="preserve"> repo, project structure, CI. Draft interface specification document (JSON schemas). M1: Study demand distributions. Begin coding data generator.</w:t>
            </w:r>
          </w:p>
        </w:tc>
        <w:tc>
          <w:tcPr>
            <w:tcW w:w="3120" w:type="dxa"/>
          </w:tcPr>
          <w:p w14:paraId="40EF871C" w14:textId="77777777" w:rsidR="00615CD9" w:rsidRDefault="00000000">
            <w:r>
              <w:rPr>
                <w:sz w:val="19"/>
              </w:rPr>
              <w:t>M6: Create paper skeleton (IEEE). Write Section 1: Introduction. M1: Prepare data description for Section 4.</w:t>
            </w:r>
          </w:p>
        </w:tc>
      </w:tr>
      <w:tr w:rsidR="00615CD9" w14:paraId="0A974DE4" w14:textId="77777777">
        <w:trPr>
          <w:jc w:val="center"/>
        </w:trPr>
        <w:tc>
          <w:tcPr>
            <w:tcW w:w="3120" w:type="dxa"/>
          </w:tcPr>
          <w:p w14:paraId="05E1E753" w14:textId="77777777" w:rsidR="00615CD9" w:rsidRDefault="00000000">
            <w:r>
              <w:rPr>
                <w:sz w:val="19"/>
              </w:rPr>
              <w:t>Group C (M3+M4+M5)</w:t>
            </w:r>
          </w:p>
        </w:tc>
        <w:tc>
          <w:tcPr>
            <w:tcW w:w="3120" w:type="dxa"/>
          </w:tcPr>
          <w:p w14:paraId="46740291" w14:textId="77777777" w:rsidR="00615CD9" w:rsidRDefault="00000000">
            <w:r>
              <w:rPr>
                <w:sz w:val="19"/>
              </w:rPr>
              <w:t xml:space="preserve">M3: Design </w:t>
            </w:r>
            <w:proofErr w:type="spellStart"/>
            <w:r>
              <w:rPr>
                <w:sz w:val="19"/>
              </w:rPr>
              <w:t>HealthcareSCEnv</w:t>
            </w:r>
            <w:proofErr w:type="spellEnd"/>
            <w:r>
              <w:rPr>
                <w:sz w:val="19"/>
              </w:rPr>
              <w:t xml:space="preserve"> state/action spaces (on paper). M4: Install SB3, </w:t>
            </w:r>
            <w:proofErr w:type="spellStart"/>
            <w:r>
              <w:rPr>
                <w:sz w:val="19"/>
              </w:rPr>
              <w:t>PyTorch</w:t>
            </w:r>
            <w:proofErr w:type="spellEnd"/>
            <w:r>
              <w:rPr>
                <w:sz w:val="19"/>
              </w:rPr>
              <w:t>, Gymnasium. Study PPO. M5: Design evaluation framework.</w:t>
            </w:r>
          </w:p>
        </w:tc>
        <w:tc>
          <w:tcPr>
            <w:tcW w:w="3120" w:type="dxa"/>
          </w:tcPr>
          <w:p w14:paraId="6B933CFB" w14:textId="77777777" w:rsidR="00615CD9" w:rsidRDefault="00000000">
            <w:r>
              <w:rPr>
                <w:sz w:val="19"/>
              </w:rPr>
              <w:t>M3: Write Section 3.2: RL Environment. M5: Write Section 4 skeleton.</w:t>
            </w:r>
          </w:p>
        </w:tc>
      </w:tr>
    </w:tbl>
    <w:p w14:paraId="6993DC19" w14:textId="77777777" w:rsidR="00615CD9" w:rsidRDefault="00615CD9"/>
    <w:p w14:paraId="686F94BB" w14:textId="33A28B12" w:rsidR="00615CD9" w:rsidRDefault="00000000">
      <w:r>
        <w:rPr>
          <w:b/>
        </w:rPr>
        <w:t>Supervisor Checkpoint</w:t>
      </w:r>
      <w:r w:rsidR="00B83D68">
        <w:rPr>
          <w:b/>
        </w:rPr>
        <w:t>:</w:t>
      </w:r>
    </w:p>
    <w:p w14:paraId="1BA9A81F" w14:textId="77777777" w:rsidR="00615CD9" w:rsidRDefault="00000000">
      <w:pPr>
        <w:pStyle w:val="ListBullet"/>
      </w:pPr>
      <w:proofErr w:type="spellStart"/>
      <w:r>
        <w:t>Git</w:t>
      </w:r>
      <w:proofErr w:type="spellEnd"/>
      <w:r>
        <w:t xml:space="preserve"> repo live with project structure</w:t>
      </w:r>
    </w:p>
    <w:p w14:paraId="56A36D19" w14:textId="77777777" w:rsidR="00615CD9" w:rsidRDefault="00000000">
      <w:pPr>
        <w:pStyle w:val="ListBullet"/>
      </w:pPr>
      <w:r>
        <w:t>Interface spec document (draft) shared with all groups</w:t>
      </w:r>
    </w:p>
    <w:p w14:paraId="569D4EFE" w14:textId="77777777" w:rsidR="00615CD9" w:rsidRDefault="00000000">
      <w:pPr>
        <w:pStyle w:val="ListBullet"/>
      </w:pPr>
      <w:r>
        <w:t>Paper skeleton with Sections 1, 3 started</w:t>
      </w:r>
    </w:p>
    <w:p w14:paraId="6BEC4A3A" w14:textId="77777777" w:rsidR="00615CD9" w:rsidRDefault="00000000">
      <w:pPr>
        <w:pStyle w:val="ListBullet"/>
      </w:pPr>
      <w:r>
        <w:t>Each member has dev environment set up</w:t>
      </w:r>
    </w:p>
    <w:p w14:paraId="62E878BF" w14:textId="77777777" w:rsidR="00615CD9" w:rsidRDefault="00615CD9"/>
    <w:p w14:paraId="0B6D23F6" w14:textId="77777777" w:rsidR="00615CD9" w:rsidRDefault="00000000">
      <w:pPr>
        <w:pStyle w:val="Heading2"/>
      </w:pPr>
      <w:r>
        <w:rPr>
          <w:color w:val="003366"/>
        </w:rPr>
        <w:t>Week 2: September 8–14 — Core Development + Paper Drafting</w:t>
      </w:r>
    </w:p>
    <w:tbl>
      <w:tblPr>
        <w:tblStyle w:val="TableGrid"/>
        <w:tblW w:w="0" w:type="auto"/>
        <w:jc w:val="center"/>
        <w:tblLook w:val="04A0" w:firstRow="1" w:lastRow="0" w:firstColumn="1" w:lastColumn="0" w:noHBand="0" w:noVBand="1"/>
      </w:tblPr>
      <w:tblGrid>
        <w:gridCol w:w="3120"/>
        <w:gridCol w:w="3120"/>
        <w:gridCol w:w="3120"/>
      </w:tblGrid>
      <w:tr w:rsidR="00615CD9" w14:paraId="03A2E72D" w14:textId="77777777">
        <w:trPr>
          <w:jc w:val="center"/>
        </w:trPr>
        <w:tc>
          <w:tcPr>
            <w:tcW w:w="3120" w:type="dxa"/>
            <w:shd w:val="clear" w:color="auto" w:fill="003366"/>
          </w:tcPr>
          <w:p w14:paraId="75094F68" w14:textId="77777777" w:rsidR="00615CD9" w:rsidRDefault="00000000">
            <w:r>
              <w:rPr>
                <w:b/>
                <w:color w:val="FFFFFF"/>
                <w:sz w:val="19"/>
              </w:rPr>
              <w:t>Group</w:t>
            </w:r>
          </w:p>
        </w:tc>
        <w:tc>
          <w:tcPr>
            <w:tcW w:w="3120" w:type="dxa"/>
            <w:shd w:val="clear" w:color="auto" w:fill="003366"/>
          </w:tcPr>
          <w:p w14:paraId="01384E15" w14:textId="77777777" w:rsidR="00615CD9" w:rsidRDefault="00000000">
            <w:r>
              <w:rPr>
                <w:b/>
                <w:color w:val="FFFFFF"/>
                <w:sz w:val="19"/>
              </w:rPr>
              <w:t>Development Tasks</w:t>
            </w:r>
          </w:p>
        </w:tc>
        <w:tc>
          <w:tcPr>
            <w:tcW w:w="3120" w:type="dxa"/>
            <w:shd w:val="clear" w:color="auto" w:fill="003366"/>
          </w:tcPr>
          <w:p w14:paraId="6818347F" w14:textId="77777777" w:rsidR="00615CD9" w:rsidRDefault="00000000">
            <w:r>
              <w:rPr>
                <w:b/>
                <w:color w:val="FFFFFF"/>
                <w:sz w:val="19"/>
              </w:rPr>
              <w:t>Paper Work</w:t>
            </w:r>
          </w:p>
        </w:tc>
      </w:tr>
      <w:tr w:rsidR="00615CD9" w14:paraId="3310254A" w14:textId="77777777">
        <w:trPr>
          <w:jc w:val="center"/>
        </w:trPr>
        <w:tc>
          <w:tcPr>
            <w:tcW w:w="3120" w:type="dxa"/>
          </w:tcPr>
          <w:p w14:paraId="1B8B4BAB" w14:textId="77777777" w:rsidR="00615CD9" w:rsidRDefault="00000000">
            <w:r>
              <w:rPr>
                <w:sz w:val="19"/>
              </w:rPr>
              <w:t>Group A (M2)</w:t>
            </w:r>
          </w:p>
        </w:tc>
        <w:tc>
          <w:tcPr>
            <w:tcW w:w="3120" w:type="dxa"/>
          </w:tcPr>
          <w:p w14:paraId="49E299F1" w14:textId="77777777" w:rsidR="00615CD9" w:rsidRDefault="00000000">
            <w:r>
              <w:rPr>
                <w:sz w:val="19"/>
              </w:rPr>
              <w:t xml:space="preserve">Implement scenario generator (Monte Carlo). Begin coding SP model in </w:t>
            </w:r>
            <w:proofErr w:type="spellStart"/>
            <w:r>
              <w:rPr>
                <w:sz w:val="19"/>
              </w:rPr>
              <w:t>Pyomo</w:t>
            </w:r>
            <w:proofErr w:type="spellEnd"/>
            <w:r>
              <w:rPr>
                <w:sz w:val="19"/>
              </w:rPr>
              <w:t>. Define decision variables, constraints, objective.</w:t>
            </w:r>
          </w:p>
        </w:tc>
        <w:tc>
          <w:tcPr>
            <w:tcW w:w="3120" w:type="dxa"/>
          </w:tcPr>
          <w:p w14:paraId="15387C95" w14:textId="77777777" w:rsidR="00615CD9" w:rsidRDefault="00000000">
            <w:r>
              <w:rPr>
                <w:sz w:val="19"/>
              </w:rPr>
              <w:t xml:space="preserve">Finalize paper Section 3.1: </w:t>
            </w:r>
            <w:proofErr w:type="spellStart"/>
            <w:r>
              <w:rPr>
                <w:sz w:val="19"/>
              </w:rPr>
              <w:t>SP+CVaR</w:t>
            </w:r>
            <w:proofErr w:type="spellEnd"/>
            <w:r>
              <w:rPr>
                <w:sz w:val="19"/>
              </w:rPr>
              <w:t xml:space="preserve"> Mathematical Formulation</w:t>
            </w:r>
          </w:p>
        </w:tc>
      </w:tr>
      <w:tr w:rsidR="00615CD9" w14:paraId="2D7E3853" w14:textId="77777777">
        <w:trPr>
          <w:jc w:val="center"/>
        </w:trPr>
        <w:tc>
          <w:tcPr>
            <w:tcW w:w="3120" w:type="dxa"/>
          </w:tcPr>
          <w:p w14:paraId="0D735477" w14:textId="77777777" w:rsidR="00615CD9" w:rsidRDefault="00000000">
            <w:r>
              <w:rPr>
                <w:sz w:val="19"/>
              </w:rPr>
              <w:t>Group B (M1+M6)</w:t>
            </w:r>
          </w:p>
        </w:tc>
        <w:tc>
          <w:tcPr>
            <w:tcW w:w="3120" w:type="dxa"/>
          </w:tcPr>
          <w:p w14:paraId="1C7BFEC6" w14:textId="77777777" w:rsidR="00615CD9" w:rsidRDefault="00000000">
            <w:r>
              <w:rPr>
                <w:sz w:val="19"/>
              </w:rPr>
              <w:t xml:space="preserve">M1: Complete synthetic data pipeline — </w:t>
            </w:r>
            <w:proofErr w:type="spellStart"/>
            <w:r>
              <w:rPr>
                <w:sz w:val="19"/>
              </w:rPr>
              <w:t>NegBin</w:t>
            </w:r>
            <w:proofErr w:type="spellEnd"/>
            <w:r>
              <w:rPr>
                <w:sz w:val="19"/>
              </w:rPr>
              <w:t xml:space="preserve"> demand, Bernoulli disruptions, log-normal lead times. Validate with statistical tests. M6: Finalize interface specs. Begin dashboard skeleton.</w:t>
            </w:r>
          </w:p>
        </w:tc>
        <w:tc>
          <w:tcPr>
            <w:tcW w:w="3120" w:type="dxa"/>
          </w:tcPr>
          <w:p w14:paraId="5BE9A57B" w14:textId="77777777" w:rsidR="00615CD9" w:rsidRDefault="00000000">
            <w:r>
              <w:rPr>
                <w:sz w:val="19"/>
              </w:rPr>
              <w:t>M6: Write Section 2: Literature Review (condense). M1: Write data methodology for Section 4.</w:t>
            </w:r>
          </w:p>
        </w:tc>
      </w:tr>
      <w:tr w:rsidR="00615CD9" w14:paraId="2738B932" w14:textId="77777777">
        <w:trPr>
          <w:jc w:val="center"/>
        </w:trPr>
        <w:tc>
          <w:tcPr>
            <w:tcW w:w="3120" w:type="dxa"/>
          </w:tcPr>
          <w:p w14:paraId="5E439D6B" w14:textId="77777777" w:rsidR="00615CD9" w:rsidRDefault="00000000">
            <w:r>
              <w:rPr>
                <w:sz w:val="19"/>
              </w:rPr>
              <w:t>Group C (M3+M4+M5)</w:t>
            </w:r>
          </w:p>
        </w:tc>
        <w:tc>
          <w:tcPr>
            <w:tcW w:w="3120" w:type="dxa"/>
          </w:tcPr>
          <w:p w14:paraId="62FB06D5" w14:textId="77777777" w:rsidR="00615CD9" w:rsidRDefault="00000000">
            <w:r>
              <w:rPr>
                <w:sz w:val="19"/>
              </w:rPr>
              <w:t xml:space="preserve">M3: Begin coding </w:t>
            </w:r>
            <w:proofErr w:type="spellStart"/>
            <w:r>
              <w:rPr>
                <w:sz w:val="19"/>
              </w:rPr>
              <w:t>HealthcareSCEnv</w:t>
            </w:r>
            <w:proofErr w:type="spellEnd"/>
            <w:r>
              <w:rPr>
                <w:sz w:val="19"/>
              </w:rPr>
              <w:t xml:space="preserve"> — implement reset(), step(), observation space. M4: Run PPO on </w:t>
            </w:r>
            <w:proofErr w:type="spellStart"/>
            <w:r>
              <w:rPr>
                <w:sz w:val="19"/>
              </w:rPr>
              <w:t>CartPole</w:t>
            </w:r>
            <w:proofErr w:type="spellEnd"/>
            <w:r>
              <w:rPr>
                <w:sz w:val="19"/>
              </w:rPr>
              <w:t xml:space="preserve"> to validate SB3. M5: Code (</w:t>
            </w:r>
            <w:proofErr w:type="spellStart"/>
            <w:r>
              <w:rPr>
                <w:sz w:val="19"/>
              </w:rPr>
              <w:t>s,S</w:t>
            </w:r>
            <w:proofErr w:type="spellEnd"/>
            <w:r>
              <w:rPr>
                <w:sz w:val="19"/>
              </w:rPr>
              <w:t>) baseline.</w:t>
            </w:r>
          </w:p>
        </w:tc>
        <w:tc>
          <w:tcPr>
            <w:tcW w:w="3120" w:type="dxa"/>
          </w:tcPr>
          <w:p w14:paraId="534207F9" w14:textId="77777777" w:rsidR="00615CD9" w:rsidRDefault="00000000">
            <w:r>
              <w:rPr>
                <w:sz w:val="19"/>
              </w:rPr>
              <w:t>M4: Write Section 3.2: PPO Agent Design. M5: Write Section 4: Experimental Setup.</w:t>
            </w:r>
          </w:p>
        </w:tc>
      </w:tr>
    </w:tbl>
    <w:p w14:paraId="46256F8E" w14:textId="77777777" w:rsidR="00615CD9" w:rsidRDefault="00615CD9"/>
    <w:p w14:paraId="253583DD" w14:textId="7DBDF319" w:rsidR="00615CD9" w:rsidRDefault="00000000">
      <w:r>
        <w:rPr>
          <w:b/>
        </w:rPr>
        <w:lastRenderedPageBreak/>
        <w:t>Supervisor Checkpoint:</w:t>
      </w:r>
    </w:p>
    <w:p w14:paraId="111070A2" w14:textId="77777777" w:rsidR="00615CD9" w:rsidRDefault="00000000">
      <w:pPr>
        <w:pStyle w:val="ListBullet"/>
      </w:pPr>
      <w:r>
        <w:t>Data pipeline v1 producing synthetic datasets</w:t>
      </w:r>
    </w:p>
    <w:p w14:paraId="3EBDA4EF" w14:textId="77777777" w:rsidR="00615CD9" w:rsidRDefault="00000000">
      <w:pPr>
        <w:pStyle w:val="ListBullet"/>
      </w:pPr>
      <w:r>
        <w:t xml:space="preserve">SP model skeleton in </w:t>
      </w:r>
      <w:proofErr w:type="spellStart"/>
      <w:r>
        <w:t>Pyomo</w:t>
      </w:r>
      <w:proofErr w:type="spellEnd"/>
      <w:r>
        <w:t xml:space="preserve"> (compiles, not yet solving)</w:t>
      </w:r>
    </w:p>
    <w:p w14:paraId="0C6D3381" w14:textId="77777777" w:rsidR="00615CD9" w:rsidRDefault="00000000">
      <w:pPr>
        <w:pStyle w:val="ListBullet"/>
      </w:pPr>
      <w:r>
        <w:t>RL environment reset() and basic step() working</w:t>
      </w:r>
    </w:p>
    <w:p w14:paraId="545D84B3" w14:textId="77777777" w:rsidR="00615CD9" w:rsidRDefault="00000000">
      <w:pPr>
        <w:pStyle w:val="ListBullet"/>
      </w:pPr>
      <w:r>
        <w:t>Paper Sections 1, 2, 3 (draft), 4 (skeleton) ready</w:t>
      </w:r>
    </w:p>
    <w:p w14:paraId="22B8A0A5" w14:textId="77777777" w:rsidR="00615CD9" w:rsidRDefault="00000000">
      <w:pPr>
        <w:pStyle w:val="ListBullet"/>
      </w:pPr>
      <w:r>
        <w:t>Interface specs finalized and agreed by all groups</w:t>
      </w:r>
    </w:p>
    <w:p w14:paraId="1FF796B6" w14:textId="77777777" w:rsidR="00615CD9" w:rsidRDefault="00615CD9"/>
    <w:p w14:paraId="785D8381" w14:textId="77777777" w:rsidR="00615CD9" w:rsidRDefault="00000000">
      <w:pPr>
        <w:pStyle w:val="Heading2"/>
      </w:pPr>
      <w:r>
        <w:rPr>
          <w:color w:val="003366"/>
        </w:rPr>
        <w:t>Week 3: September 15–17 — Pre-Break Sprint (Only 3 days!)</w:t>
      </w:r>
    </w:p>
    <w:tbl>
      <w:tblPr>
        <w:tblStyle w:val="TableGrid"/>
        <w:tblW w:w="0" w:type="auto"/>
        <w:jc w:val="center"/>
        <w:tblLook w:val="04A0" w:firstRow="1" w:lastRow="0" w:firstColumn="1" w:lastColumn="0" w:noHBand="0" w:noVBand="1"/>
      </w:tblPr>
      <w:tblGrid>
        <w:gridCol w:w="3120"/>
        <w:gridCol w:w="3120"/>
        <w:gridCol w:w="3120"/>
      </w:tblGrid>
      <w:tr w:rsidR="00615CD9" w14:paraId="0AED475B" w14:textId="77777777">
        <w:trPr>
          <w:jc w:val="center"/>
        </w:trPr>
        <w:tc>
          <w:tcPr>
            <w:tcW w:w="3120" w:type="dxa"/>
            <w:shd w:val="clear" w:color="auto" w:fill="003366"/>
          </w:tcPr>
          <w:p w14:paraId="368ADF54" w14:textId="77777777" w:rsidR="00615CD9" w:rsidRDefault="00000000">
            <w:r>
              <w:rPr>
                <w:b/>
                <w:color w:val="FFFFFF"/>
                <w:sz w:val="19"/>
              </w:rPr>
              <w:t>Group</w:t>
            </w:r>
          </w:p>
        </w:tc>
        <w:tc>
          <w:tcPr>
            <w:tcW w:w="3120" w:type="dxa"/>
            <w:shd w:val="clear" w:color="auto" w:fill="003366"/>
          </w:tcPr>
          <w:p w14:paraId="08A66FE9" w14:textId="77777777" w:rsidR="00615CD9" w:rsidRDefault="00000000">
            <w:r>
              <w:rPr>
                <w:b/>
                <w:color w:val="FFFFFF"/>
                <w:sz w:val="19"/>
              </w:rPr>
              <w:t>Development Tasks</w:t>
            </w:r>
          </w:p>
        </w:tc>
        <w:tc>
          <w:tcPr>
            <w:tcW w:w="3120" w:type="dxa"/>
            <w:shd w:val="clear" w:color="auto" w:fill="003366"/>
          </w:tcPr>
          <w:p w14:paraId="742001AD" w14:textId="77777777" w:rsidR="00615CD9" w:rsidRDefault="00000000">
            <w:r>
              <w:rPr>
                <w:b/>
                <w:color w:val="FFFFFF"/>
                <w:sz w:val="19"/>
              </w:rPr>
              <w:t>Paper Work</w:t>
            </w:r>
          </w:p>
        </w:tc>
      </w:tr>
      <w:tr w:rsidR="00615CD9" w14:paraId="19A7053C" w14:textId="77777777">
        <w:trPr>
          <w:jc w:val="center"/>
        </w:trPr>
        <w:tc>
          <w:tcPr>
            <w:tcW w:w="3120" w:type="dxa"/>
          </w:tcPr>
          <w:p w14:paraId="4BD72B20" w14:textId="77777777" w:rsidR="00615CD9" w:rsidRDefault="00000000">
            <w:r>
              <w:rPr>
                <w:sz w:val="19"/>
              </w:rPr>
              <w:t>Group A (M2)</w:t>
            </w:r>
          </w:p>
        </w:tc>
        <w:tc>
          <w:tcPr>
            <w:tcW w:w="3120" w:type="dxa"/>
          </w:tcPr>
          <w:p w14:paraId="189E45E4" w14:textId="77777777" w:rsidR="00615CD9" w:rsidRDefault="00000000">
            <w:r>
              <w:rPr>
                <w:sz w:val="19"/>
              </w:rPr>
              <w:t xml:space="preserve">Get SP model solving basic test instance in </w:t>
            </w:r>
            <w:proofErr w:type="spellStart"/>
            <w:r>
              <w:rPr>
                <w:sz w:val="19"/>
              </w:rPr>
              <w:t>Pyomo</w:t>
            </w:r>
            <w:proofErr w:type="spellEnd"/>
            <w:r>
              <w:rPr>
                <w:sz w:val="19"/>
              </w:rPr>
              <w:t>. Verify feasibility.</w:t>
            </w:r>
          </w:p>
        </w:tc>
        <w:tc>
          <w:tcPr>
            <w:tcW w:w="3120" w:type="dxa"/>
          </w:tcPr>
          <w:p w14:paraId="0AEBF873" w14:textId="77777777" w:rsidR="00615CD9" w:rsidRDefault="00000000">
            <w:r>
              <w:rPr>
                <w:sz w:val="19"/>
              </w:rPr>
              <w:t>Review and refine all SP-related equations in paper</w:t>
            </w:r>
          </w:p>
        </w:tc>
      </w:tr>
      <w:tr w:rsidR="00615CD9" w14:paraId="3345AACD" w14:textId="77777777">
        <w:trPr>
          <w:jc w:val="center"/>
        </w:trPr>
        <w:tc>
          <w:tcPr>
            <w:tcW w:w="3120" w:type="dxa"/>
          </w:tcPr>
          <w:p w14:paraId="37807DC7" w14:textId="77777777" w:rsidR="00615CD9" w:rsidRDefault="00000000">
            <w:r>
              <w:rPr>
                <w:sz w:val="19"/>
              </w:rPr>
              <w:t>Group B (M1+M6)</w:t>
            </w:r>
          </w:p>
        </w:tc>
        <w:tc>
          <w:tcPr>
            <w:tcW w:w="3120" w:type="dxa"/>
          </w:tcPr>
          <w:p w14:paraId="576610DC" w14:textId="77777777" w:rsidR="00615CD9" w:rsidRDefault="00000000">
            <w:r>
              <w:rPr>
                <w:sz w:val="19"/>
              </w:rPr>
              <w:t>M1: Deliver calibrated parameters to M2 and M3. M6: Compile full paper draft v1.</w:t>
            </w:r>
          </w:p>
        </w:tc>
        <w:tc>
          <w:tcPr>
            <w:tcW w:w="3120" w:type="dxa"/>
          </w:tcPr>
          <w:p w14:paraId="01A1B266" w14:textId="77777777" w:rsidR="00615CD9" w:rsidRDefault="00000000">
            <w:r>
              <w:rPr>
                <w:sz w:val="19"/>
              </w:rPr>
              <w:t>M6: Assemble paper draft v1. Identify all gaps.</w:t>
            </w:r>
          </w:p>
        </w:tc>
      </w:tr>
      <w:tr w:rsidR="00615CD9" w14:paraId="703A6E17" w14:textId="77777777">
        <w:trPr>
          <w:jc w:val="center"/>
        </w:trPr>
        <w:tc>
          <w:tcPr>
            <w:tcW w:w="3120" w:type="dxa"/>
          </w:tcPr>
          <w:p w14:paraId="12B659B6" w14:textId="77777777" w:rsidR="00615CD9" w:rsidRDefault="00000000">
            <w:r>
              <w:rPr>
                <w:sz w:val="19"/>
              </w:rPr>
              <w:t>Group C (M3+M4+M5)</w:t>
            </w:r>
          </w:p>
        </w:tc>
        <w:tc>
          <w:tcPr>
            <w:tcW w:w="3120" w:type="dxa"/>
          </w:tcPr>
          <w:p w14:paraId="789C54EC" w14:textId="77777777" w:rsidR="00615CD9" w:rsidRDefault="00000000">
            <w:r>
              <w:rPr>
                <w:sz w:val="19"/>
              </w:rPr>
              <w:t>M3: Continue env coding — add demand dynamics, disruption logic. M4: Study reward shaping. M5: Prepare evaluation scripts.</w:t>
            </w:r>
          </w:p>
        </w:tc>
        <w:tc>
          <w:tcPr>
            <w:tcW w:w="3120" w:type="dxa"/>
          </w:tcPr>
          <w:p w14:paraId="2072D3F7" w14:textId="77777777" w:rsidR="00615CD9" w:rsidRDefault="00000000">
            <w:r>
              <w:rPr>
                <w:sz w:val="19"/>
              </w:rPr>
              <w:t>All: Review and fill gaps in Sections 3 and 4.</w:t>
            </w:r>
          </w:p>
        </w:tc>
      </w:tr>
    </w:tbl>
    <w:p w14:paraId="0C9E4D83" w14:textId="77777777" w:rsidR="00615CD9" w:rsidRDefault="00615CD9"/>
    <w:p w14:paraId="7DD1A55C" w14:textId="6CAEBFFC" w:rsidR="00615CD9" w:rsidRDefault="00000000" w:rsidP="00B83D68">
      <w:r>
        <w:rPr>
          <w:b/>
        </w:rPr>
        <w:t>Supervisor Checkpoint</w:t>
      </w:r>
      <w:r w:rsidR="00B83D68">
        <w:rPr>
          <w:b/>
        </w:rPr>
        <w:t xml:space="preserve">: </w:t>
      </w:r>
      <w:r>
        <w:t>SP model solves at least 1 test instance</w:t>
      </w:r>
    </w:p>
    <w:p w14:paraId="6EC1B8F9" w14:textId="77777777" w:rsidR="00615CD9" w:rsidRDefault="00000000">
      <w:pPr>
        <w:pStyle w:val="ListBullet"/>
      </w:pPr>
      <w:r>
        <w:t>Calibrated data parameters delivered to Groups A and C</w:t>
      </w:r>
    </w:p>
    <w:p w14:paraId="18E220B8" w14:textId="77777777" w:rsidR="00615CD9" w:rsidRDefault="00000000">
      <w:pPr>
        <w:pStyle w:val="ListBullet"/>
      </w:pPr>
      <w:r>
        <w:t>Paper draft v1 assembled — all sections present</w:t>
      </w:r>
    </w:p>
    <w:p w14:paraId="360DFADA" w14:textId="77777777" w:rsidR="00615CD9" w:rsidRDefault="00000000">
      <w:pPr>
        <w:pStyle w:val="ListBullet"/>
      </w:pPr>
      <w:r>
        <w:t>Clear task list for W4 after the break</w:t>
      </w:r>
    </w:p>
    <w:p w14:paraId="515D4606" w14:textId="77777777" w:rsidR="00615CD9" w:rsidRDefault="00615CD9"/>
    <w:p w14:paraId="0254434D" w14:textId="77777777" w:rsidR="00615CD9" w:rsidRDefault="00000000">
      <w:pPr>
        <w:pStyle w:val="Heading2"/>
      </w:pPr>
      <w:r>
        <w:rPr>
          <w:color w:val="003366"/>
        </w:rPr>
        <w:t>EXAM BREAK 1: September 18–28</w:t>
      </w:r>
    </w:p>
    <w:p w14:paraId="75A6A2C2" w14:textId="77777777" w:rsidR="00615CD9" w:rsidRDefault="00000000">
      <w:r>
        <w:rPr>
          <w:b/>
        </w:rPr>
        <w:t xml:space="preserve">No project work during this break. Focus entirely on exams. </w:t>
      </w:r>
      <w:r>
        <w:t>The paper draft v1 should be circulated to all members for mental review — no formal writing expected.</w:t>
      </w:r>
    </w:p>
    <w:p w14:paraId="14BED8C1" w14:textId="77777777" w:rsidR="00615CD9" w:rsidRDefault="00615CD9"/>
    <w:p w14:paraId="788E1A49" w14:textId="77777777" w:rsidR="00615CD9" w:rsidRDefault="00000000">
      <w:pPr>
        <w:pStyle w:val="Heading2"/>
      </w:pPr>
      <w:r>
        <w:rPr>
          <w:color w:val="003366"/>
        </w:rPr>
        <w:t>Week 4: September 29 – October 5 — Post-Break Restart + Paper Push</w:t>
      </w:r>
    </w:p>
    <w:tbl>
      <w:tblPr>
        <w:tblStyle w:val="TableGrid"/>
        <w:tblW w:w="0" w:type="auto"/>
        <w:jc w:val="center"/>
        <w:tblLook w:val="04A0" w:firstRow="1" w:lastRow="0" w:firstColumn="1" w:lastColumn="0" w:noHBand="0" w:noVBand="1"/>
      </w:tblPr>
      <w:tblGrid>
        <w:gridCol w:w="3120"/>
        <w:gridCol w:w="3120"/>
        <w:gridCol w:w="3120"/>
      </w:tblGrid>
      <w:tr w:rsidR="00615CD9" w14:paraId="69614EFC" w14:textId="77777777">
        <w:trPr>
          <w:jc w:val="center"/>
        </w:trPr>
        <w:tc>
          <w:tcPr>
            <w:tcW w:w="3120" w:type="dxa"/>
            <w:shd w:val="clear" w:color="auto" w:fill="003366"/>
          </w:tcPr>
          <w:p w14:paraId="7E9348DE" w14:textId="77777777" w:rsidR="00615CD9" w:rsidRDefault="00000000">
            <w:r>
              <w:rPr>
                <w:b/>
                <w:color w:val="FFFFFF"/>
                <w:sz w:val="19"/>
              </w:rPr>
              <w:t>Group</w:t>
            </w:r>
          </w:p>
        </w:tc>
        <w:tc>
          <w:tcPr>
            <w:tcW w:w="3120" w:type="dxa"/>
            <w:shd w:val="clear" w:color="auto" w:fill="003366"/>
          </w:tcPr>
          <w:p w14:paraId="735F71A5" w14:textId="77777777" w:rsidR="00615CD9" w:rsidRDefault="00000000">
            <w:r>
              <w:rPr>
                <w:b/>
                <w:color w:val="FFFFFF"/>
                <w:sz w:val="19"/>
              </w:rPr>
              <w:t>Development Tasks</w:t>
            </w:r>
          </w:p>
        </w:tc>
        <w:tc>
          <w:tcPr>
            <w:tcW w:w="3120" w:type="dxa"/>
            <w:shd w:val="clear" w:color="auto" w:fill="003366"/>
          </w:tcPr>
          <w:p w14:paraId="2F97B0AB" w14:textId="77777777" w:rsidR="00615CD9" w:rsidRDefault="00000000">
            <w:r>
              <w:rPr>
                <w:b/>
                <w:color w:val="FFFFFF"/>
                <w:sz w:val="19"/>
              </w:rPr>
              <w:t>Paper Work</w:t>
            </w:r>
          </w:p>
        </w:tc>
      </w:tr>
      <w:tr w:rsidR="00615CD9" w14:paraId="520EEDB2" w14:textId="77777777">
        <w:trPr>
          <w:jc w:val="center"/>
        </w:trPr>
        <w:tc>
          <w:tcPr>
            <w:tcW w:w="3120" w:type="dxa"/>
          </w:tcPr>
          <w:p w14:paraId="55200298" w14:textId="77777777" w:rsidR="00615CD9" w:rsidRDefault="00000000">
            <w:r>
              <w:rPr>
                <w:sz w:val="19"/>
              </w:rPr>
              <w:t>Group A (M2)</w:t>
            </w:r>
          </w:p>
        </w:tc>
        <w:tc>
          <w:tcPr>
            <w:tcW w:w="3120" w:type="dxa"/>
          </w:tcPr>
          <w:p w14:paraId="48107462" w14:textId="77777777" w:rsidR="00615CD9" w:rsidRDefault="00000000">
            <w:r>
              <w:rPr>
                <w:sz w:val="19"/>
              </w:rPr>
              <w:t>Implement CVaR in SP model. Solve multiple test instances. Generate cost vs. CVaR trade-off plots.</w:t>
            </w:r>
          </w:p>
        </w:tc>
        <w:tc>
          <w:tcPr>
            <w:tcW w:w="3120" w:type="dxa"/>
          </w:tcPr>
          <w:p w14:paraId="3A4DB469" w14:textId="77777777" w:rsidR="00615CD9" w:rsidRDefault="00000000">
            <w:r>
              <w:rPr>
                <w:sz w:val="19"/>
              </w:rPr>
              <w:t>Finalize Section 3.1 with CVaR results. Write Section 5: SP preliminary results.</w:t>
            </w:r>
          </w:p>
        </w:tc>
      </w:tr>
      <w:tr w:rsidR="00615CD9" w14:paraId="4398D0EB" w14:textId="77777777">
        <w:trPr>
          <w:jc w:val="center"/>
        </w:trPr>
        <w:tc>
          <w:tcPr>
            <w:tcW w:w="3120" w:type="dxa"/>
          </w:tcPr>
          <w:p w14:paraId="21C19F6E" w14:textId="77777777" w:rsidR="00615CD9" w:rsidRDefault="00000000">
            <w:r>
              <w:rPr>
                <w:sz w:val="19"/>
              </w:rPr>
              <w:t>Group B (M1+M6)</w:t>
            </w:r>
          </w:p>
        </w:tc>
        <w:tc>
          <w:tcPr>
            <w:tcW w:w="3120" w:type="dxa"/>
          </w:tcPr>
          <w:p w14:paraId="1C0E09AB" w14:textId="77777777" w:rsidR="00615CD9" w:rsidRDefault="00000000">
            <w:r>
              <w:rPr>
                <w:sz w:val="19"/>
              </w:rPr>
              <w:t>M1: Run data validation, provide final dataset specs. M6: Incorporate feedback into paper draft v2. Create all figures/diagrams.</w:t>
            </w:r>
          </w:p>
        </w:tc>
        <w:tc>
          <w:tcPr>
            <w:tcW w:w="3120" w:type="dxa"/>
          </w:tcPr>
          <w:p w14:paraId="61959C44" w14:textId="77777777" w:rsidR="00615CD9" w:rsidRDefault="00000000">
            <w:r>
              <w:rPr>
                <w:sz w:val="19"/>
              </w:rPr>
              <w:t>M6: Lead paper editing — integrate all sections, format figures. Target paper draft v2 (near-final).</w:t>
            </w:r>
          </w:p>
        </w:tc>
      </w:tr>
      <w:tr w:rsidR="00615CD9" w14:paraId="7D7B6510" w14:textId="77777777">
        <w:trPr>
          <w:jc w:val="center"/>
        </w:trPr>
        <w:tc>
          <w:tcPr>
            <w:tcW w:w="3120" w:type="dxa"/>
          </w:tcPr>
          <w:p w14:paraId="589396A5" w14:textId="77777777" w:rsidR="00615CD9" w:rsidRDefault="00000000">
            <w:r>
              <w:rPr>
                <w:sz w:val="19"/>
              </w:rPr>
              <w:t>Group C (M3+M4+M5)</w:t>
            </w:r>
          </w:p>
        </w:tc>
        <w:tc>
          <w:tcPr>
            <w:tcW w:w="3120" w:type="dxa"/>
          </w:tcPr>
          <w:p w14:paraId="31071886" w14:textId="77777777" w:rsidR="00615CD9" w:rsidRDefault="00000000">
            <w:r>
              <w:rPr>
                <w:sz w:val="19"/>
              </w:rPr>
              <w:t xml:space="preserve">M3: Continue env — add perishability, lead times. M4: Begin initial PPO training on partial env. </w:t>
            </w:r>
            <w:r>
              <w:rPr>
                <w:sz w:val="19"/>
              </w:rPr>
              <w:lastRenderedPageBreak/>
              <w:t>M5: Run (</w:t>
            </w:r>
            <w:proofErr w:type="spellStart"/>
            <w:r>
              <w:rPr>
                <w:sz w:val="19"/>
              </w:rPr>
              <w:t>s,S</w:t>
            </w:r>
            <w:proofErr w:type="spellEnd"/>
            <w:r>
              <w:rPr>
                <w:sz w:val="19"/>
              </w:rPr>
              <w:t>) baseline if env ready.</w:t>
            </w:r>
          </w:p>
        </w:tc>
        <w:tc>
          <w:tcPr>
            <w:tcW w:w="3120" w:type="dxa"/>
          </w:tcPr>
          <w:p w14:paraId="7844ABB0" w14:textId="77777777" w:rsidR="00615CD9" w:rsidRDefault="00000000">
            <w:r>
              <w:rPr>
                <w:sz w:val="19"/>
              </w:rPr>
              <w:lastRenderedPageBreak/>
              <w:t>All: Refine Section 3.2. Add observations to Section 5. Write Section 6: Conclusion.</w:t>
            </w:r>
          </w:p>
        </w:tc>
      </w:tr>
    </w:tbl>
    <w:p w14:paraId="01E106D6" w14:textId="77777777" w:rsidR="00615CD9" w:rsidRDefault="00615CD9"/>
    <w:p w14:paraId="30CFE223" w14:textId="21236D55" w:rsidR="00615CD9" w:rsidRDefault="00000000">
      <w:r>
        <w:rPr>
          <w:b/>
        </w:rPr>
        <w:t>Supervisor Checkpoint:</w:t>
      </w:r>
    </w:p>
    <w:p w14:paraId="32231A81" w14:textId="77777777" w:rsidR="00615CD9" w:rsidRDefault="00000000">
      <w:pPr>
        <w:pStyle w:val="ListBullet"/>
      </w:pPr>
      <w:r>
        <w:t>CVaR implemented and showing expected trade-off behavior</w:t>
      </w:r>
    </w:p>
    <w:p w14:paraId="07BCA3C7" w14:textId="77777777" w:rsidR="00615CD9" w:rsidRDefault="00000000">
      <w:pPr>
        <w:pStyle w:val="ListBullet"/>
      </w:pPr>
      <w:r>
        <w:t>RL environment has core mechanics working</w:t>
      </w:r>
    </w:p>
    <w:p w14:paraId="6AE3C5C2" w14:textId="77777777" w:rsidR="00615CD9" w:rsidRDefault="00000000">
      <w:pPr>
        <w:pStyle w:val="ListBullet"/>
      </w:pPr>
      <w:r>
        <w:t>Paper draft v2 (near-final) ready for group review</w:t>
      </w:r>
    </w:p>
    <w:p w14:paraId="3F2693B8" w14:textId="77777777" w:rsidR="00615CD9" w:rsidRDefault="00000000">
      <w:pPr>
        <w:pStyle w:val="ListBullet"/>
      </w:pPr>
      <w:r>
        <w:t>All figures and diagrams for paper created</w:t>
      </w:r>
    </w:p>
    <w:p w14:paraId="45FDD794" w14:textId="77777777" w:rsidR="00615CD9" w:rsidRDefault="00615CD9"/>
    <w:p w14:paraId="36442B86" w14:textId="77777777" w:rsidR="00615CD9" w:rsidRDefault="00000000">
      <w:pPr>
        <w:pStyle w:val="Heading2"/>
      </w:pPr>
      <w:r>
        <w:rPr>
          <w:color w:val="003366"/>
        </w:rPr>
        <w:t>Week 5: October 6–9 — Final Paper Sprint (Only 4 days!)</w:t>
      </w:r>
    </w:p>
    <w:tbl>
      <w:tblPr>
        <w:tblStyle w:val="TableGrid"/>
        <w:tblW w:w="0" w:type="auto"/>
        <w:jc w:val="center"/>
        <w:tblLook w:val="04A0" w:firstRow="1" w:lastRow="0" w:firstColumn="1" w:lastColumn="0" w:noHBand="0" w:noVBand="1"/>
      </w:tblPr>
      <w:tblGrid>
        <w:gridCol w:w="3120"/>
        <w:gridCol w:w="3120"/>
        <w:gridCol w:w="3120"/>
      </w:tblGrid>
      <w:tr w:rsidR="00615CD9" w14:paraId="15850927" w14:textId="77777777">
        <w:trPr>
          <w:jc w:val="center"/>
        </w:trPr>
        <w:tc>
          <w:tcPr>
            <w:tcW w:w="3120" w:type="dxa"/>
            <w:shd w:val="clear" w:color="auto" w:fill="003366"/>
          </w:tcPr>
          <w:p w14:paraId="70467697" w14:textId="77777777" w:rsidR="00615CD9" w:rsidRDefault="00000000">
            <w:r>
              <w:rPr>
                <w:b/>
                <w:color w:val="FFFFFF"/>
                <w:sz w:val="19"/>
              </w:rPr>
              <w:t>Group</w:t>
            </w:r>
          </w:p>
        </w:tc>
        <w:tc>
          <w:tcPr>
            <w:tcW w:w="3120" w:type="dxa"/>
            <w:shd w:val="clear" w:color="auto" w:fill="003366"/>
          </w:tcPr>
          <w:p w14:paraId="5A406090" w14:textId="77777777" w:rsidR="00615CD9" w:rsidRDefault="00000000">
            <w:r>
              <w:rPr>
                <w:b/>
                <w:color w:val="FFFFFF"/>
                <w:sz w:val="19"/>
              </w:rPr>
              <w:t>Development Tasks</w:t>
            </w:r>
          </w:p>
        </w:tc>
        <w:tc>
          <w:tcPr>
            <w:tcW w:w="3120" w:type="dxa"/>
            <w:shd w:val="clear" w:color="auto" w:fill="003366"/>
          </w:tcPr>
          <w:p w14:paraId="72C548C1" w14:textId="77777777" w:rsidR="00615CD9" w:rsidRDefault="00000000">
            <w:r>
              <w:rPr>
                <w:b/>
                <w:color w:val="FFFFFF"/>
                <w:sz w:val="19"/>
              </w:rPr>
              <w:t>Paper Work</w:t>
            </w:r>
          </w:p>
        </w:tc>
      </w:tr>
      <w:tr w:rsidR="00615CD9" w14:paraId="32C1C241" w14:textId="77777777">
        <w:trPr>
          <w:jc w:val="center"/>
        </w:trPr>
        <w:tc>
          <w:tcPr>
            <w:tcW w:w="3120" w:type="dxa"/>
          </w:tcPr>
          <w:p w14:paraId="2BBCEC85" w14:textId="77777777" w:rsidR="00615CD9" w:rsidRDefault="00000000">
            <w:r>
              <w:rPr>
                <w:sz w:val="19"/>
              </w:rPr>
              <w:t>Group A (M2)</w:t>
            </w:r>
          </w:p>
        </w:tc>
        <w:tc>
          <w:tcPr>
            <w:tcW w:w="3120" w:type="dxa"/>
          </w:tcPr>
          <w:p w14:paraId="09CA6B82" w14:textId="77777777" w:rsidR="00615CD9" w:rsidRDefault="00000000">
            <w:r>
              <w:rPr>
                <w:sz w:val="19"/>
              </w:rPr>
              <w:t>Generate final SP results for paper. Package SP output JSON for post-break use.</w:t>
            </w:r>
          </w:p>
        </w:tc>
        <w:tc>
          <w:tcPr>
            <w:tcW w:w="3120" w:type="dxa"/>
          </w:tcPr>
          <w:p w14:paraId="358B0EC1" w14:textId="77777777" w:rsidR="00615CD9" w:rsidRDefault="00000000">
            <w:r>
              <w:rPr>
                <w:sz w:val="19"/>
              </w:rPr>
              <w:t>Final review of SP sections. Proofread full paper.</w:t>
            </w:r>
          </w:p>
        </w:tc>
      </w:tr>
      <w:tr w:rsidR="00615CD9" w14:paraId="07177D6A" w14:textId="77777777">
        <w:trPr>
          <w:jc w:val="center"/>
        </w:trPr>
        <w:tc>
          <w:tcPr>
            <w:tcW w:w="3120" w:type="dxa"/>
          </w:tcPr>
          <w:p w14:paraId="4E45FDAC" w14:textId="77777777" w:rsidR="00615CD9" w:rsidRDefault="00000000">
            <w:r>
              <w:rPr>
                <w:sz w:val="19"/>
              </w:rPr>
              <w:t>Group B (M1+M6)</w:t>
            </w:r>
          </w:p>
        </w:tc>
        <w:tc>
          <w:tcPr>
            <w:tcW w:w="3120" w:type="dxa"/>
          </w:tcPr>
          <w:p w14:paraId="6E2182F4" w14:textId="77777777" w:rsidR="00615CD9" w:rsidRDefault="00000000">
            <w:r>
              <w:rPr>
                <w:sz w:val="19"/>
              </w:rPr>
              <w:t>M6: PRIORITY — Final paper editing, formatting, IEEE compliance. Prepare submission-ready PDF. M1: Final data docs.</w:t>
            </w:r>
          </w:p>
        </w:tc>
        <w:tc>
          <w:tcPr>
            <w:tcW w:w="3120" w:type="dxa"/>
          </w:tcPr>
          <w:p w14:paraId="16A9B1D2" w14:textId="77777777" w:rsidR="00615CD9" w:rsidRDefault="00000000">
            <w:r>
              <w:rPr>
                <w:sz w:val="19"/>
              </w:rPr>
              <w:t>M6 leads final paper assembly. All members proofread.</w:t>
            </w:r>
          </w:p>
        </w:tc>
      </w:tr>
      <w:tr w:rsidR="00615CD9" w14:paraId="5188EB97" w14:textId="77777777">
        <w:trPr>
          <w:jc w:val="center"/>
        </w:trPr>
        <w:tc>
          <w:tcPr>
            <w:tcW w:w="3120" w:type="dxa"/>
          </w:tcPr>
          <w:p w14:paraId="2B3300DC" w14:textId="77777777" w:rsidR="00615CD9" w:rsidRDefault="00000000">
            <w:r>
              <w:rPr>
                <w:sz w:val="19"/>
              </w:rPr>
              <w:t>Group C (M3+M4+M5)</w:t>
            </w:r>
          </w:p>
        </w:tc>
        <w:tc>
          <w:tcPr>
            <w:tcW w:w="3120" w:type="dxa"/>
          </w:tcPr>
          <w:p w14:paraId="5EB4B7FC" w14:textId="77777777" w:rsidR="00615CD9" w:rsidRDefault="00000000">
            <w:r>
              <w:rPr>
                <w:sz w:val="19"/>
              </w:rPr>
              <w:t>Continue env development. Document current state for post-break continuity.</w:t>
            </w:r>
          </w:p>
        </w:tc>
        <w:tc>
          <w:tcPr>
            <w:tcW w:w="3120" w:type="dxa"/>
          </w:tcPr>
          <w:p w14:paraId="56032400" w14:textId="77777777" w:rsidR="00615CD9" w:rsidRDefault="00000000">
            <w:r>
              <w:rPr>
                <w:sz w:val="19"/>
              </w:rPr>
              <w:t>Final review of RL sections. Proofread full paper.</w:t>
            </w:r>
          </w:p>
        </w:tc>
      </w:tr>
    </w:tbl>
    <w:p w14:paraId="0CC2E6A9" w14:textId="77777777" w:rsidR="00615CD9" w:rsidRDefault="00615CD9"/>
    <w:p w14:paraId="2C179CF7" w14:textId="5268B285" w:rsidR="00615CD9" w:rsidRDefault="00000000">
      <w:r>
        <w:rPr>
          <w:b/>
        </w:rPr>
        <w:t>Pre-Break Checkpoint:</w:t>
      </w:r>
    </w:p>
    <w:p w14:paraId="20ED72B8" w14:textId="77777777" w:rsidR="00615CD9" w:rsidRDefault="00000000">
      <w:pPr>
        <w:pStyle w:val="ListBullet"/>
      </w:pPr>
      <w:r>
        <w:t>RESEARCH PAPER FINAL DRAFT READY FOR SUBMISSION</w:t>
      </w:r>
    </w:p>
    <w:p w14:paraId="5056BF28" w14:textId="77777777" w:rsidR="00615CD9" w:rsidRDefault="00000000">
      <w:pPr>
        <w:pStyle w:val="ListBullet"/>
      </w:pPr>
      <w:r>
        <w:t>SP model complete with CVaR, output JSON packaged</w:t>
      </w:r>
    </w:p>
    <w:p w14:paraId="2AF031DB" w14:textId="77777777" w:rsidR="00615CD9" w:rsidRDefault="00000000">
      <w:pPr>
        <w:pStyle w:val="ListBullet"/>
      </w:pPr>
      <w:r>
        <w:t>RL environment partially built (will resume Nov 1)</w:t>
      </w:r>
    </w:p>
    <w:p w14:paraId="5BB56D9B" w14:textId="77777777" w:rsidR="00615CD9" w:rsidRDefault="00000000">
      <w:pPr>
        <w:pStyle w:val="ListBullet"/>
      </w:pPr>
      <w:r>
        <w:t>All code committed, documented for post-break continuity</w:t>
      </w:r>
    </w:p>
    <w:p w14:paraId="5A3AC559" w14:textId="77777777" w:rsidR="00615CD9" w:rsidRDefault="00615CD9"/>
    <w:p w14:paraId="1BB1D2B5" w14:textId="77777777" w:rsidR="00615CD9" w:rsidRDefault="00000000">
      <w:pPr>
        <w:pStyle w:val="Heading2"/>
      </w:pPr>
      <w:r>
        <w:rPr>
          <w:color w:val="003366"/>
        </w:rPr>
        <w:t>EXAM BREAK 2: October 10–31</w:t>
      </w:r>
    </w:p>
    <w:p w14:paraId="15086DCB" w14:textId="4736998B" w:rsidR="000841A2" w:rsidRDefault="00000000" w:rsidP="000841A2">
      <w:r>
        <w:rPr>
          <w:b/>
          <w:color w:val="CC0000"/>
        </w:rPr>
        <w:t>Paper Submission: Before October 31</w:t>
      </w:r>
    </w:p>
    <w:p w14:paraId="24BDB752" w14:textId="732F95F9" w:rsidR="00615CD9" w:rsidRDefault="00615CD9">
      <w:pPr>
        <w:jc w:val="center"/>
      </w:pPr>
    </w:p>
    <w:sectPr w:rsidR="00615CD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48DDC2"/>
    <w:lvl w:ilvl="0">
      <w:start w:val="1"/>
      <w:numFmt w:val="bullet"/>
      <w:pStyle w:val="ListBullet"/>
      <w:lvlText w:val=""/>
      <w:lvlJc w:val="left"/>
      <w:pPr>
        <w:tabs>
          <w:tab w:val="num" w:pos="360"/>
        </w:tabs>
        <w:ind w:left="360" w:hanging="360"/>
      </w:pPr>
      <w:rPr>
        <w:rFonts w:ascii="Symbol" w:hAnsi="Symbol" w:hint="default"/>
      </w:rPr>
    </w:lvl>
  </w:abstractNum>
  <w:num w:numId="1" w16cid:durableId="1498811279">
    <w:abstractNumId w:val="8"/>
  </w:num>
  <w:num w:numId="2" w16cid:durableId="309333472">
    <w:abstractNumId w:val="6"/>
  </w:num>
  <w:num w:numId="3" w16cid:durableId="636036830">
    <w:abstractNumId w:val="5"/>
  </w:num>
  <w:num w:numId="4" w16cid:durableId="622926037">
    <w:abstractNumId w:val="4"/>
  </w:num>
  <w:num w:numId="5" w16cid:durableId="391972984">
    <w:abstractNumId w:val="7"/>
  </w:num>
  <w:num w:numId="6" w16cid:durableId="316955778">
    <w:abstractNumId w:val="3"/>
  </w:num>
  <w:num w:numId="7" w16cid:durableId="1528448233">
    <w:abstractNumId w:val="2"/>
  </w:num>
  <w:num w:numId="8" w16cid:durableId="1636334116">
    <w:abstractNumId w:val="1"/>
  </w:num>
  <w:num w:numId="9" w16cid:durableId="109933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1A2"/>
    <w:rsid w:val="0015074B"/>
    <w:rsid w:val="0029639D"/>
    <w:rsid w:val="00326F90"/>
    <w:rsid w:val="0035119F"/>
    <w:rsid w:val="00537670"/>
    <w:rsid w:val="00615CD9"/>
    <w:rsid w:val="007313D8"/>
    <w:rsid w:val="00906610"/>
    <w:rsid w:val="00AA1D8D"/>
    <w:rsid w:val="00B47730"/>
    <w:rsid w:val="00B83D68"/>
    <w:rsid w:val="00C5253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2ED30"/>
  <w14:defaultImageDpi w14:val="300"/>
  <w15:docId w15:val="{61AB4C24-89AB-4954-B69E-8ED13F4A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1794</Words>
  <Characters>10228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Devraj Srivastava</cp:lastModifiedBy>
  <cp:revision>4</cp:revision>
  <dcterms:created xsi:type="dcterms:W3CDTF">2013-12-23T23:15:00Z</dcterms:created>
  <dcterms:modified xsi:type="dcterms:W3CDTF">2026-09-10T20:07:00Z</dcterms:modified>
  <cp:category/>
</cp:coreProperties>
</file>