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0F1711F2" w:rsidR="00787782" w:rsidRPr="00DE4149" w:rsidRDefault="00C86C0E"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Implementation of ML Model for Image Classification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7F40FD73" w:rsidR="00787782" w:rsidRPr="00DE4149" w:rsidRDefault="00C86C0E"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C86C0E">
        <w:rPr>
          <w:rFonts w:ascii="Times New Roman" w:hAnsi="Times New Roman"/>
          <w:b/>
          <w:bCs/>
          <w:sz w:val="28"/>
          <w:szCs w:val="28"/>
        </w:rPr>
        <w:t>Pankhuri Kumari</w:t>
      </w:r>
      <w:r w:rsidR="00787782" w:rsidRPr="00DE4149">
        <w:rPr>
          <w:rFonts w:ascii="Times New Roman" w:hAnsi="Times New Roman"/>
          <w:b/>
          <w:bCs/>
          <w:sz w:val="28"/>
          <w:szCs w:val="28"/>
        </w:rPr>
        <w:t xml:space="preserve">, </w:t>
      </w:r>
      <w:r>
        <w:rPr>
          <w:rFonts w:ascii="Times New Roman" w:hAnsi="Times New Roman"/>
          <w:b/>
          <w:bCs/>
          <w:sz w:val="28"/>
          <w:szCs w:val="28"/>
        </w:rPr>
        <w:t>pankhuribsu@gmail.com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9FDC065" w:rsidR="00787782" w:rsidRPr="00DE4149" w:rsidRDefault="00C86C0E"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sz w:val="26"/>
          <w:szCs w:val="26"/>
        </w:rPr>
        <w:t xml:space="preserve">Abdul Aziz Md, Master Trainer, </w:t>
      </w:r>
      <w:proofErr w:type="spellStart"/>
      <w:r>
        <w:rPr>
          <w:rFonts w:ascii="Times New Roman" w:hAnsi="Times New Roman"/>
          <w:sz w:val="26"/>
          <w:szCs w:val="26"/>
        </w:rPr>
        <w:t>Edunet</w:t>
      </w:r>
      <w:proofErr w:type="spellEnd"/>
      <w:r>
        <w:rPr>
          <w:rFonts w:ascii="Times New Roman" w:hAnsi="Times New Roman"/>
          <w:sz w:val="26"/>
          <w:szCs w:val="26"/>
        </w:rPr>
        <w:t xml:space="preserve"> Foundation</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FDEAB2F" w14:textId="77777777" w:rsidR="00C86C0E" w:rsidRPr="00C86C0E" w:rsidRDefault="00787782" w:rsidP="00C86C0E">
      <w:pPr>
        <w:autoSpaceDE w:val="0"/>
        <w:autoSpaceDN w:val="0"/>
        <w:adjustRightInd w:val="0"/>
        <w:spacing w:line="360" w:lineRule="auto"/>
        <w:jc w:val="both"/>
        <w:rPr>
          <w:lang w:val="en-IN"/>
        </w:rPr>
      </w:pPr>
      <w:r w:rsidRPr="00A764FF">
        <w:rPr>
          <w:rFonts w:ascii="Times New Roman" w:hAnsi="Times New Roman"/>
          <w:sz w:val="24"/>
          <w:szCs w:val="24"/>
        </w:rPr>
        <w:tab/>
      </w:r>
      <w:r w:rsidR="00C86C0E" w:rsidRPr="00C86C0E">
        <w:rPr>
          <w:lang w:val="en-IN"/>
        </w:rPr>
        <w:t>I would like to take this opportunity to express my heartfelt gratitude to everyone who supported me during this project.</w:t>
      </w:r>
    </w:p>
    <w:p w14:paraId="1C5A2C14" w14:textId="77777777" w:rsidR="00C86C0E" w:rsidRPr="00C86C0E" w:rsidRDefault="00C86C0E" w:rsidP="00C86C0E">
      <w:pPr>
        <w:autoSpaceDE w:val="0"/>
        <w:autoSpaceDN w:val="0"/>
        <w:adjustRightInd w:val="0"/>
        <w:spacing w:line="360" w:lineRule="auto"/>
        <w:jc w:val="both"/>
        <w:rPr>
          <w:rFonts w:ascii="Times New Roman" w:hAnsi="Times New Roman"/>
          <w:sz w:val="24"/>
          <w:szCs w:val="24"/>
          <w:lang w:val="en-IN"/>
        </w:rPr>
      </w:pPr>
      <w:r w:rsidRPr="00C86C0E">
        <w:rPr>
          <w:rFonts w:ascii="Times New Roman" w:hAnsi="Times New Roman"/>
          <w:sz w:val="24"/>
          <w:szCs w:val="24"/>
          <w:lang w:val="en-IN"/>
        </w:rPr>
        <w:t xml:space="preserve">First and foremost, I extend my sincere thanks to my mentor, </w:t>
      </w:r>
      <w:r w:rsidRPr="00C86C0E">
        <w:rPr>
          <w:rFonts w:ascii="Times New Roman" w:hAnsi="Times New Roman"/>
          <w:b/>
          <w:bCs/>
          <w:sz w:val="24"/>
          <w:szCs w:val="24"/>
          <w:lang w:val="en-IN"/>
        </w:rPr>
        <w:t>Abdul Aziz Md</w:t>
      </w:r>
      <w:r w:rsidRPr="00C86C0E">
        <w:rPr>
          <w:rFonts w:ascii="Times New Roman" w:hAnsi="Times New Roman"/>
          <w:sz w:val="24"/>
          <w:szCs w:val="24"/>
          <w:lang w:val="en-IN"/>
        </w:rPr>
        <w:t>, for his invaluable guidance, encouragement, and support throughout the project. His constructive feedback and innovative ideas helped shape this work into its final form.</w:t>
      </w:r>
    </w:p>
    <w:p w14:paraId="4A59B470" w14:textId="77777777" w:rsidR="00C86C0E" w:rsidRPr="00C86C0E" w:rsidRDefault="00C86C0E" w:rsidP="00C86C0E">
      <w:pPr>
        <w:autoSpaceDE w:val="0"/>
        <w:autoSpaceDN w:val="0"/>
        <w:adjustRightInd w:val="0"/>
        <w:spacing w:line="360" w:lineRule="auto"/>
        <w:jc w:val="both"/>
        <w:rPr>
          <w:rFonts w:ascii="Times New Roman" w:hAnsi="Times New Roman"/>
          <w:sz w:val="24"/>
          <w:szCs w:val="24"/>
          <w:lang w:val="en-IN"/>
        </w:rPr>
      </w:pPr>
      <w:r w:rsidRPr="00C86C0E">
        <w:rPr>
          <w:rFonts w:ascii="Times New Roman" w:hAnsi="Times New Roman"/>
          <w:sz w:val="24"/>
          <w:szCs w:val="24"/>
          <w:lang w:val="en-IN"/>
        </w:rPr>
        <w:t xml:space="preserve">I am also deeply thankful to the </w:t>
      </w:r>
      <w:proofErr w:type="spellStart"/>
      <w:r w:rsidRPr="00C86C0E">
        <w:rPr>
          <w:rFonts w:ascii="Times New Roman" w:hAnsi="Times New Roman"/>
          <w:b/>
          <w:bCs/>
          <w:sz w:val="24"/>
          <w:szCs w:val="24"/>
          <w:lang w:val="en-IN"/>
        </w:rPr>
        <w:t>TechSaksham</w:t>
      </w:r>
      <w:proofErr w:type="spellEnd"/>
      <w:r w:rsidRPr="00C86C0E">
        <w:rPr>
          <w:rFonts w:ascii="Times New Roman" w:hAnsi="Times New Roman"/>
          <w:b/>
          <w:bCs/>
          <w:sz w:val="24"/>
          <w:szCs w:val="24"/>
          <w:lang w:val="en-IN"/>
        </w:rPr>
        <w:t xml:space="preserve"> Initiative</w:t>
      </w:r>
      <w:r w:rsidRPr="00C86C0E">
        <w:rPr>
          <w:rFonts w:ascii="Times New Roman" w:hAnsi="Times New Roman"/>
          <w:sz w:val="24"/>
          <w:szCs w:val="24"/>
          <w:lang w:val="en-IN"/>
        </w:rPr>
        <w:t>, a collaborative effort by Microsoft and SAP, for providing the platform and resources to work on this project. The learning opportunities offered have been immensely enriching.</w:t>
      </w:r>
    </w:p>
    <w:p w14:paraId="6E6BF6DD" w14:textId="77777777" w:rsidR="00C86C0E" w:rsidRPr="00C86C0E" w:rsidRDefault="00C86C0E" w:rsidP="00C86C0E">
      <w:pPr>
        <w:autoSpaceDE w:val="0"/>
        <w:autoSpaceDN w:val="0"/>
        <w:adjustRightInd w:val="0"/>
        <w:spacing w:line="360" w:lineRule="auto"/>
        <w:jc w:val="both"/>
        <w:rPr>
          <w:rFonts w:ascii="Times New Roman" w:hAnsi="Times New Roman"/>
          <w:sz w:val="24"/>
          <w:szCs w:val="24"/>
          <w:lang w:val="en-IN"/>
        </w:rPr>
      </w:pPr>
      <w:r w:rsidRPr="00C86C0E">
        <w:rPr>
          <w:rFonts w:ascii="Times New Roman" w:hAnsi="Times New Roman"/>
          <w:sz w:val="24"/>
          <w:szCs w:val="24"/>
          <w:lang w:val="en-IN"/>
        </w:rPr>
        <w:t>Finally, I would like to express my gratitude to my family, friends, and peers who stood by me and provided constant encouragement. This project would not have been possible without their support.</w:t>
      </w:r>
    </w:p>
    <w:p w14:paraId="6D8FD5A3" w14:textId="3EEA75BF" w:rsidR="00787782" w:rsidRPr="00DE4149" w:rsidRDefault="00787782" w:rsidP="00C86C0E">
      <w:pPr>
        <w:autoSpaceDE w:val="0"/>
        <w:autoSpaceDN w:val="0"/>
        <w:adjustRightInd w:val="0"/>
        <w:spacing w:line="360" w:lineRule="auto"/>
        <w:jc w:val="both"/>
        <w:rPr>
          <w:rFonts w:ascii="Times New Roman" w:hAnsi="Times New Roman"/>
        </w:rPr>
      </w:pPr>
    </w:p>
    <w:p w14:paraId="0D463F0E" w14:textId="5D095EF7" w:rsidR="00787782" w:rsidRPr="00DE4149" w:rsidRDefault="00787782" w:rsidP="00C86C0E">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7275FAA" w14:textId="77777777" w:rsidR="00C86C0E" w:rsidRPr="00C86C0E" w:rsidRDefault="00C86C0E" w:rsidP="00C86C0E">
      <w:pPr>
        <w:jc w:val="both"/>
        <w:rPr>
          <w:rFonts w:ascii="Times New Roman" w:hAnsi="Times New Roman"/>
          <w:sz w:val="24"/>
          <w:szCs w:val="24"/>
          <w:lang w:val="en-IN"/>
        </w:rPr>
      </w:pPr>
      <w:r w:rsidRPr="00C86C0E">
        <w:rPr>
          <w:rFonts w:ascii="Times New Roman" w:hAnsi="Times New Roman"/>
          <w:sz w:val="24"/>
          <w:szCs w:val="24"/>
          <w:lang w:val="en-IN"/>
        </w:rPr>
        <w:t>This project explores the development of a machine learning-based model for image classification, a critical area within computer vision. It addresses the challenge of accurately classifying images into predefined categories by leveraging the power of deep learning algorithms.</w:t>
      </w:r>
    </w:p>
    <w:p w14:paraId="0C8DB422" w14:textId="77777777" w:rsidR="00C86C0E" w:rsidRPr="00C86C0E" w:rsidRDefault="00C86C0E" w:rsidP="00C86C0E">
      <w:pPr>
        <w:jc w:val="both"/>
        <w:rPr>
          <w:rFonts w:ascii="Times New Roman" w:hAnsi="Times New Roman"/>
          <w:sz w:val="24"/>
          <w:szCs w:val="24"/>
          <w:lang w:val="en-IN"/>
        </w:rPr>
      </w:pPr>
      <w:r w:rsidRPr="00C86C0E">
        <w:rPr>
          <w:rFonts w:ascii="Times New Roman" w:hAnsi="Times New Roman"/>
          <w:sz w:val="24"/>
          <w:szCs w:val="24"/>
          <w:lang w:val="en-IN"/>
        </w:rPr>
        <w:t>The solution involves using convolutional neural networks (CNNs) to extract features and classify images. The methodology covers data preprocessing, training the model on a diverse dataset, and evaluating its performance using standard metrics. The results demonstrate a significant level of accuracy, showcasing the model's potential for real-world applications. The project provides a stepping stone for further research and practical implementations in the domain of image classification.</w:t>
      </w:r>
    </w:p>
    <w:p w14:paraId="4C38C57C" w14:textId="616CD6A0" w:rsidR="002609E0" w:rsidRPr="00715F6A" w:rsidRDefault="002609E0"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04D53D1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7709C9">
        <w:rPr>
          <w:rFonts w:ascii="Times New Roman" w:hAnsi="Times New Roman"/>
          <w:sz w:val="24"/>
          <w:szCs w:val="24"/>
        </w:rPr>
        <w:t>1</w:t>
      </w:r>
    </w:p>
    <w:p w14:paraId="53AE5CB8" w14:textId="655F40DF"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7709C9">
        <w:rPr>
          <w:rFonts w:ascii="Times New Roman" w:hAnsi="Times New Roman"/>
          <w:sz w:val="24"/>
          <w:szCs w:val="24"/>
        </w:rPr>
        <w:t>1</w:t>
      </w:r>
    </w:p>
    <w:p w14:paraId="1AA40E9D" w14:textId="0F2A59C8"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7709C9">
        <w:rPr>
          <w:rFonts w:ascii="Times New Roman" w:hAnsi="Times New Roman"/>
          <w:b/>
          <w:bCs/>
          <w:sz w:val="24"/>
          <w:szCs w:val="24"/>
        </w:rPr>
        <w:t>2</w:t>
      </w:r>
    </w:p>
    <w:p w14:paraId="15D17856" w14:textId="737E9E02"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7709C9">
        <w:rPr>
          <w:rFonts w:ascii="Times New Roman" w:hAnsi="Times New Roman"/>
          <w:b/>
          <w:bCs/>
          <w:sz w:val="24"/>
          <w:szCs w:val="24"/>
        </w:rPr>
        <w:t>3</w:t>
      </w:r>
    </w:p>
    <w:p w14:paraId="6B5A5A45" w14:textId="0A20A561"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7709C9">
        <w:rPr>
          <w:rFonts w:ascii="Times New Roman" w:hAnsi="Times New Roman"/>
          <w:b/>
          <w:bCs/>
          <w:sz w:val="24"/>
          <w:szCs w:val="24"/>
        </w:rPr>
        <w:t>4</w:t>
      </w:r>
    </w:p>
    <w:p w14:paraId="3F0C5A7A" w14:textId="21752E17"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7709C9">
        <w:rPr>
          <w:rFonts w:ascii="Times New Roman" w:hAnsi="Times New Roman"/>
          <w:b/>
          <w:bCs/>
          <w:sz w:val="24"/>
          <w:szCs w:val="24"/>
        </w:rPr>
        <w:t>5</w:t>
      </w:r>
    </w:p>
    <w:p w14:paraId="07FFA4DC" w14:textId="2775F682"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7709C9">
        <w:rPr>
          <w:rFonts w:ascii="Times New Roman" w:hAnsi="Times New Roman"/>
          <w:sz w:val="24"/>
          <w:szCs w:val="24"/>
        </w:rPr>
        <w:t>6</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7"/>
        <w:gridCol w:w="6848"/>
        <w:gridCol w:w="899"/>
      </w:tblGrid>
      <w:tr w:rsidR="006F4A14" w:rsidRPr="00DE4149" w14:paraId="78A9813B" w14:textId="77777777" w:rsidTr="007709C9">
        <w:trPr>
          <w:trHeight w:val="397"/>
          <w:jc w:val="center"/>
        </w:trPr>
        <w:tc>
          <w:tcPr>
            <w:tcW w:w="1327"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848"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9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7709C9">
        <w:trPr>
          <w:trHeight w:val="229"/>
          <w:jc w:val="center"/>
        </w:trPr>
        <w:tc>
          <w:tcPr>
            <w:tcW w:w="1327"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848" w:type="dxa"/>
          </w:tcPr>
          <w:p w14:paraId="51711607" w14:textId="77CA20B4" w:rsidR="006F4A14" w:rsidRPr="00DE4149" w:rsidRDefault="007709C9" w:rsidP="008C163C">
            <w:pPr>
              <w:spacing w:after="120"/>
              <w:rPr>
                <w:rFonts w:ascii="Times New Roman" w:hAnsi="Times New Roman"/>
              </w:rPr>
            </w:pPr>
            <w:r w:rsidRPr="007709C9">
              <w:rPr>
                <w:rFonts w:ascii="Times New Roman" w:hAnsi="Times New Roman"/>
              </w:rPr>
              <w:t>Preprocessed Images</w:t>
            </w:r>
            <w:r>
              <w:rPr>
                <w:rFonts w:ascii="Times New Roman" w:hAnsi="Times New Roman"/>
              </w:rPr>
              <w:t>:</w:t>
            </w:r>
            <w:r w:rsidRPr="007709C9">
              <w:t xml:space="preserve"> </w:t>
            </w:r>
            <w:r w:rsidRPr="007709C9">
              <w:rPr>
                <w:rFonts w:ascii="Times New Roman" w:hAnsi="Times New Roman"/>
              </w:rPr>
              <w:t>normalization and augmentation</w:t>
            </w:r>
          </w:p>
        </w:tc>
        <w:tc>
          <w:tcPr>
            <w:tcW w:w="899" w:type="dxa"/>
            <w:vAlign w:val="center"/>
          </w:tcPr>
          <w:p w14:paraId="7A66F4CA" w14:textId="5C959342" w:rsidR="006F4A14" w:rsidRPr="00DE4149" w:rsidRDefault="007709C9"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7709C9">
        <w:trPr>
          <w:trHeight w:val="233"/>
          <w:jc w:val="center"/>
        </w:trPr>
        <w:tc>
          <w:tcPr>
            <w:tcW w:w="1327"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848" w:type="dxa"/>
          </w:tcPr>
          <w:p w14:paraId="43ADBDCA" w14:textId="3B2E9C4C" w:rsidR="006F4A14" w:rsidRPr="00DE4149" w:rsidRDefault="007709C9" w:rsidP="008C163C">
            <w:pPr>
              <w:spacing w:after="120"/>
              <w:rPr>
                <w:rFonts w:ascii="Times New Roman" w:hAnsi="Times New Roman"/>
              </w:rPr>
            </w:pPr>
            <w:r w:rsidRPr="007709C9">
              <w:rPr>
                <w:rFonts w:ascii="Times New Roman" w:hAnsi="Times New Roman"/>
              </w:rPr>
              <w:t>Confusion Matrix</w:t>
            </w:r>
          </w:p>
        </w:tc>
        <w:tc>
          <w:tcPr>
            <w:tcW w:w="899" w:type="dxa"/>
            <w:vAlign w:val="center"/>
          </w:tcPr>
          <w:p w14:paraId="7B56D867" w14:textId="713F2FD4" w:rsidR="006F4A14" w:rsidRPr="00DE4149" w:rsidRDefault="007709C9" w:rsidP="006F4A14">
            <w:pPr>
              <w:spacing w:after="120"/>
              <w:jc w:val="center"/>
              <w:rPr>
                <w:rFonts w:ascii="Times New Roman" w:hAnsi="Times New Roman"/>
                <w:b/>
              </w:rPr>
            </w:pPr>
            <w:r>
              <w:rPr>
                <w:rFonts w:ascii="Times New Roman" w:hAnsi="Times New Roman"/>
                <w:b/>
              </w:rPr>
              <w:t>4</w:t>
            </w:r>
          </w:p>
        </w:tc>
      </w:tr>
      <w:tr w:rsidR="006F4A14" w:rsidRPr="00DE4149" w14:paraId="745C41F8" w14:textId="77777777" w:rsidTr="007709C9">
        <w:trPr>
          <w:trHeight w:val="229"/>
          <w:jc w:val="center"/>
        </w:trPr>
        <w:tc>
          <w:tcPr>
            <w:tcW w:w="1327"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848" w:type="dxa"/>
          </w:tcPr>
          <w:p w14:paraId="06B01842" w14:textId="39C4C879" w:rsidR="006F4A14" w:rsidRPr="00DE4149" w:rsidRDefault="007709C9" w:rsidP="008C163C">
            <w:pPr>
              <w:autoSpaceDE w:val="0"/>
              <w:autoSpaceDN w:val="0"/>
              <w:adjustRightInd w:val="0"/>
              <w:spacing w:after="120"/>
              <w:rPr>
                <w:rFonts w:ascii="Times New Roman" w:hAnsi="Times New Roman"/>
              </w:rPr>
            </w:pPr>
            <w:r w:rsidRPr="007709C9">
              <w:rPr>
                <w:rFonts w:ascii="Times New Roman" w:hAnsi="Times New Roman"/>
              </w:rPr>
              <w:t>Training and Validation Accuracy Graph</w:t>
            </w:r>
          </w:p>
        </w:tc>
        <w:tc>
          <w:tcPr>
            <w:tcW w:w="899" w:type="dxa"/>
            <w:vAlign w:val="center"/>
          </w:tcPr>
          <w:p w14:paraId="2C9F3FB8" w14:textId="201AC497" w:rsidR="006F4A14" w:rsidRPr="00DE4149" w:rsidRDefault="007709C9" w:rsidP="006F4A14">
            <w:pPr>
              <w:autoSpaceDE w:val="0"/>
              <w:autoSpaceDN w:val="0"/>
              <w:adjustRightInd w:val="0"/>
              <w:spacing w:after="120"/>
              <w:jc w:val="center"/>
              <w:rPr>
                <w:rFonts w:ascii="Times New Roman" w:hAnsi="Times New Roman"/>
                <w:b/>
              </w:rPr>
            </w:pPr>
            <w:r>
              <w:rPr>
                <w:rFonts w:ascii="Times New Roman" w:hAnsi="Times New Roman"/>
                <w:b/>
              </w:rPr>
              <w:t>4</w:t>
            </w:r>
          </w:p>
        </w:tc>
      </w:tr>
      <w:tr w:rsidR="006F4A14" w:rsidRPr="00DE4149" w14:paraId="2A6D3AEF" w14:textId="77777777" w:rsidTr="007709C9">
        <w:trPr>
          <w:trHeight w:val="233"/>
          <w:jc w:val="center"/>
        </w:trPr>
        <w:tc>
          <w:tcPr>
            <w:tcW w:w="1327"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848"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99"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7709C9">
        <w:trPr>
          <w:trHeight w:val="229"/>
          <w:jc w:val="center"/>
        </w:trPr>
        <w:tc>
          <w:tcPr>
            <w:tcW w:w="1327"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848"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99"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7709C9">
        <w:trPr>
          <w:trHeight w:val="233"/>
          <w:jc w:val="center"/>
        </w:trPr>
        <w:tc>
          <w:tcPr>
            <w:tcW w:w="1327"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848" w:type="dxa"/>
          </w:tcPr>
          <w:p w14:paraId="0E403039" w14:textId="77777777" w:rsidR="006F4A14" w:rsidRPr="00DE4149" w:rsidRDefault="006F4A14" w:rsidP="008C163C">
            <w:pPr>
              <w:spacing w:after="120"/>
              <w:rPr>
                <w:rFonts w:ascii="Times New Roman" w:hAnsi="Times New Roman"/>
              </w:rPr>
            </w:pPr>
          </w:p>
        </w:tc>
        <w:tc>
          <w:tcPr>
            <w:tcW w:w="899"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7709C9">
        <w:trPr>
          <w:trHeight w:val="233"/>
          <w:jc w:val="center"/>
        </w:trPr>
        <w:tc>
          <w:tcPr>
            <w:tcW w:w="1327"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848" w:type="dxa"/>
          </w:tcPr>
          <w:p w14:paraId="39ACCFFE" w14:textId="77777777" w:rsidR="006F4A14" w:rsidRPr="00DE4149" w:rsidRDefault="006F4A14" w:rsidP="008C163C">
            <w:pPr>
              <w:spacing w:after="120"/>
              <w:rPr>
                <w:rFonts w:ascii="Times New Roman" w:hAnsi="Times New Roman"/>
              </w:rPr>
            </w:pPr>
          </w:p>
        </w:tc>
        <w:tc>
          <w:tcPr>
            <w:tcW w:w="899"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7709C9">
        <w:trPr>
          <w:trHeight w:val="60"/>
          <w:jc w:val="center"/>
        </w:trPr>
        <w:tc>
          <w:tcPr>
            <w:tcW w:w="1327"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848"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99"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7709C9">
        <w:trPr>
          <w:trHeight w:val="233"/>
          <w:jc w:val="center"/>
        </w:trPr>
        <w:tc>
          <w:tcPr>
            <w:tcW w:w="1327"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848"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99"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0699E587" w14:textId="77777777" w:rsidR="00C86C0E" w:rsidRDefault="00C86C0E" w:rsidP="00C86C0E">
      <w:pPr>
        <w:pStyle w:val="NormalWeb"/>
      </w:pPr>
      <w:r>
        <w:t>The rapid expansion of digital imagery has created a pressing need for advanced systems capable of efficiently classifying and organizing visual content. Traditional approaches have struggled to meet modern demands for accuracy and scalability, highlighting a significant gap in the automation of image classification tasks. This project addresses this challenge by implementing a robust machine learning solution</w:t>
      </w:r>
    </w:p>
    <w:p w14:paraId="5303E84D" w14:textId="77777777" w:rsidR="008E063B" w:rsidRPr="00DE4149" w:rsidRDefault="008E063B" w:rsidP="008E063B">
      <w:pPr>
        <w:pStyle w:val="ListParagraph"/>
        <w:jc w:val="both"/>
        <w:rPr>
          <w:rFonts w:ascii="Times New Roman" w:hAnsi="Times New Roman"/>
        </w:rPr>
      </w:pPr>
    </w:p>
    <w:p w14:paraId="1B097415" w14:textId="7BD47193" w:rsidR="007A6D52" w:rsidRDefault="004865A7" w:rsidP="00C86C0E">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18EE97A" w14:textId="77777777" w:rsidR="00C86C0E" w:rsidRDefault="00C86C0E" w:rsidP="00C86C0E">
      <w:pPr>
        <w:pStyle w:val="NormalWeb"/>
      </w:pPr>
      <w:r>
        <w:t>The inspiration for this project stems from the diverse applications of image classification across industries like healthcare, e-commerce, and security. Automating this process not only improves efficiency but also unlocks new opportunities for innovation. This project aims to contribute to the growing field of AI-driven solutions in computer vision by delivering a practical and effective model.</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11B761B" w14:textId="13C928BB" w:rsidR="00C86C0E" w:rsidRDefault="00C86C0E" w:rsidP="00C86C0E">
      <w:pPr>
        <w:pStyle w:val="NormalWeb"/>
        <w:numPr>
          <w:ilvl w:val="0"/>
          <w:numId w:val="48"/>
        </w:numPr>
      </w:pPr>
      <w:r>
        <w:t>Build a machine learning model with high classification accuracy.</w:t>
      </w:r>
    </w:p>
    <w:p w14:paraId="158E9B1D" w14:textId="77777777" w:rsidR="00C86C0E" w:rsidRDefault="00C86C0E" w:rsidP="00C86C0E">
      <w:pPr>
        <w:pStyle w:val="NormalWeb"/>
        <w:numPr>
          <w:ilvl w:val="0"/>
          <w:numId w:val="48"/>
        </w:numPr>
      </w:pPr>
      <w:r>
        <w:t>Leverage convolutional neural networks (CNNs) for feature extraction and categorization.</w:t>
      </w:r>
    </w:p>
    <w:p w14:paraId="1AE16EF2" w14:textId="77777777" w:rsidR="00C86C0E" w:rsidRDefault="00C86C0E" w:rsidP="00C86C0E">
      <w:pPr>
        <w:pStyle w:val="NormalWeb"/>
        <w:numPr>
          <w:ilvl w:val="0"/>
          <w:numId w:val="48"/>
        </w:numPr>
      </w:pPr>
      <w:r>
        <w:t>Evaluate the model using comprehensive metrics to ensure its reliability.</w:t>
      </w:r>
    </w:p>
    <w:p w14:paraId="5569FCDD" w14:textId="77777777" w:rsidR="00C86C0E" w:rsidRDefault="00C86C0E" w:rsidP="00C86C0E">
      <w:pPr>
        <w:pStyle w:val="NormalWeb"/>
        <w:numPr>
          <w:ilvl w:val="0"/>
          <w:numId w:val="48"/>
        </w:numPr>
      </w:pPr>
      <w:r>
        <w:t>Analyze the strengths and limitations of the implemented approach.</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6BEA2F7A" w14:textId="77777777" w:rsidR="00C86C0E" w:rsidRDefault="00C86C0E" w:rsidP="00C86C0E">
      <w:pPr>
        <w:pStyle w:val="NormalWeb"/>
      </w:pPr>
      <w:r>
        <w:t>The project focuses on the design, implementation, and evaluation of a machine learning model for image classification. The scope is confined to publicly available datasets and excludes real-time deployment due to resource constraints.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334DF456" w14:textId="77777777" w:rsidR="00C86C0E" w:rsidRDefault="00C86C0E" w:rsidP="00C86C0E">
      <w:pPr>
        <w:spacing w:beforeAutospacing="1" w:after="40" w:line="360" w:lineRule="auto"/>
        <w:jc w:val="both"/>
        <w:rPr>
          <w:rFonts w:ascii="Times New Roman" w:hAnsi="Times New Roman"/>
          <w:color w:val="000000" w:themeColor="text1"/>
          <w:sz w:val="32"/>
          <w:szCs w:val="32"/>
        </w:rPr>
      </w:pPr>
      <w:r>
        <w:rPr>
          <w:rFonts w:ascii="Times New Roman" w:hAnsi="Times New Roman"/>
          <w:color w:val="000000" w:themeColor="text1"/>
          <w:sz w:val="32"/>
          <w:szCs w:val="32"/>
        </w:rPr>
        <w:lastRenderedPageBreak/>
        <w:tab/>
      </w:r>
    </w:p>
    <w:p w14:paraId="50A344E8" w14:textId="77777777" w:rsidR="00C86C0E" w:rsidRPr="00DE4149" w:rsidRDefault="00C86C0E" w:rsidP="00C86C0E">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CHAPTER 2</w:t>
      </w:r>
    </w:p>
    <w:p w14:paraId="229764EE" w14:textId="77777777" w:rsidR="00C86C0E" w:rsidRDefault="00C86C0E" w:rsidP="00C86C0E">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7C53C15F" w14:textId="77777777" w:rsidR="007F0DC5" w:rsidRPr="007F0DC5" w:rsidRDefault="007F0DC5" w:rsidP="007F0DC5">
      <w:pPr>
        <w:tabs>
          <w:tab w:val="left" w:pos="2555"/>
        </w:tabs>
        <w:spacing w:beforeAutospacing="1" w:after="40" w:line="360" w:lineRule="auto"/>
        <w:jc w:val="both"/>
        <w:rPr>
          <w:rFonts w:ascii="Times New Roman" w:hAnsi="Times New Roman"/>
          <w:color w:val="000000" w:themeColor="text1"/>
          <w:sz w:val="24"/>
          <w:szCs w:val="24"/>
          <w:lang w:val="en-IN"/>
        </w:rPr>
      </w:pPr>
      <w:r w:rsidRPr="007F0DC5">
        <w:rPr>
          <w:rFonts w:ascii="Times New Roman" w:hAnsi="Times New Roman"/>
          <w:color w:val="000000" w:themeColor="text1"/>
          <w:sz w:val="24"/>
          <w:szCs w:val="24"/>
          <w:lang w:val="en-IN"/>
        </w:rPr>
        <w:t xml:space="preserve">A review of existing research reveals that convolutional neural networks (CNNs) have revolutionized the field of image classification, setting benchmarks with models like </w:t>
      </w:r>
      <w:proofErr w:type="spellStart"/>
      <w:r w:rsidRPr="007F0DC5">
        <w:rPr>
          <w:rFonts w:ascii="Times New Roman" w:hAnsi="Times New Roman"/>
          <w:color w:val="000000" w:themeColor="text1"/>
          <w:sz w:val="24"/>
          <w:szCs w:val="24"/>
          <w:lang w:val="en-IN"/>
        </w:rPr>
        <w:t>AlexNet</w:t>
      </w:r>
      <w:proofErr w:type="spellEnd"/>
      <w:r w:rsidRPr="007F0DC5">
        <w:rPr>
          <w:rFonts w:ascii="Times New Roman" w:hAnsi="Times New Roman"/>
          <w:color w:val="000000" w:themeColor="text1"/>
          <w:sz w:val="24"/>
          <w:szCs w:val="24"/>
          <w:lang w:val="en-IN"/>
        </w:rPr>
        <w:t xml:space="preserve">, </w:t>
      </w:r>
      <w:proofErr w:type="spellStart"/>
      <w:r w:rsidRPr="007F0DC5">
        <w:rPr>
          <w:rFonts w:ascii="Times New Roman" w:hAnsi="Times New Roman"/>
          <w:color w:val="000000" w:themeColor="text1"/>
          <w:sz w:val="24"/>
          <w:szCs w:val="24"/>
          <w:lang w:val="en-IN"/>
        </w:rPr>
        <w:t>VGGNet</w:t>
      </w:r>
      <w:proofErr w:type="spellEnd"/>
      <w:r w:rsidRPr="007F0DC5">
        <w:rPr>
          <w:rFonts w:ascii="Times New Roman" w:hAnsi="Times New Roman"/>
          <w:color w:val="000000" w:themeColor="text1"/>
          <w:sz w:val="24"/>
          <w:szCs w:val="24"/>
          <w:lang w:val="en-IN"/>
        </w:rPr>
        <w:t xml:space="preserve">, and </w:t>
      </w:r>
      <w:proofErr w:type="spellStart"/>
      <w:r w:rsidRPr="007F0DC5">
        <w:rPr>
          <w:rFonts w:ascii="Times New Roman" w:hAnsi="Times New Roman"/>
          <w:color w:val="000000" w:themeColor="text1"/>
          <w:sz w:val="24"/>
          <w:szCs w:val="24"/>
          <w:lang w:val="en-IN"/>
        </w:rPr>
        <w:t>ResNet</w:t>
      </w:r>
      <w:proofErr w:type="spellEnd"/>
      <w:r w:rsidRPr="007F0DC5">
        <w:rPr>
          <w:rFonts w:ascii="Times New Roman" w:hAnsi="Times New Roman"/>
          <w:color w:val="000000" w:themeColor="text1"/>
          <w:sz w:val="24"/>
          <w:szCs w:val="24"/>
          <w:lang w:val="en-IN"/>
        </w:rPr>
        <w:t>. These architectures excel in identifying patterns and features, achieving remarkable accuracy. However, challenges such as computational overhead and domain-specific limitations persist. This project builds upon these advancements, aiming to refine model performance and address these challenges effectively.</w:t>
      </w:r>
    </w:p>
    <w:p w14:paraId="17CA89CF" w14:textId="2507C07A" w:rsidR="60CAF2CA" w:rsidRPr="00DE4149" w:rsidRDefault="60CAF2CA" w:rsidP="00C86C0E">
      <w:pPr>
        <w:tabs>
          <w:tab w:val="left" w:pos="2555"/>
        </w:tabs>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7D3D86" w14:textId="7C882036" w:rsidR="00BB2F58" w:rsidRPr="00DE4149" w:rsidRDefault="007F0DC5" w:rsidP="007F0DC5">
      <w:pPr>
        <w:tabs>
          <w:tab w:val="left" w:pos="2697"/>
          <w:tab w:val="center" w:pos="4393"/>
        </w:tabs>
        <w:autoSpaceDE w:val="0"/>
        <w:autoSpaceDN w:val="0"/>
        <w:adjustRightInd w:val="0"/>
        <w:spacing w:after="0" w:line="360" w:lineRule="auto"/>
        <w:rPr>
          <w:rFonts w:ascii="Times New Roman" w:hAnsi="Times New Roman"/>
          <w:sz w:val="24"/>
          <w:szCs w:val="24"/>
        </w:rPr>
      </w:pPr>
      <w:r>
        <w:rPr>
          <w:rFonts w:ascii="Times New Roman" w:hAnsi="Times New Roman"/>
          <w:b/>
          <w:color w:val="000000"/>
          <w:sz w:val="32"/>
          <w:szCs w:val="32"/>
        </w:rPr>
        <w:lastRenderedPageBreak/>
        <w:t xml:space="preserve">                                  </w:t>
      </w:r>
      <w:r>
        <w:rPr>
          <w:rFonts w:ascii="Times New Roman" w:hAnsi="Times New Roman"/>
          <w:b/>
          <w:bCs/>
          <w:color w:val="000000" w:themeColor="text1"/>
          <w:sz w:val="32"/>
          <w:szCs w:val="32"/>
        </w:rPr>
        <w:tab/>
      </w:r>
      <w:r w:rsidR="00BB2F58"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706BA68E" w14:textId="77777777" w:rsidR="007F0DC5" w:rsidRPr="007F0DC5" w:rsidRDefault="007F0DC5" w:rsidP="007F0DC5">
      <w:pPr>
        <w:pStyle w:val="ListParagraph"/>
        <w:spacing w:after="0" w:line="360" w:lineRule="auto"/>
        <w:jc w:val="both"/>
        <w:rPr>
          <w:rFonts w:ascii="Times New Roman" w:hAnsi="Times New Roman"/>
          <w:bCs/>
          <w:sz w:val="24"/>
          <w:szCs w:val="24"/>
          <w:lang w:val="en-IN"/>
        </w:rPr>
      </w:pPr>
      <w:r w:rsidRPr="007F0DC5">
        <w:rPr>
          <w:rFonts w:ascii="Times New Roman" w:hAnsi="Times New Roman"/>
          <w:bCs/>
          <w:sz w:val="24"/>
          <w:szCs w:val="24"/>
          <w:lang w:val="en-IN"/>
        </w:rPr>
        <w:t>The proposed methodology involves developing a CNN-based architecture designed for automated feature extraction and classification. The workflow consists of:</w:t>
      </w:r>
    </w:p>
    <w:p w14:paraId="6CE18228" w14:textId="77777777" w:rsidR="007F0DC5" w:rsidRPr="007F0DC5" w:rsidRDefault="007F0DC5" w:rsidP="007F0DC5">
      <w:pPr>
        <w:pStyle w:val="ListParagraph"/>
        <w:numPr>
          <w:ilvl w:val="0"/>
          <w:numId w:val="49"/>
        </w:numPr>
        <w:spacing w:after="0" w:line="360" w:lineRule="auto"/>
        <w:jc w:val="both"/>
        <w:rPr>
          <w:rFonts w:ascii="Times New Roman" w:hAnsi="Times New Roman"/>
          <w:bCs/>
          <w:sz w:val="24"/>
          <w:szCs w:val="24"/>
          <w:lang w:val="en-IN"/>
        </w:rPr>
      </w:pPr>
      <w:r w:rsidRPr="007F0DC5">
        <w:rPr>
          <w:rFonts w:ascii="Times New Roman" w:hAnsi="Times New Roman"/>
          <w:b/>
          <w:bCs/>
          <w:sz w:val="24"/>
          <w:szCs w:val="24"/>
          <w:lang w:val="en-IN"/>
        </w:rPr>
        <w:t>Data Collection</w:t>
      </w:r>
      <w:r w:rsidRPr="007F0DC5">
        <w:rPr>
          <w:rFonts w:ascii="Times New Roman" w:hAnsi="Times New Roman"/>
          <w:bCs/>
          <w:sz w:val="24"/>
          <w:szCs w:val="24"/>
          <w:lang w:val="en-IN"/>
        </w:rPr>
        <w:t>: Leveraging datasets like CIFAR-10 or MNIST for training and testing.</w:t>
      </w:r>
    </w:p>
    <w:p w14:paraId="224B1A04" w14:textId="77777777" w:rsidR="007F0DC5" w:rsidRPr="007F0DC5" w:rsidRDefault="007F0DC5" w:rsidP="007F0DC5">
      <w:pPr>
        <w:pStyle w:val="ListParagraph"/>
        <w:numPr>
          <w:ilvl w:val="0"/>
          <w:numId w:val="49"/>
        </w:numPr>
        <w:spacing w:after="0" w:line="360" w:lineRule="auto"/>
        <w:jc w:val="both"/>
        <w:rPr>
          <w:rFonts w:ascii="Times New Roman" w:hAnsi="Times New Roman"/>
          <w:bCs/>
          <w:sz w:val="24"/>
          <w:szCs w:val="24"/>
          <w:lang w:val="en-IN"/>
        </w:rPr>
      </w:pPr>
      <w:r w:rsidRPr="007F0DC5">
        <w:rPr>
          <w:rFonts w:ascii="Times New Roman" w:hAnsi="Times New Roman"/>
          <w:b/>
          <w:bCs/>
          <w:sz w:val="24"/>
          <w:szCs w:val="24"/>
          <w:lang w:val="en-IN"/>
        </w:rPr>
        <w:t>Data Preprocessing</w:t>
      </w:r>
      <w:r w:rsidRPr="007F0DC5">
        <w:rPr>
          <w:rFonts w:ascii="Times New Roman" w:hAnsi="Times New Roman"/>
          <w:bCs/>
          <w:sz w:val="24"/>
          <w:szCs w:val="24"/>
          <w:lang w:val="en-IN"/>
        </w:rPr>
        <w:t>: Normalizing and augmenting image data to improve model generalization.</w:t>
      </w:r>
    </w:p>
    <w:p w14:paraId="3631CB11" w14:textId="77777777" w:rsidR="007F0DC5" w:rsidRPr="007F0DC5" w:rsidRDefault="007F0DC5" w:rsidP="007F0DC5">
      <w:pPr>
        <w:pStyle w:val="ListParagraph"/>
        <w:numPr>
          <w:ilvl w:val="0"/>
          <w:numId w:val="49"/>
        </w:numPr>
        <w:spacing w:after="0" w:line="360" w:lineRule="auto"/>
        <w:jc w:val="both"/>
        <w:rPr>
          <w:rFonts w:ascii="Times New Roman" w:hAnsi="Times New Roman"/>
          <w:bCs/>
          <w:sz w:val="24"/>
          <w:szCs w:val="24"/>
          <w:lang w:val="en-IN"/>
        </w:rPr>
      </w:pPr>
      <w:r w:rsidRPr="007F0DC5">
        <w:rPr>
          <w:rFonts w:ascii="Times New Roman" w:hAnsi="Times New Roman"/>
          <w:b/>
          <w:bCs/>
          <w:sz w:val="24"/>
          <w:szCs w:val="24"/>
          <w:lang w:val="en-IN"/>
        </w:rPr>
        <w:t>Model Design</w:t>
      </w:r>
      <w:r w:rsidRPr="007F0DC5">
        <w:rPr>
          <w:rFonts w:ascii="Times New Roman" w:hAnsi="Times New Roman"/>
          <w:bCs/>
          <w:sz w:val="24"/>
          <w:szCs w:val="24"/>
          <w:lang w:val="en-IN"/>
        </w:rPr>
        <w:t>: Constructing a CNN with layers for convolution, pooling, and classification.</w:t>
      </w:r>
    </w:p>
    <w:p w14:paraId="2F482D2F" w14:textId="77777777" w:rsidR="007F0DC5" w:rsidRPr="007F0DC5" w:rsidRDefault="007F0DC5" w:rsidP="007F0DC5">
      <w:pPr>
        <w:pStyle w:val="ListParagraph"/>
        <w:numPr>
          <w:ilvl w:val="0"/>
          <w:numId w:val="49"/>
        </w:numPr>
        <w:spacing w:after="0" w:line="360" w:lineRule="auto"/>
        <w:jc w:val="both"/>
        <w:rPr>
          <w:rFonts w:ascii="Times New Roman" w:hAnsi="Times New Roman"/>
          <w:bCs/>
          <w:sz w:val="24"/>
          <w:szCs w:val="24"/>
          <w:lang w:val="en-IN"/>
        </w:rPr>
      </w:pPr>
      <w:r w:rsidRPr="007F0DC5">
        <w:rPr>
          <w:rFonts w:ascii="Times New Roman" w:hAnsi="Times New Roman"/>
          <w:b/>
          <w:bCs/>
          <w:sz w:val="24"/>
          <w:szCs w:val="24"/>
          <w:lang w:val="en-IN"/>
        </w:rPr>
        <w:t>Training</w:t>
      </w:r>
      <w:r w:rsidRPr="007F0DC5">
        <w:rPr>
          <w:rFonts w:ascii="Times New Roman" w:hAnsi="Times New Roman"/>
          <w:bCs/>
          <w:sz w:val="24"/>
          <w:szCs w:val="24"/>
          <w:lang w:val="en-IN"/>
        </w:rPr>
        <w:t>: Optimizing the model using suitable algorithms and techniques.</w:t>
      </w:r>
    </w:p>
    <w:p w14:paraId="5D6EBB91" w14:textId="04F954BA" w:rsidR="005546AC" w:rsidRPr="007F0DC5" w:rsidRDefault="007F0DC5" w:rsidP="007F0DC5">
      <w:pPr>
        <w:pStyle w:val="ListParagraph"/>
        <w:numPr>
          <w:ilvl w:val="0"/>
          <w:numId w:val="49"/>
        </w:numPr>
        <w:spacing w:after="0" w:line="360" w:lineRule="auto"/>
        <w:jc w:val="both"/>
        <w:rPr>
          <w:rFonts w:ascii="Times New Roman" w:hAnsi="Times New Roman"/>
          <w:bCs/>
          <w:sz w:val="24"/>
          <w:szCs w:val="24"/>
          <w:lang w:val="en-IN"/>
        </w:rPr>
      </w:pPr>
      <w:r w:rsidRPr="007F0DC5">
        <w:rPr>
          <w:rFonts w:ascii="Times New Roman" w:hAnsi="Times New Roman"/>
          <w:b/>
          <w:bCs/>
          <w:sz w:val="24"/>
          <w:szCs w:val="24"/>
          <w:lang w:val="en-IN"/>
        </w:rPr>
        <w:t>Evaluation</w:t>
      </w:r>
      <w:r w:rsidRPr="007F0DC5">
        <w:rPr>
          <w:rFonts w:ascii="Times New Roman" w:hAnsi="Times New Roman"/>
          <w:bCs/>
          <w:sz w:val="24"/>
          <w:szCs w:val="24"/>
          <w:lang w:val="en-IN"/>
        </w:rPr>
        <w:t>: Measuring accuracy, precision, recall, and F1-score to assess performance.</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29B985C3" w14:textId="77777777" w:rsidR="007F0DC5" w:rsidRPr="007F0DC5" w:rsidRDefault="007F0DC5" w:rsidP="007F0DC5">
      <w:pPr>
        <w:spacing w:before="100" w:beforeAutospacing="1" w:after="40" w:line="360" w:lineRule="auto"/>
        <w:jc w:val="both"/>
        <w:rPr>
          <w:rFonts w:ascii="Times New Roman" w:hAnsi="Times New Roman"/>
          <w:b/>
          <w:sz w:val="28"/>
          <w:szCs w:val="28"/>
        </w:rPr>
      </w:pP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3583D4EC" w14:textId="352EA1BC" w:rsidR="007F0DC5" w:rsidRPr="007F0DC5" w:rsidRDefault="007F0DC5" w:rsidP="007F0DC5">
      <w:pPr>
        <w:numPr>
          <w:ilvl w:val="0"/>
          <w:numId w:val="50"/>
        </w:numPr>
        <w:spacing w:after="0" w:line="360" w:lineRule="auto"/>
        <w:jc w:val="both"/>
        <w:rPr>
          <w:b/>
          <w:lang w:val="en-IN"/>
        </w:rPr>
      </w:pPr>
      <w:r>
        <w:rPr>
          <w:rFonts w:ascii="Times New Roman" w:hAnsi="Times New Roman"/>
          <w:b/>
          <w:sz w:val="24"/>
          <w:szCs w:val="24"/>
          <w:lang w:val="en-IN"/>
        </w:rPr>
        <w:t xml:space="preserve"> </w:t>
      </w:r>
      <w:r w:rsidRPr="007F0DC5">
        <w:rPr>
          <w:b/>
          <w:lang w:val="en-IN"/>
        </w:rPr>
        <w:t>A GPU-enabled system for efficient model training.</w:t>
      </w:r>
    </w:p>
    <w:p w14:paraId="1D8C35F5" w14:textId="77777777" w:rsidR="007F0DC5" w:rsidRPr="007F0DC5" w:rsidRDefault="007F0DC5" w:rsidP="007F0DC5">
      <w:pPr>
        <w:numPr>
          <w:ilvl w:val="0"/>
          <w:numId w:val="50"/>
        </w:numPr>
        <w:spacing w:after="0" w:line="360" w:lineRule="auto"/>
        <w:jc w:val="both"/>
        <w:rPr>
          <w:rFonts w:ascii="Times New Roman" w:hAnsi="Times New Roman"/>
          <w:b/>
          <w:sz w:val="24"/>
          <w:szCs w:val="24"/>
          <w:lang w:val="en-IN"/>
        </w:rPr>
      </w:pPr>
      <w:r w:rsidRPr="007F0DC5">
        <w:rPr>
          <w:rFonts w:ascii="Times New Roman" w:hAnsi="Times New Roman"/>
          <w:b/>
          <w:sz w:val="24"/>
          <w:szCs w:val="24"/>
          <w:lang w:val="en-IN"/>
        </w:rPr>
        <w:t>At least 8 GB RAM and 100 GB storage.</w:t>
      </w:r>
    </w:p>
    <w:p w14:paraId="00494D3A" w14:textId="26FEB1C7" w:rsidR="007F0DC5" w:rsidRPr="007F0DC5" w:rsidRDefault="007F0DC5" w:rsidP="007F0DC5">
      <w:pPr>
        <w:spacing w:after="0" w:line="360" w:lineRule="auto"/>
        <w:ind w:left="426"/>
        <w:jc w:val="both"/>
        <w:rPr>
          <w:rFonts w:ascii="Times New Roman" w:hAnsi="Times New Roman"/>
          <w:b/>
          <w:sz w:val="24"/>
          <w:szCs w:val="24"/>
          <w:lang w:val="en-IN"/>
        </w:rPr>
      </w:pPr>
    </w:p>
    <w:p w14:paraId="1518CCA2" w14:textId="2BE53959" w:rsidR="00537936" w:rsidRDefault="005546AC" w:rsidP="007F0DC5">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3E568C2" w14:textId="77777777" w:rsidR="007F0DC5" w:rsidRDefault="007F0DC5" w:rsidP="007F0DC5">
      <w:pPr>
        <w:pStyle w:val="NormalWeb"/>
        <w:numPr>
          <w:ilvl w:val="0"/>
          <w:numId w:val="52"/>
        </w:numPr>
      </w:pPr>
      <w:r>
        <w:t>Python (version 3.8 or later)</w:t>
      </w:r>
    </w:p>
    <w:p w14:paraId="42F0C4E0" w14:textId="77777777" w:rsidR="007F0DC5" w:rsidRDefault="007F0DC5" w:rsidP="007F0DC5">
      <w:pPr>
        <w:pStyle w:val="NormalWeb"/>
        <w:numPr>
          <w:ilvl w:val="0"/>
          <w:numId w:val="52"/>
        </w:numPr>
      </w:pPr>
      <w:r>
        <w:t>TensorFlow/</w:t>
      </w:r>
      <w:proofErr w:type="spellStart"/>
      <w:r>
        <w:t>Keras</w:t>
      </w:r>
      <w:proofErr w:type="spellEnd"/>
      <w:r>
        <w:t xml:space="preserve"> for model development</w:t>
      </w:r>
    </w:p>
    <w:p w14:paraId="29BD9C85" w14:textId="77777777" w:rsidR="007F0DC5" w:rsidRDefault="007F0DC5" w:rsidP="007F0DC5">
      <w:pPr>
        <w:pStyle w:val="NormalWeb"/>
        <w:numPr>
          <w:ilvl w:val="0"/>
          <w:numId w:val="52"/>
        </w:numPr>
      </w:pPr>
      <w:proofErr w:type="spellStart"/>
      <w:r>
        <w:t>Jupyter</w:t>
      </w:r>
      <w:proofErr w:type="spellEnd"/>
      <w:r>
        <w:t xml:space="preserve"> Notebook or a similar IDE</w:t>
      </w:r>
    </w:p>
    <w:p w14:paraId="6A2A574E" w14:textId="77777777" w:rsidR="007F0DC5" w:rsidRDefault="007F0DC5" w:rsidP="007F0DC5">
      <w:pPr>
        <w:pStyle w:val="NormalWeb"/>
        <w:numPr>
          <w:ilvl w:val="0"/>
          <w:numId w:val="52"/>
        </w:numPr>
      </w:pPr>
      <w:r>
        <w:t>Libraries: NumPy, Matplotlib, scikit-learn</w:t>
      </w:r>
    </w:p>
    <w:p w14:paraId="0EC5C62B" w14:textId="77777777" w:rsidR="007F0DC5" w:rsidRPr="007F0DC5" w:rsidRDefault="007F0DC5" w:rsidP="007F0DC5">
      <w:pPr>
        <w:pStyle w:val="ListParagraph"/>
        <w:spacing w:after="0" w:line="360" w:lineRule="auto"/>
        <w:ind w:left="1146"/>
        <w:contextualSpacing w:val="0"/>
        <w:jc w:val="both"/>
        <w:rPr>
          <w:rFonts w:ascii="Times New Roman" w:hAnsi="Times New Roman"/>
          <w:b/>
          <w:sz w:val="24"/>
          <w:szCs w:val="24"/>
          <w:lang w:val="en-IN"/>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1AA17DC5" w:rsidR="00B44266" w:rsidRPr="00DE4149" w:rsidRDefault="007F0DC5" w:rsidP="007F0DC5">
      <w:pPr>
        <w:spacing w:after="0" w:line="360" w:lineRule="auto"/>
        <w:rPr>
          <w:rFonts w:ascii="Times New Roman" w:hAnsi="Times New Roman"/>
          <w:b/>
          <w:bCs/>
          <w:sz w:val="24"/>
          <w:szCs w:val="24"/>
        </w:rPr>
      </w:pPr>
      <w:r>
        <w:rPr>
          <w:rFonts w:ascii="Times New Roman" w:hAnsi="Times New Roman"/>
          <w:b/>
          <w:bCs/>
          <w:sz w:val="32"/>
          <w:szCs w:val="32"/>
        </w:rPr>
        <w:lastRenderedPageBreak/>
        <w:t xml:space="preserve">                                         </w:t>
      </w:r>
      <w:r w:rsidR="00B44266" w:rsidRPr="00DE4149">
        <w:rPr>
          <w:rFonts w:ascii="Times New Roman" w:hAnsi="Times New Roman"/>
          <w:b/>
          <w:bCs/>
          <w:sz w:val="32"/>
          <w:szCs w:val="32"/>
        </w:rPr>
        <w:t>CHAPTER 4</w:t>
      </w:r>
    </w:p>
    <w:p w14:paraId="36E0200C" w14:textId="1E3D27BF" w:rsidR="005546AC" w:rsidRPr="00DE4149" w:rsidRDefault="65292857" w:rsidP="007709C9">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0B70925" w14:textId="138D283D" w:rsidR="007F0DC5" w:rsidRDefault="00187CAF" w:rsidP="007F0DC5">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294D6A6D" wp14:editId="31608FA2">
            <wp:extent cx="4818631" cy="2251075"/>
            <wp:effectExtent l="0" t="0" r="1270" b="0"/>
            <wp:docPr id="2117207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07494" name="Picture 21172074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2885" cy="2267077"/>
                    </a:xfrm>
                    <a:prstGeom prst="rect">
                      <a:avLst/>
                    </a:prstGeom>
                  </pic:spPr>
                </pic:pic>
              </a:graphicData>
            </a:graphic>
          </wp:inline>
        </w:drawing>
      </w:r>
    </w:p>
    <w:p w14:paraId="2468B63E" w14:textId="0A6847EF" w:rsidR="00537936" w:rsidRPr="00DE4149" w:rsidRDefault="007709C9"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D9C5584" wp14:editId="61E1FECD">
            <wp:extent cx="4928638" cy="2409190"/>
            <wp:effectExtent l="0" t="0" r="5715" b="0"/>
            <wp:docPr id="1846688637"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8637" name="Picture 5"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3361" cy="2426163"/>
                    </a:xfrm>
                    <a:prstGeom prst="rect">
                      <a:avLst/>
                    </a:prstGeom>
                  </pic:spPr>
                </pic:pic>
              </a:graphicData>
            </a:graphic>
          </wp:inline>
        </w:drawing>
      </w:r>
      <w:r>
        <w:rPr>
          <w:rFonts w:ascii="Times New Roman" w:hAnsi="Times New Roman"/>
          <w:b/>
          <w:noProof/>
          <w:color w:val="000000"/>
          <w:sz w:val="32"/>
          <w:szCs w:val="32"/>
        </w:rPr>
        <w:drawing>
          <wp:inline distT="0" distB="0" distL="0" distR="0" wp14:anchorId="338A64C8" wp14:editId="209A7E0A">
            <wp:extent cx="4830992" cy="2430524"/>
            <wp:effectExtent l="0" t="0" r="8255" b="8255"/>
            <wp:docPr id="1606961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61455" name="Picture 16069614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5217" cy="2442712"/>
                    </a:xfrm>
                    <a:prstGeom prst="rect">
                      <a:avLst/>
                    </a:prstGeom>
                  </pic:spPr>
                </pic:pic>
              </a:graphicData>
            </a:graphic>
          </wp:inline>
        </w:drawing>
      </w:r>
    </w:p>
    <w:p w14:paraId="473471D2" w14:textId="6F8C1743" w:rsidR="00B44266" w:rsidRPr="00DE4149" w:rsidRDefault="007709C9" w:rsidP="007709C9">
      <w:pPr>
        <w:tabs>
          <w:tab w:val="left" w:pos="3243"/>
          <w:tab w:val="center" w:pos="4393"/>
        </w:tabs>
        <w:spacing w:after="0" w:line="360" w:lineRule="auto"/>
        <w:rPr>
          <w:rFonts w:ascii="Times New Roman" w:hAnsi="Times New Roman"/>
          <w:sz w:val="24"/>
          <w:szCs w:val="24"/>
        </w:rPr>
      </w:pPr>
      <w:r>
        <w:rPr>
          <w:rFonts w:ascii="Times New Roman" w:hAnsi="Times New Roman"/>
          <w:b/>
          <w:bCs/>
          <w:sz w:val="32"/>
          <w:szCs w:val="32"/>
        </w:rPr>
        <w:lastRenderedPageBreak/>
        <w:tab/>
      </w:r>
      <w:r w:rsidR="006875E2"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28E235C" w14:textId="08356FE7" w:rsidR="007F0DC5" w:rsidRDefault="007F0DC5" w:rsidP="007F0DC5">
      <w:pPr>
        <w:pStyle w:val="NormalWeb"/>
        <w:ind w:left="360"/>
      </w:pPr>
      <w:r>
        <w:t>Future efforts could involve exploring advanced techniques like transfer learning to enhance accuracy, expanding the dataset for better generalization, and deploying the model for real-world applications</w:t>
      </w:r>
      <w:r>
        <w:t>.</w:t>
      </w:r>
    </w:p>
    <w:p w14:paraId="6A9FDC66" w14:textId="5AAD7CA2" w:rsidR="007A6D52" w:rsidRPr="005546AC" w:rsidRDefault="007A6D52" w:rsidP="005546AC">
      <w:pPr>
        <w:spacing w:before="100" w:beforeAutospacing="1" w:after="40" w:line="360" w:lineRule="auto"/>
        <w:ind w:left="360"/>
        <w:jc w:val="both"/>
        <w:rPr>
          <w:rFonts w:ascii="Times New Roman" w:hAnsi="Times New Roman"/>
          <w:b/>
          <w:sz w:val="36"/>
          <w:szCs w:val="36"/>
        </w:rPr>
      </w:pP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45590B30" w14:textId="6E11AD0A" w:rsidR="007F0DC5" w:rsidRDefault="007F0DC5" w:rsidP="007F0DC5">
      <w:pPr>
        <w:pStyle w:val="NormalWeb"/>
        <w:ind w:left="360"/>
      </w:pPr>
      <w:r>
        <w:t>T</w:t>
      </w:r>
      <w:r>
        <w:t>his project effectively demonstrates the utility of convolutional neural networks in image classification. The results highlight the potential of machine learning to automate and optimize visual content analysis, paving the way for innovative applications and further research in the domain.</w:t>
      </w:r>
    </w:p>
    <w:p w14:paraId="03818A87" w14:textId="2381F03F"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6218AFA5" w14:textId="77777777" w:rsidR="007709C9" w:rsidRPr="007709C9" w:rsidRDefault="007709C9" w:rsidP="007709C9">
      <w:pPr>
        <w:pStyle w:val="References"/>
        <w:numPr>
          <w:ilvl w:val="0"/>
          <w:numId w:val="53"/>
        </w:numPr>
        <w:spacing w:line="276" w:lineRule="auto"/>
        <w:rPr>
          <w:sz w:val="24"/>
          <w:szCs w:val="24"/>
          <w:lang w:val="en-IN"/>
        </w:rPr>
      </w:pPr>
      <w:r w:rsidRPr="007709C9">
        <w:rPr>
          <w:sz w:val="24"/>
          <w:szCs w:val="24"/>
          <w:lang w:val="en-IN"/>
        </w:rPr>
        <w:t>Ming-Hsuan Yang, David J. Kriegman, Narendra Ahuja, “Detecting Faces in Images: A Survey”, IEEE Transactions on Pattern Analysis and Machine Intelligence, Volume. 24, No. 1, 2002.</w:t>
      </w:r>
    </w:p>
    <w:p w14:paraId="68174353" w14:textId="77777777" w:rsidR="007709C9" w:rsidRPr="007709C9" w:rsidRDefault="007709C9" w:rsidP="007709C9">
      <w:pPr>
        <w:pStyle w:val="References"/>
        <w:numPr>
          <w:ilvl w:val="0"/>
          <w:numId w:val="53"/>
        </w:numPr>
        <w:spacing w:line="276" w:lineRule="auto"/>
        <w:rPr>
          <w:sz w:val="24"/>
          <w:szCs w:val="24"/>
          <w:lang w:val="en-IN"/>
        </w:rPr>
      </w:pPr>
      <w:r w:rsidRPr="007709C9">
        <w:rPr>
          <w:sz w:val="24"/>
          <w:szCs w:val="24"/>
          <w:lang w:val="en-IN"/>
        </w:rPr>
        <w:t xml:space="preserve">Alex </w:t>
      </w:r>
      <w:proofErr w:type="spellStart"/>
      <w:r w:rsidRPr="007709C9">
        <w:rPr>
          <w:sz w:val="24"/>
          <w:szCs w:val="24"/>
          <w:lang w:val="en-IN"/>
        </w:rPr>
        <w:t>Krizhevsky</w:t>
      </w:r>
      <w:proofErr w:type="spellEnd"/>
      <w:r w:rsidRPr="007709C9">
        <w:rPr>
          <w:sz w:val="24"/>
          <w:szCs w:val="24"/>
          <w:lang w:val="en-IN"/>
        </w:rPr>
        <w:t xml:space="preserve">, Ilya </w:t>
      </w:r>
      <w:proofErr w:type="spellStart"/>
      <w:r w:rsidRPr="007709C9">
        <w:rPr>
          <w:sz w:val="24"/>
          <w:szCs w:val="24"/>
          <w:lang w:val="en-IN"/>
        </w:rPr>
        <w:t>Sutskever</w:t>
      </w:r>
      <w:proofErr w:type="spellEnd"/>
      <w:r w:rsidRPr="007709C9">
        <w:rPr>
          <w:sz w:val="24"/>
          <w:szCs w:val="24"/>
          <w:lang w:val="en-IN"/>
        </w:rPr>
        <w:t>, and Geoffrey E. Hinton, "ImageNet Classification with Deep Convolutional Neural Networks," Advances in Neural Information Processing Systems, 2012.</w:t>
      </w:r>
    </w:p>
    <w:p w14:paraId="5F7EC70E" w14:textId="77777777" w:rsidR="007709C9" w:rsidRPr="007709C9" w:rsidRDefault="007709C9" w:rsidP="007709C9">
      <w:pPr>
        <w:pStyle w:val="References"/>
        <w:numPr>
          <w:ilvl w:val="0"/>
          <w:numId w:val="53"/>
        </w:numPr>
        <w:spacing w:line="276" w:lineRule="auto"/>
        <w:rPr>
          <w:sz w:val="24"/>
          <w:szCs w:val="24"/>
          <w:lang w:val="en-IN"/>
        </w:rPr>
      </w:pPr>
      <w:r w:rsidRPr="007709C9">
        <w:rPr>
          <w:sz w:val="24"/>
          <w:szCs w:val="24"/>
          <w:lang w:val="en-IN"/>
        </w:rPr>
        <w:t xml:space="preserve">Karen Simonyan and Andrew Zisserman, "Very Deep Convolutional Networks for Large-Scale Image Recognition," </w:t>
      </w:r>
      <w:proofErr w:type="spellStart"/>
      <w:r w:rsidRPr="007709C9">
        <w:rPr>
          <w:sz w:val="24"/>
          <w:szCs w:val="24"/>
          <w:lang w:val="en-IN"/>
        </w:rPr>
        <w:t>arXiv</w:t>
      </w:r>
      <w:proofErr w:type="spellEnd"/>
      <w:r w:rsidRPr="007709C9">
        <w:rPr>
          <w:sz w:val="24"/>
          <w:szCs w:val="24"/>
          <w:lang w:val="en-IN"/>
        </w:rPr>
        <w:t xml:space="preserve"> preprint arXiv:1409.1556, 2014.</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ABE18" w14:textId="77777777" w:rsidR="00265BDE" w:rsidRDefault="00265BDE">
      <w:pPr>
        <w:spacing w:after="0" w:line="240" w:lineRule="auto"/>
      </w:pPr>
      <w:r>
        <w:separator/>
      </w:r>
    </w:p>
  </w:endnote>
  <w:endnote w:type="continuationSeparator" w:id="0">
    <w:p w14:paraId="4E4E590F" w14:textId="77777777" w:rsidR="00265BDE" w:rsidRDefault="0026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63146" w14:textId="77777777" w:rsidR="00265BDE" w:rsidRDefault="00265BDE">
      <w:pPr>
        <w:spacing w:after="0" w:line="240" w:lineRule="auto"/>
      </w:pPr>
      <w:r>
        <w:separator/>
      </w:r>
    </w:p>
  </w:footnote>
  <w:footnote w:type="continuationSeparator" w:id="0">
    <w:p w14:paraId="4E0A60E4" w14:textId="77777777" w:rsidR="00265BDE" w:rsidRDefault="0026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BF1"/>
    <w:multiLevelType w:val="multilevel"/>
    <w:tmpl w:val="26F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8804D6E"/>
    <w:multiLevelType w:val="multilevel"/>
    <w:tmpl w:val="51B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0A6D77"/>
    <w:multiLevelType w:val="multilevel"/>
    <w:tmpl w:val="93AA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A95609"/>
    <w:multiLevelType w:val="multilevel"/>
    <w:tmpl w:val="E3388EE6"/>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DF1BEC"/>
    <w:multiLevelType w:val="multilevel"/>
    <w:tmpl w:val="B5342696"/>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DE28E5"/>
    <w:multiLevelType w:val="multilevel"/>
    <w:tmpl w:val="4C1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4"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9"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0"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D10235A"/>
    <w:multiLevelType w:val="multilevel"/>
    <w:tmpl w:val="DDC2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515706">
    <w:abstractNumId w:val="36"/>
  </w:num>
  <w:num w:numId="2" w16cid:durableId="818812446">
    <w:abstractNumId w:val="15"/>
  </w:num>
  <w:num w:numId="3" w16cid:durableId="1910385477">
    <w:abstractNumId w:val="40"/>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8"/>
  </w:num>
  <w:num w:numId="6" w16cid:durableId="11498798">
    <w:abstractNumId w:val="26"/>
  </w:num>
  <w:num w:numId="7" w16cid:durableId="1288273727">
    <w:abstractNumId w:val="31"/>
  </w:num>
  <w:num w:numId="8" w16cid:durableId="357241523">
    <w:abstractNumId w:val="21"/>
  </w:num>
  <w:num w:numId="9" w16cid:durableId="69890967">
    <w:abstractNumId w:val="45"/>
  </w:num>
  <w:num w:numId="10" w16cid:durableId="996417160">
    <w:abstractNumId w:val="13"/>
  </w:num>
  <w:num w:numId="11" w16cid:durableId="1237666519">
    <w:abstractNumId w:val="42"/>
  </w:num>
  <w:num w:numId="12" w16cid:durableId="1889030224">
    <w:abstractNumId w:val="22"/>
  </w:num>
  <w:num w:numId="13" w16cid:durableId="398552721">
    <w:abstractNumId w:val="10"/>
  </w:num>
  <w:num w:numId="14" w16cid:durableId="481629183">
    <w:abstractNumId w:val="2"/>
  </w:num>
  <w:num w:numId="15" w16cid:durableId="2018994164">
    <w:abstractNumId w:val="46"/>
  </w:num>
  <w:num w:numId="16" w16cid:durableId="1057313313">
    <w:abstractNumId w:val="35"/>
  </w:num>
  <w:num w:numId="17" w16cid:durableId="618221956">
    <w:abstractNumId w:val="51"/>
  </w:num>
  <w:num w:numId="18" w16cid:durableId="1750536118">
    <w:abstractNumId w:val="20"/>
  </w:num>
  <w:num w:numId="19" w16cid:durableId="1401782207">
    <w:abstractNumId w:val="43"/>
  </w:num>
  <w:num w:numId="20" w16cid:durableId="1592547138">
    <w:abstractNumId w:val="39"/>
  </w:num>
  <w:num w:numId="21" w16cid:durableId="1798528877">
    <w:abstractNumId w:val="27"/>
  </w:num>
  <w:num w:numId="22" w16cid:durableId="1248923010">
    <w:abstractNumId w:val="30"/>
  </w:num>
  <w:num w:numId="23" w16cid:durableId="1911966573">
    <w:abstractNumId w:val="18"/>
  </w:num>
  <w:num w:numId="24" w16cid:durableId="1865904674">
    <w:abstractNumId w:val="29"/>
  </w:num>
  <w:num w:numId="25" w16cid:durableId="1214539881">
    <w:abstractNumId w:val="6"/>
  </w:num>
  <w:num w:numId="26" w16cid:durableId="35088856">
    <w:abstractNumId w:val="1"/>
  </w:num>
  <w:num w:numId="27" w16cid:durableId="1000699494">
    <w:abstractNumId w:val="14"/>
  </w:num>
  <w:num w:numId="28" w16cid:durableId="325058589">
    <w:abstractNumId w:val="47"/>
  </w:num>
  <w:num w:numId="29" w16cid:durableId="587546422">
    <w:abstractNumId w:val="25"/>
  </w:num>
  <w:num w:numId="30" w16cid:durableId="1347245006">
    <w:abstractNumId w:val="34"/>
  </w:num>
  <w:num w:numId="31" w16cid:durableId="1559781882">
    <w:abstractNumId w:val="49"/>
  </w:num>
  <w:num w:numId="32" w16cid:durableId="889001225">
    <w:abstractNumId w:val="16"/>
  </w:num>
  <w:num w:numId="33" w16cid:durableId="1037848909">
    <w:abstractNumId w:val="38"/>
  </w:num>
  <w:num w:numId="34" w16cid:durableId="402604746">
    <w:abstractNumId w:val="41"/>
  </w:num>
  <w:num w:numId="35" w16cid:durableId="836771363">
    <w:abstractNumId w:val="50"/>
  </w:num>
  <w:num w:numId="36" w16cid:durableId="978802340">
    <w:abstractNumId w:val="9"/>
  </w:num>
  <w:num w:numId="37" w16cid:durableId="883909872">
    <w:abstractNumId w:val="23"/>
  </w:num>
  <w:num w:numId="38" w16cid:durableId="1140727293">
    <w:abstractNumId w:val="24"/>
  </w:num>
  <w:num w:numId="39" w16cid:durableId="1113865984">
    <w:abstractNumId w:val="19"/>
  </w:num>
  <w:num w:numId="40" w16cid:durableId="2086493663">
    <w:abstractNumId w:val="5"/>
  </w:num>
  <w:num w:numId="41" w16cid:durableId="153883952">
    <w:abstractNumId w:val="8"/>
  </w:num>
  <w:num w:numId="42" w16cid:durableId="1187601796">
    <w:abstractNumId w:val="44"/>
  </w:num>
  <w:num w:numId="43" w16cid:durableId="719086446">
    <w:abstractNumId w:val="12"/>
  </w:num>
  <w:num w:numId="44" w16cid:durableId="799886823">
    <w:abstractNumId w:val="37"/>
  </w:num>
  <w:num w:numId="45" w16cid:durableId="1216508073">
    <w:abstractNumId w:val="32"/>
  </w:num>
  <w:num w:numId="46" w16cid:durableId="1605915799">
    <w:abstractNumId w:val="33"/>
  </w:num>
  <w:num w:numId="47" w16cid:durableId="870843756">
    <w:abstractNumId w:val="28"/>
  </w:num>
  <w:num w:numId="48" w16cid:durableId="1649631598">
    <w:abstractNumId w:val="11"/>
  </w:num>
  <w:num w:numId="49" w16cid:durableId="1010529359">
    <w:abstractNumId w:val="52"/>
  </w:num>
  <w:num w:numId="50" w16cid:durableId="1064715028">
    <w:abstractNumId w:val="0"/>
  </w:num>
  <w:num w:numId="51" w16cid:durableId="128941979">
    <w:abstractNumId w:val="4"/>
  </w:num>
  <w:num w:numId="52" w16cid:durableId="1757748764">
    <w:abstractNumId w:val="17"/>
  </w:num>
  <w:num w:numId="53" w16cid:durableId="1360662276">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87CAF"/>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5BDE"/>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1550E"/>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09C9"/>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0DC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03A9D"/>
    <w:rsid w:val="00A1408D"/>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86C0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2468">
      <w:bodyDiv w:val="1"/>
      <w:marLeft w:val="0"/>
      <w:marRight w:val="0"/>
      <w:marTop w:val="0"/>
      <w:marBottom w:val="0"/>
      <w:divBdr>
        <w:top w:val="none" w:sz="0" w:space="0" w:color="auto"/>
        <w:left w:val="none" w:sz="0" w:space="0" w:color="auto"/>
        <w:bottom w:val="none" w:sz="0" w:space="0" w:color="auto"/>
        <w:right w:val="none" w:sz="0" w:space="0" w:color="auto"/>
      </w:divBdr>
    </w:div>
    <w:div w:id="145827196">
      <w:bodyDiv w:val="1"/>
      <w:marLeft w:val="0"/>
      <w:marRight w:val="0"/>
      <w:marTop w:val="0"/>
      <w:marBottom w:val="0"/>
      <w:divBdr>
        <w:top w:val="none" w:sz="0" w:space="0" w:color="auto"/>
        <w:left w:val="none" w:sz="0" w:space="0" w:color="auto"/>
        <w:bottom w:val="none" w:sz="0" w:space="0" w:color="auto"/>
        <w:right w:val="none" w:sz="0" w:space="0" w:color="auto"/>
      </w:divBdr>
    </w:div>
    <w:div w:id="190269474">
      <w:bodyDiv w:val="1"/>
      <w:marLeft w:val="0"/>
      <w:marRight w:val="0"/>
      <w:marTop w:val="0"/>
      <w:marBottom w:val="0"/>
      <w:divBdr>
        <w:top w:val="none" w:sz="0" w:space="0" w:color="auto"/>
        <w:left w:val="none" w:sz="0" w:space="0" w:color="auto"/>
        <w:bottom w:val="none" w:sz="0" w:space="0" w:color="auto"/>
        <w:right w:val="none" w:sz="0" w:space="0" w:color="auto"/>
      </w:divBdr>
    </w:div>
    <w:div w:id="255865620">
      <w:bodyDiv w:val="1"/>
      <w:marLeft w:val="0"/>
      <w:marRight w:val="0"/>
      <w:marTop w:val="0"/>
      <w:marBottom w:val="0"/>
      <w:divBdr>
        <w:top w:val="none" w:sz="0" w:space="0" w:color="auto"/>
        <w:left w:val="none" w:sz="0" w:space="0" w:color="auto"/>
        <w:bottom w:val="none" w:sz="0" w:space="0" w:color="auto"/>
        <w:right w:val="none" w:sz="0" w:space="0" w:color="auto"/>
      </w:divBdr>
    </w:div>
    <w:div w:id="312301304">
      <w:bodyDiv w:val="1"/>
      <w:marLeft w:val="0"/>
      <w:marRight w:val="0"/>
      <w:marTop w:val="0"/>
      <w:marBottom w:val="0"/>
      <w:divBdr>
        <w:top w:val="none" w:sz="0" w:space="0" w:color="auto"/>
        <w:left w:val="none" w:sz="0" w:space="0" w:color="auto"/>
        <w:bottom w:val="none" w:sz="0" w:space="0" w:color="auto"/>
        <w:right w:val="none" w:sz="0" w:space="0" w:color="auto"/>
      </w:divBdr>
    </w:div>
    <w:div w:id="402534487">
      <w:bodyDiv w:val="1"/>
      <w:marLeft w:val="0"/>
      <w:marRight w:val="0"/>
      <w:marTop w:val="0"/>
      <w:marBottom w:val="0"/>
      <w:divBdr>
        <w:top w:val="none" w:sz="0" w:space="0" w:color="auto"/>
        <w:left w:val="none" w:sz="0" w:space="0" w:color="auto"/>
        <w:bottom w:val="none" w:sz="0" w:space="0" w:color="auto"/>
        <w:right w:val="none" w:sz="0" w:space="0" w:color="auto"/>
      </w:divBdr>
    </w:div>
    <w:div w:id="438109981">
      <w:bodyDiv w:val="1"/>
      <w:marLeft w:val="0"/>
      <w:marRight w:val="0"/>
      <w:marTop w:val="0"/>
      <w:marBottom w:val="0"/>
      <w:divBdr>
        <w:top w:val="none" w:sz="0" w:space="0" w:color="auto"/>
        <w:left w:val="none" w:sz="0" w:space="0" w:color="auto"/>
        <w:bottom w:val="none" w:sz="0" w:space="0" w:color="auto"/>
        <w:right w:val="none" w:sz="0" w:space="0" w:color="auto"/>
      </w:divBdr>
    </w:div>
    <w:div w:id="458692150">
      <w:bodyDiv w:val="1"/>
      <w:marLeft w:val="0"/>
      <w:marRight w:val="0"/>
      <w:marTop w:val="0"/>
      <w:marBottom w:val="0"/>
      <w:divBdr>
        <w:top w:val="none" w:sz="0" w:space="0" w:color="auto"/>
        <w:left w:val="none" w:sz="0" w:space="0" w:color="auto"/>
        <w:bottom w:val="none" w:sz="0" w:space="0" w:color="auto"/>
        <w:right w:val="none" w:sz="0" w:space="0" w:color="auto"/>
      </w:divBdr>
    </w:div>
    <w:div w:id="519976392">
      <w:bodyDiv w:val="1"/>
      <w:marLeft w:val="0"/>
      <w:marRight w:val="0"/>
      <w:marTop w:val="0"/>
      <w:marBottom w:val="0"/>
      <w:divBdr>
        <w:top w:val="none" w:sz="0" w:space="0" w:color="auto"/>
        <w:left w:val="none" w:sz="0" w:space="0" w:color="auto"/>
        <w:bottom w:val="none" w:sz="0" w:space="0" w:color="auto"/>
        <w:right w:val="none" w:sz="0" w:space="0" w:color="auto"/>
      </w:divBdr>
    </w:div>
    <w:div w:id="689138247">
      <w:bodyDiv w:val="1"/>
      <w:marLeft w:val="0"/>
      <w:marRight w:val="0"/>
      <w:marTop w:val="0"/>
      <w:marBottom w:val="0"/>
      <w:divBdr>
        <w:top w:val="none" w:sz="0" w:space="0" w:color="auto"/>
        <w:left w:val="none" w:sz="0" w:space="0" w:color="auto"/>
        <w:bottom w:val="none" w:sz="0" w:space="0" w:color="auto"/>
        <w:right w:val="none" w:sz="0" w:space="0" w:color="auto"/>
      </w:divBdr>
    </w:div>
    <w:div w:id="74052362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66906">
      <w:bodyDiv w:val="1"/>
      <w:marLeft w:val="0"/>
      <w:marRight w:val="0"/>
      <w:marTop w:val="0"/>
      <w:marBottom w:val="0"/>
      <w:divBdr>
        <w:top w:val="none" w:sz="0" w:space="0" w:color="auto"/>
        <w:left w:val="none" w:sz="0" w:space="0" w:color="auto"/>
        <w:bottom w:val="none" w:sz="0" w:space="0" w:color="auto"/>
        <w:right w:val="none" w:sz="0" w:space="0" w:color="auto"/>
      </w:divBdr>
    </w:div>
    <w:div w:id="964195387">
      <w:bodyDiv w:val="1"/>
      <w:marLeft w:val="0"/>
      <w:marRight w:val="0"/>
      <w:marTop w:val="0"/>
      <w:marBottom w:val="0"/>
      <w:divBdr>
        <w:top w:val="none" w:sz="0" w:space="0" w:color="auto"/>
        <w:left w:val="none" w:sz="0" w:space="0" w:color="auto"/>
        <w:bottom w:val="none" w:sz="0" w:space="0" w:color="auto"/>
        <w:right w:val="none" w:sz="0" w:space="0" w:color="auto"/>
      </w:divBdr>
    </w:div>
    <w:div w:id="998659006">
      <w:bodyDiv w:val="1"/>
      <w:marLeft w:val="0"/>
      <w:marRight w:val="0"/>
      <w:marTop w:val="0"/>
      <w:marBottom w:val="0"/>
      <w:divBdr>
        <w:top w:val="none" w:sz="0" w:space="0" w:color="auto"/>
        <w:left w:val="none" w:sz="0" w:space="0" w:color="auto"/>
        <w:bottom w:val="none" w:sz="0" w:space="0" w:color="auto"/>
        <w:right w:val="none" w:sz="0" w:space="0" w:color="auto"/>
      </w:divBdr>
    </w:div>
    <w:div w:id="1162354888">
      <w:bodyDiv w:val="1"/>
      <w:marLeft w:val="0"/>
      <w:marRight w:val="0"/>
      <w:marTop w:val="0"/>
      <w:marBottom w:val="0"/>
      <w:divBdr>
        <w:top w:val="none" w:sz="0" w:space="0" w:color="auto"/>
        <w:left w:val="none" w:sz="0" w:space="0" w:color="auto"/>
        <w:bottom w:val="none" w:sz="0" w:space="0" w:color="auto"/>
        <w:right w:val="none" w:sz="0" w:space="0" w:color="auto"/>
      </w:divBdr>
    </w:div>
    <w:div w:id="1359962983">
      <w:bodyDiv w:val="1"/>
      <w:marLeft w:val="0"/>
      <w:marRight w:val="0"/>
      <w:marTop w:val="0"/>
      <w:marBottom w:val="0"/>
      <w:divBdr>
        <w:top w:val="none" w:sz="0" w:space="0" w:color="auto"/>
        <w:left w:val="none" w:sz="0" w:space="0" w:color="auto"/>
        <w:bottom w:val="none" w:sz="0" w:space="0" w:color="auto"/>
        <w:right w:val="none" w:sz="0" w:space="0" w:color="auto"/>
      </w:divBdr>
    </w:div>
    <w:div w:id="1367289674">
      <w:bodyDiv w:val="1"/>
      <w:marLeft w:val="0"/>
      <w:marRight w:val="0"/>
      <w:marTop w:val="0"/>
      <w:marBottom w:val="0"/>
      <w:divBdr>
        <w:top w:val="none" w:sz="0" w:space="0" w:color="auto"/>
        <w:left w:val="none" w:sz="0" w:space="0" w:color="auto"/>
        <w:bottom w:val="none" w:sz="0" w:space="0" w:color="auto"/>
        <w:right w:val="none" w:sz="0" w:space="0" w:color="auto"/>
      </w:divBdr>
    </w:div>
    <w:div w:id="1405910658">
      <w:bodyDiv w:val="1"/>
      <w:marLeft w:val="0"/>
      <w:marRight w:val="0"/>
      <w:marTop w:val="0"/>
      <w:marBottom w:val="0"/>
      <w:divBdr>
        <w:top w:val="none" w:sz="0" w:space="0" w:color="auto"/>
        <w:left w:val="none" w:sz="0" w:space="0" w:color="auto"/>
        <w:bottom w:val="none" w:sz="0" w:space="0" w:color="auto"/>
        <w:right w:val="none" w:sz="0" w:space="0" w:color="auto"/>
      </w:divBdr>
    </w:div>
    <w:div w:id="1658027464">
      <w:bodyDiv w:val="1"/>
      <w:marLeft w:val="0"/>
      <w:marRight w:val="0"/>
      <w:marTop w:val="0"/>
      <w:marBottom w:val="0"/>
      <w:divBdr>
        <w:top w:val="none" w:sz="0" w:space="0" w:color="auto"/>
        <w:left w:val="none" w:sz="0" w:space="0" w:color="auto"/>
        <w:bottom w:val="none" w:sz="0" w:space="0" w:color="auto"/>
        <w:right w:val="none" w:sz="0" w:space="0" w:color="auto"/>
      </w:divBdr>
    </w:div>
    <w:div w:id="16653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Pankhuri Kumari - 123167153 - MITMPL</cp:lastModifiedBy>
  <cp:revision>22</cp:revision>
  <cp:lastPrinted>2008-01-23T13:21:00Z</cp:lastPrinted>
  <dcterms:created xsi:type="dcterms:W3CDTF">2024-10-07T08:50:00Z</dcterms:created>
  <dcterms:modified xsi:type="dcterms:W3CDTF">2024-12-11T06:56:00Z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