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AirNir – Generative AI Platform</w:t>
      </w:r>
    </w:p>
    <w:p>
      <w:pPr>
        <w:pStyle w:val="Heading2"/>
      </w:pPr>
      <w:r>
        <w:t>Knowledge Base (Phase 1 → Phase 3.1)</w:t>
      </w:r>
    </w:p>
    <w:p>
      <w:pPr>
        <w:pStyle w:val="Heading3"/>
      </w:pPr>
      <w:r>
        <w:t>Phase 1 – Foundation</w:t>
      </w:r>
    </w:p>
    <w:p>
      <w:r>
        <w:t>- Explored Generative AI use cases in .NET apps (chatbots, Q&amp;A, summarization, content generation, code assist).</w:t>
        <w:br/>
        <w:t>- Tested HuggingFace models for API demo + Azure deployment.</w:t>
        <w:br/>
        <w:t>- Learned Prompt Engineering: zero-shot, few-shot, role prompting.</w:t>
        <w:br/>
        <w:t>- Findings: Few-shot &amp; role prompting gave better results; zero-shot was verbose/unreliable.</w:t>
      </w:r>
    </w:p>
    <w:p>
      <w:pPr>
        <w:pStyle w:val="Heading3"/>
      </w:pPr>
      <w:r>
        <w:t>Phase 2.1 – .NET Backend &amp; Frontend Integration</w:t>
      </w:r>
    </w:p>
    <w:p>
      <w:r>
        <w:t>✅ Backend: .NET Core Web API with ChatController endpoints, persistence in SQL Server.</w:t>
        <w:br/>
        <w:t>✅ Frontend: Modularized JS, streaming chat, model selector, session sidebar.</w:t>
        <w:br/>
        <w:t>✅ Deployment: Azure App Service + SQL Azure.</w:t>
      </w:r>
    </w:p>
    <w:p>
      <w:pPr>
        <w:pStyle w:val="Heading3"/>
      </w:pPr>
      <w:r>
        <w:t>Phase 2.2 – Prompt Templates + Clean UI</w:t>
      </w:r>
    </w:p>
    <w:p>
      <w:r>
        <w:t>- Templates stored in DB with parameters.</w:t>
        <w:br/>
        <w:t>- Prompt preview updates instantly.</w:t>
        <w:br/>
        <w:t>- Admin panel planned for CRUD.</w:t>
      </w:r>
    </w:p>
    <w:p>
      <w:pPr>
        <w:pStyle w:val="Heading3"/>
      </w:pPr>
      <w:r>
        <w:t>Phase 2.3 – Admin Panel for Prompt Templates</w:t>
      </w:r>
    </w:p>
    <w:p>
      <w:r>
        <w:t>✅ AdminLTE Integration with ASP.NET Core MVC.</w:t>
        <w:br/>
        <w:t>✅ JWT-based authentication.</w:t>
        <w:br/>
        <w:t>✅ CRUD for Prompt Templates with parameters &amp; validation.</w:t>
        <w:br/>
        <w:t>✅ Live Preview, validation errors, and versioning support.</w:t>
      </w:r>
    </w:p>
    <w:p>
      <w:pPr>
        <w:pStyle w:val="Heading3"/>
      </w:pPr>
      <w:r>
        <w:t>Phase 2.4 – Session Cloning &amp; Cross-Model Comparisons</w:t>
      </w:r>
    </w:p>
    <w:p>
      <w:r>
        <w:t>- Backend: ComparisonService with pluggable providers (OpenAI, Gemini, Claude).</w:t>
        <w:br/>
        <w:t>- Frontend: Admin Comparison UI (side-by-side results, history).</w:t>
        <w:br/>
        <w:t>- Improvements: Bug fixes, deduplication, DTO cleanup.</w:t>
      </w:r>
    </w:p>
    <w:p>
      <w:pPr>
        <w:pStyle w:val="Heading3"/>
      </w:pPr>
      <w:r>
        <w:t>Phase 3.1 – Document Ingestion &amp; Chunking</w:t>
      </w:r>
    </w:p>
    <w:p>
      <w:r>
        <w:t>- Goal: Structured ingestion of TXT, PDF, DOCX, Markdown files.</w:t>
        <w:br/>
        <w:t>- Entities: Document + Chunk with relationships.</w:t>
        <w:br/>
        <w:t>- Validation rules driven by appsettings.json (AllowedTypes, MaxFileSize).</w:t>
        <w:br/>
        <w:t>- Business logic in DocumentService with DTO mapping.</w:t>
        <w:br/>
        <w:t>- Admin UI (Upload, Edit, Delete, Details, List) using AdminLTE &amp; Bootstrap 5.</w:t>
        <w:br/>
        <w:t>- Preview: PDF inline, TXT chunks, DOCX download fallback.</w:t>
        <w:br/>
        <w:t>- Client-side + backend validation synced with config.</w:t>
        <w:br/>
        <w:t>- Storage: Metadata + chunks in SQL Server, original files in wwwroot/uploads.</w:t>
        <w:br/>
        <w:t>- Outcome: Robust ingestion pipeline, documents prepared for embeddings.</w:t>
      </w:r>
    </w:p>
    <w:p>
      <w:pPr>
        <w:pStyle w:val="Heading3"/>
      </w:pPr>
      <w:r>
        <w:t>Architecture (Phase 3.1)</w:t>
      </w:r>
    </w:p>
    <w:p>
      <w:r>
        <w:br/>
        <w:t xml:space="preserve">                ┌───────────────┐</w:t>
        <w:br/>
        <w:t xml:space="preserve">                │   Admin UI    │  (Upload.cshtml, Edit.cshtml, Details.cshtml)</w:t>
        <w:br/>
        <w:t xml:space="preserve">                └──────┬────────┘</w:t>
        <w:br/>
        <w:t xml:space="preserve">                       │</w:t>
        <w:br/>
        <w:t xml:space="preserve">                       ▼</w:t>
        <w:br/>
        <w:t xml:space="preserve">               ┌──────────────────┐</w:t>
        <w:br/>
        <w:t xml:space="preserve">               │ DocumentService   │</w:t>
        <w:br/>
        <w:t xml:space="preserve">               │  - ValidateFile() │</w:t>
        <w:br/>
        <w:t xml:space="preserve">               │  - ChunkText()    │</w:t>
        <w:br/>
        <w:t xml:space="preserve">               └──────┬───────────┘</w:t>
        <w:br/>
        <w:t xml:space="preserve">                      │</w:t>
        <w:br/>
        <w:t xml:space="preserve">          ┌───────────┴───────────┐</w:t>
        <w:br/>
        <w:t xml:space="preserve">          ▼                       ▼</w:t>
        <w:br/>
        <w:t xml:space="preserve">  ┌───────────────┐        ┌───────────────┐</w:t>
        <w:br/>
        <w:t xml:space="preserve">  │ SQL Database   │        │ File Storage  │</w:t>
        <w:br/>
        <w:t xml:space="preserve">  │  Documents     │        │ wwwroot/uploads</w:t>
        <w:br/>
        <w:t xml:space="preserve">  │  Chunks        │        │ (Original Files)</w:t>
        <w:br/>
        <w:t xml:space="preserve">  └───────────────┘        └───────────────┘</w:t>
        <w:br/>
      </w:r>
    </w:p>
    <w:p>
      <w:pPr>
        <w:pStyle w:val="Heading3"/>
      </w:pPr>
      <w:r>
        <w:t>Architecture Diagram (Visual)</w:t>
      </w:r>
    </w:p>
    <w:p>
      <w:r>
        <w:drawing>
          <wp:inline xmlns:a="http://schemas.openxmlformats.org/drawingml/2006/main" xmlns:pic="http://schemas.openxmlformats.org/drawingml/2006/picture">
            <wp:extent cx="5029200" cy="30510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ase3.1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10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