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ANS: </w:t>
      </w:r>
    </w:p>
    <w:p>
      <w:p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The outlier is morgan stanley (91.36%).</w:t>
      </w:r>
    </w:p>
    <w:p>
      <w:p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Mean:0.3327</w:t>
      </w:r>
    </w:p>
    <w:p>
      <w:p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Standard deviation :0.1694</w:t>
      </w:r>
    </w:p>
    <w:p>
      <w:p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Variance:0.02871.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ANS: 1) IQR = 13-5=8,represents the range which contains 50% of the data points.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447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Right skwed median is towards left side it is not normal distribution.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447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2.5 will not considered as an outlier.boxplot range will be 0 to 19.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ANS:   1)The mode of dataset will be lie between 4 to 8.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596" w:leftChars="0"/>
        <w:rPr>
          <w:rFonts w:hint="default"/>
          <w:lang w:val="en-IN"/>
        </w:rPr>
      </w:pPr>
      <w:r>
        <w:rPr>
          <w:rFonts w:hint="default"/>
          <w:lang w:val="en-IN"/>
        </w:rPr>
        <w:t>2)The dataset is right skewed and positive in nature.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596" w:leftChars="0"/>
        <w:rPr>
          <w:rFonts w:hint="default"/>
          <w:lang w:val="en-IN"/>
        </w:rPr>
      </w:pPr>
      <w:r>
        <w:rPr>
          <w:rFonts w:hint="default"/>
          <w:lang w:val="en-IN"/>
        </w:rPr>
        <w:t>3)The median in boxplot is 7 and mode of histogram is 4.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  <w:rPr>
          <w:rFonts w:hint="default" w:asciiTheme="minorHAnsi" w:hAnsiTheme="minorHAnsi" w:cstheme="minorHAnsi"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ANS: 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Number of calls(n)= 5,p=1/200,q=199/200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P(x) = at least one in five attempted telephone calls reaches the wrong number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  <w:rPr>
          <w:rFonts w:hint="default" w:ascii="Calibri" w:hAnsi="Calibri" w:cs="Calibri"/>
          <w:lang w:val="en-US"/>
        </w:rPr>
      </w:pPr>
      <w:r>
        <w:rPr>
          <w:rFonts w:hint="default"/>
          <w:lang w:val="en-IN"/>
        </w:rPr>
        <w:t xml:space="preserve">                   P(x)=</w:t>
      </w:r>
      <w:r>
        <w:rPr>
          <w:rFonts w:hint="default"/>
          <w:sz w:val="15"/>
          <w:szCs w:val="15"/>
          <w:lang w:val="en-US"/>
        </w:rPr>
        <w:t>n</w:t>
      </w:r>
      <w:r>
        <w:rPr>
          <w:rFonts w:hint="default"/>
          <w:sz w:val="22"/>
          <w:szCs w:val="22"/>
          <w:lang w:val="en-US"/>
        </w:rPr>
        <w:t>C</w:t>
      </w:r>
      <w:r>
        <w:rPr>
          <w:rFonts w:hint="default" w:ascii="Calibri" w:hAnsi="Calibri" w:cs="Calibri"/>
          <w:lang w:val="en-US"/>
        </w:rPr>
        <w:t>ₓp^xq^n-x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      P(x)=(nCx)(p^x)(q^n-x)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  <w:ind w:firstLine="990" w:firstLineChars="45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P(x)=(5C1)(1/200)^1(199/200)^5-1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  <w:ind w:firstLine="990" w:firstLineChars="45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P(x)=0.0245037.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  <w:rPr>
          <w:rFonts w:hint="default" w:asciiTheme="minorHAnsi" w:hAnsiTheme="minorHAnsi" w:cstheme="minorHAnsi"/>
          <w:lang w:val="en-US"/>
        </w:rPr>
      </w:pPr>
    </w:p>
    <w:p>
      <w:pPr>
        <w:tabs>
          <w:tab w:val="left" w:pos="540"/>
        </w:tabs>
        <w:autoSpaceDE w:val="0"/>
        <w:autoSpaceDN w:val="0"/>
        <w:adjustRightInd w:val="0"/>
        <w:spacing w:after="0"/>
        <w:rPr>
          <w:rFonts w:hint="default" w:asciiTheme="minorHAnsi" w:hAnsiTheme="minorHAnsi" w:cstheme="minorHAnsi"/>
          <w:lang w:val="en-US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cstheme="minorHAnsi"/>
          <w:lang w:val="en-US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ANS: 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  <w:ind w:left="1117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Most likely monetary outcome of the business venture is 2000.it maximum probability is 0.3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  <w:ind w:left="1117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P(x&gt;0)=0.6,implies there is 60% chance that the venture would yield profits or greater than expected returns . so the venture is likely to be successful.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  <w:ind w:left="1117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Weighted average =x*P(x) =80%.this means the average expected earnings over a long period of time would be 800(including all losses and gains in periodic time).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1117" w:leftChars="0"/>
        <w:rPr>
          <w:rFonts w:hint="default"/>
          <w:lang w:val="en-US"/>
        </w:rPr>
      </w:pPr>
      <w:r>
        <w:rPr>
          <w:rFonts w:hint="default"/>
          <w:lang w:val="en-US"/>
        </w:rPr>
        <w:t>4)Risk involved in a venture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1117" w:leftChars="0"/>
        <w:rPr>
          <w:rFonts w:hint="default"/>
          <w:lang w:val="en-US"/>
        </w:rPr>
      </w:pPr>
      <w:r>
        <w:rPr>
          <w:rFonts w:hint="default"/>
          <w:lang w:val="en-US"/>
        </w:rPr>
        <w:t>Var (X) = E(X²) - { E(X)}²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1117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= 2800000 - 800²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1117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= 1870$ </w:t>
      </w:r>
      <w:bookmarkStart w:id="0" w:name="_GoBack"/>
      <w:bookmarkEnd w:id="0"/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1117" w:leftChars="0"/>
        <w:rPr>
          <w:rFonts w:hint="default"/>
          <w:lang w:val="en-US"/>
        </w:rPr>
      </w:pPr>
      <w:r>
        <w:rPr>
          <w:rFonts w:hint="default"/>
          <w:lang w:val="en-US"/>
        </w:rPr>
        <w:t>= As Variability is Quite high hence Risk is high.</w:t>
      </w:r>
    </w:p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5875D"/>
    <w:multiLevelType w:val="singleLevel"/>
    <w:tmpl w:val="8DF5875D"/>
    <w:lvl w:ilvl="0" w:tentative="0">
      <w:start w:val="2"/>
      <w:numFmt w:val="decimal"/>
      <w:suff w:val="space"/>
      <w:lvlText w:val="%1)"/>
      <w:lvlJc w:val="left"/>
      <w:pPr>
        <w:ind w:left="447" w:leftChars="0" w:firstLine="0" w:firstLineChars="0"/>
      </w:pPr>
    </w:lvl>
  </w:abstractNum>
  <w:abstractNum w:abstractNumId="1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988CD"/>
    <w:multiLevelType w:val="singleLevel"/>
    <w:tmpl w:val="332988CD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1117" w:leftChars="0" w:firstLine="0" w:firstLineChars="0"/>
      </w:pPr>
    </w:lvl>
  </w:abstractNum>
  <w:abstractNum w:abstractNumId="3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310065"/>
    <w:rsid w:val="00614CA4"/>
    <w:rsid w:val="008B5FFA"/>
    <w:rsid w:val="00AF65C6"/>
    <w:rsid w:val="00FA0D64"/>
    <w:rsid w:val="034D2E2E"/>
    <w:rsid w:val="0AEE37B5"/>
    <w:rsid w:val="10B8500E"/>
    <w:rsid w:val="116C77EB"/>
    <w:rsid w:val="13740EDF"/>
    <w:rsid w:val="3FEB42B1"/>
    <w:rsid w:val="5A036F9A"/>
    <w:rsid w:val="6502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23</TotalTime>
  <ScaleCrop>false</ScaleCrop>
  <LinksUpToDate>false</LinksUpToDate>
  <CharactersWithSpaces>2389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Atharva Sangar</cp:lastModifiedBy>
  <dcterms:modified xsi:type="dcterms:W3CDTF">2022-10-15T06:18:26Z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8E5106DC94B54354AD08A35C0D06DF35</vt:lpwstr>
  </property>
</Properties>
</file>