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7BFA" w14:textId="01135AA1" w:rsidR="00934BEB" w:rsidRPr="00FB0E14" w:rsidRDefault="00FD3040">
      <w:pPr>
        <w:rPr>
          <w:b/>
          <w:bCs/>
          <w:u w:val="single"/>
        </w:rPr>
      </w:pPr>
      <w:r w:rsidRPr="00FB0E14">
        <w:rPr>
          <w:b/>
          <w:bCs/>
          <w:u w:val="single"/>
        </w:rPr>
        <w:t>Government Page for Geisel Software Website</w:t>
      </w:r>
    </w:p>
    <w:p w14:paraId="5E888909" w14:textId="566FA37D" w:rsidR="00C668E9" w:rsidRPr="00C668E9" w:rsidRDefault="007C7799">
      <w:r w:rsidRPr="00F02C65">
        <w:rPr>
          <w:b/>
          <w:bCs/>
          <w:color w:val="FF0000"/>
        </w:rPr>
        <w:t>NAVIGATION</w:t>
      </w:r>
      <w:r w:rsidR="00C668E9" w:rsidRPr="00F02C65">
        <w:rPr>
          <w:b/>
          <w:bCs/>
          <w:color w:val="FF0000"/>
        </w:rPr>
        <w:t>:</w:t>
      </w:r>
      <w:r w:rsidR="00C668E9">
        <w:rPr>
          <w:b/>
          <w:bCs/>
        </w:rPr>
        <w:t xml:space="preserve"> </w:t>
      </w:r>
      <w:r w:rsidR="00C668E9" w:rsidRPr="00C668E9">
        <w:t>At the end of the navigation tab after “About Us”, please create a rectangular button that says “Government” so that it immediately stands out from the rest of the nav bar.</w:t>
      </w:r>
      <w:r w:rsidR="00C668E9">
        <w:t xml:space="preserve"> This will link to a new government page on the site.</w:t>
      </w:r>
    </w:p>
    <w:p w14:paraId="1B256825" w14:textId="404A609B" w:rsidR="00FD3040" w:rsidRDefault="007C7799">
      <w:r w:rsidRPr="00F02C65">
        <w:rPr>
          <w:b/>
          <w:bCs/>
          <w:color w:val="FF0000"/>
        </w:rPr>
        <w:t>PAGE STYLE</w:t>
      </w:r>
      <w:r w:rsidR="00FD3040" w:rsidRPr="00F02C65">
        <w:rPr>
          <w:b/>
          <w:bCs/>
          <w:color w:val="FF0000"/>
        </w:rPr>
        <w:t>:</w:t>
      </w:r>
      <w:r w:rsidR="00FD3040" w:rsidRPr="00F02C65">
        <w:rPr>
          <w:color w:val="FF0000"/>
        </w:rPr>
        <w:t xml:space="preserve"> </w:t>
      </w:r>
      <w:r w:rsidR="00FD3040">
        <w:t xml:space="preserve">This page needs to be </w:t>
      </w:r>
      <w:r w:rsidR="00C668E9">
        <w:t xml:space="preserve">a little </w:t>
      </w:r>
      <w:r w:rsidR="00FD3040">
        <w:t xml:space="preserve">more </w:t>
      </w:r>
      <w:r w:rsidR="00C668E9">
        <w:t>conservative</w:t>
      </w:r>
      <w:r w:rsidR="00FD3040">
        <w:t xml:space="preserve"> than the rest of our site – no bright colors other than the logo. </w:t>
      </w:r>
    </w:p>
    <w:p w14:paraId="2E8C9BA1" w14:textId="61F570D1" w:rsidR="00FD3040" w:rsidRPr="0080755F" w:rsidRDefault="007C7799">
      <w:pPr>
        <w:rPr>
          <w:b/>
          <w:bCs/>
        </w:rPr>
      </w:pPr>
      <w:r w:rsidRPr="00F02C65">
        <w:rPr>
          <w:b/>
          <w:bCs/>
          <w:color w:val="FF0000"/>
        </w:rPr>
        <w:t>PAGE CONTENT:</w:t>
      </w:r>
      <w:r w:rsidR="00C668E9" w:rsidRPr="00F02C65">
        <w:rPr>
          <w:color w:val="FF0000"/>
        </w:rPr>
        <w:t xml:space="preserve"> </w:t>
      </w:r>
      <w:r w:rsidR="0080755F" w:rsidRPr="00F02C65">
        <w:rPr>
          <w:color w:val="FF0000"/>
        </w:rPr>
        <w:br/>
      </w:r>
      <w:r w:rsidR="00C668E9" w:rsidRPr="0080755F">
        <w:rPr>
          <w:b/>
          <w:bCs/>
        </w:rPr>
        <w:t>We Build Smart Custom Software Solutions for Government Organizations.</w:t>
      </w:r>
    </w:p>
    <w:p w14:paraId="18B57526" w14:textId="550CF84E" w:rsidR="005774E4" w:rsidRDefault="0080755F" w:rsidP="0080755F">
      <w:r>
        <w:t xml:space="preserve">Geisel Software is a custom software development company with special expertise in embedded and application software solutions for the robotics and medical device industries. </w:t>
      </w:r>
      <w:r w:rsidR="004170DD">
        <w:t xml:space="preserve">As a small business concern, </w:t>
      </w:r>
      <w:proofErr w:type="gramStart"/>
      <w:r w:rsidR="004170DD">
        <w:t>w</w:t>
      </w:r>
      <w:r w:rsidR="00035DA1" w:rsidRPr="00035DA1">
        <w:t>e’ve</w:t>
      </w:r>
      <w:proofErr w:type="gramEnd"/>
      <w:r w:rsidR="00035DA1" w:rsidRPr="00035DA1">
        <w:t xml:space="preserve"> completed a variety of successful projects for the U.S. government, both state and federal, including prime and subcontract work. Clients include the Department of Veterans Affairs, the U.S. </w:t>
      </w:r>
      <w:proofErr w:type="gramStart"/>
      <w:r w:rsidR="00035DA1" w:rsidRPr="00035DA1">
        <w:t>Army</w:t>
      </w:r>
      <w:proofErr w:type="gramEnd"/>
      <w:r w:rsidR="00035DA1" w:rsidRPr="00035DA1">
        <w:t xml:space="preserve"> and others.</w:t>
      </w:r>
      <w:r>
        <w:t xml:space="preserve"> Our highly skilled team designs, develops and deploys groundbreaking software solutions that incorporate the most stringent security protocols into every aspect of the software development lifecycle. </w:t>
      </w:r>
    </w:p>
    <w:p w14:paraId="548B28F5" w14:textId="321879BF" w:rsidR="00EF7E3B" w:rsidRDefault="00EF7E3B" w:rsidP="0080755F">
      <w:r>
        <w:t>We</w:t>
      </w:r>
      <w:r w:rsidRPr="00EF7E3B">
        <w:t xml:space="preserve"> are committed to helping the federal government, including the Department of Defense, improve their supplier diversity. We </w:t>
      </w:r>
      <w:r>
        <w:t xml:space="preserve">attend NASA’s HBCU/MSI events and </w:t>
      </w:r>
      <w:r w:rsidRPr="00EF7E3B">
        <w:t>are working in close collaboration with multiple HBCUs and MSIs, helping them increase their contracts and interaction with industry and small business. We are also working directly with NASA to help facilitate a more diverse intern group, to help young people in disadvantaged areas. Geisel Software's Worcester</w:t>
      </w:r>
      <w:r>
        <w:t>, Massachusetts</w:t>
      </w:r>
      <w:r w:rsidRPr="00EF7E3B">
        <w:t xml:space="preserve"> </w:t>
      </w:r>
      <w:r>
        <w:t>h</w:t>
      </w:r>
      <w:r w:rsidRPr="00EF7E3B">
        <w:t xml:space="preserve">eadquarters </w:t>
      </w:r>
      <w:proofErr w:type="gramStart"/>
      <w:r>
        <w:t>is</w:t>
      </w:r>
      <w:r w:rsidRPr="00EF7E3B">
        <w:t xml:space="preserve"> located in</w:t>
      </w:r>
      <w:proofErr w:type="gramEnd"/>
      <w:r w:rsidRPr="00EF7E3B">
        <w:t xml:space="preserve"> a HUBZone.</w:t>
      </w:r>
    </w:p>
    <w:p w14:paraId="77124090" w14:textId="6025D36C" w:rsidR="008A2182" w:rsidRPr="008A2182" w:rsidRDefault="008A2182" w:rsidP="00AB20E4">
      <w:pPr>
        <w:tabs>
          <w:tab w:val="left" w:pos="3870"/>
        </w:tabs>
        <w:spacing w:after="0" w:line="240" w:lineRule="auto"/>
      </w:pPr>
      <w:r w:rsidRPr="003813C3">
        <w:rPr>
          <w:b/>
          <w:bCs/>
          <w:u w:val="single"/>
        </w:rPr>
        <w:t>Technical Expertise</w:t>
      </w:r>
      <w:r w:rsidRPr="00AB20E4">
        <w:rPr>
          <w:b/>
          <w:bCs/>
        </w:rPr>
        <w:br/>
      </w:r>
      <w:r w:rsidR="009B0878">
        <w:t>We have</w:t>
      </w:r>
      <w:r w:rsidR="009A4CD0">
        <w:t xml:space="preserve"> mastered </w:t>
      </w:r>
      <w:r w:rsidR="00510A84">
        <w:t>powerful,</w:t>
      </w:r>
      <w:r w:rsidR="009A4CD0">
        <w:t xml:space="preserve"> </w:t>
      </w:r>
      <w:r w:rsidR="00AB20E4">
        <w:t>innovative technolog</w:t>
      </w:r>
      <w:r w:rsidR="007C7799">
        <w:t>ies</w:t>
      </w:r>
      <w:r w:rsidRPr="008A2182">
        <w:t xml:space="preserve"> </w:t>
      </w:r>
      <w:r w:rsidR="00AB20E4">
        <w:t>t</w:t>
      </w:r>
      <w:r w:rsidR="00510A84">
        <w:t>hat allow us to</w:t>
      </w:r>
      <w:r w:rsidR="00AB20E4">
        <w:t xml:space="preserve"> solve </w:t>
      </w:r>
      <w:r w:rsidR="009A4CD0">
        <w:t xml:space="preserve">even the most </w:t>
      </w:r>
      <w:r w:rsidR="00AB20E4">
        <w:t>complex software challenges</w:t>
      </w:r>
      <w:r w:rsidR="007C7799">
        <w:t>:</w:t>
      </w:r>
      <w:r w:rsidR="00AB20E4">
        <w:t xml:space="preserve"> </w:t>
      </w:r>
      <w:r w:rsidRPr="008A2182">
        <w:br/>
      </w:r>
      <w:r w:rsidRPr="008A2182">
        <w:br/>
        <w:t>Robotics</w:t>
      </w:r>
      <w:r w:rsidRPr="008A2182">
        <w:tab/>
        <w:t>RTOS</w:t>
      </w:r>
    </w:p>
    <w:p w14:paraId="1243C83B" w14:textId="79BAFD63" w:rsidR="008A2182" w:rsidRPr="008A2182" w:rsidRDefault="008A2182" w:rsidP="00AB20E4">
      <w:pPr>
        <w:tabs>
          <w:tab w:val="left" w:pos="3870"/>
        </w:tabs>
        <w:spacing w:after="0" w:line="240" w:lineRule="auto"/>
      </w:pPr>
      <w:r w:rsidRPr="008A2182">
        <w:t>ROS</w:t>
      </w:r>
      <w:r w:rsidRPr="008A2182">
        <w:tab/>
        <w:t>Embedded Development</w:t>
      </w:r>
      <w:r w:rsidR="007C7799" w:rsidRPr="007C7799">
        <w:t xml:space="preserve"> </w:t>
      </w:r>
    </w:p>
    <w:p w14:paraId="37E0250D" w14:textId="77777777" w:rsidR="00AB20E4" w:rsidRDefault="008A2182" w:rsidP="00AB20E4">
      <w:pPr>
        <w:tabs>
          <w:tab w:val="left" w:pos="3870"/>
        </w:tabs>
        <w:spacing w:after="0" w:line="240" w:lineRule="auto"/>
      </w:pPr>
      <w:r w:rsidRPr="008A2182">
        <w:t>UGV / UAV / UAS</w:t>
      </w:r>
      <w:r w:rsidRPr="008A2182">
        <w:tab/>
        <w:t>Swarming Robots</w:t>
      </w:r>
      <w:r w:rsidRPr="008A2182">
        <w:br/>
        <w:t>Planetary Robotics</w:t>
      </w:r>
      <w:r w:rsidRPr="008A2182">
        <w:tab/>
        <w:t xml:space="preserve">Independent Robotic Tasking </w:t>
      </w:r>
    </w:p>
    <w:p w14:paraId="4D6532E9" w14:textId="0E218B0D" w:rsidR="008A2182" w:rsidRPr="008A2182" w:rsidRDefault="008A2182" w:rsidP="00AB20E4">
      <w:pPr>
        <w:tabs>
          <w:tab w:val="left" w:pos="3870"/>
        </w:tabs>
        <w:spacing w:after="0" w:line="240" w:lineRule="auto"/>
      </w:pPr>
      <w:r w:rsidRPr="008A2182">
        <w:t xml:space="preserve">Application Software </w:t>
      </w:r>
      <w:r w:rsidRPr="008A2182">
        <w:tab/>
        <w:t>Artificial Intelligence</w:t>
      </w:r>
    </w:p>
    <w:p w14:paraId="3E5EE651" w14:textId="77777777" w:rsidR="008A2182" w:rsidRPr="008A2182" w:rsidRDefault="008A2182" w:rsidP="00AB20E4">
      <w:pPr>
        <w:tabs>
          <w:tab w:val="left" w:pos="3870"/>
        </w:tabs>
        <w:spacing w:after="0" w:line="240" w:lineRule="auto"/>
      </w:pPr>
      <w:r w:rsidRPr="008A2182">
        <w:t>Machine Learning</w:t>
      </w:r>
      <w:r w:rsidRPr="008A2182">
        <w:tab/>
        <w:t xml:space="preserve">Autonomous Behavior </w:t>
      </w:r>
    </w:p>
    <w:p w14:paraId="59B68AD0" w14:textId="77777777" w:rsidR="008A2182" w:rsidRPr="008A2182" w:rsidRDefault="008A2182" w:rsidP="00AB20E4">
      <w:pPr>
        <w:tabs>
          <w:tab w:val="left" w:pos="3870"/>
        </w:tabs>
        <w:spacing w:after="0" w:line="240" w:lineRule="auto"/>
      </w:pPr>
      <w:r w:rsidRPr="008A2182">
        <w:t>Localization and Mapping</w:t>
      </w:r>
      <w:r w:rsidRPr="008A2182">
        <w:tab/>
        <w:t>Automation</w:t>
      </w:r>
    </w:p>
    <w:p w14:paraId="4AF84227" w14:textId="77777777" w:rsidR="008A2182" w:rsidRPr="008A2182" w:rsidRDefault="008A2182" w:rsidP="00AB20E4">
      <w:pPr>
        <w:tabs>
          <w:tab w:val="left" w:pos="3870"/>
        </w:tabs>
        <w:spacing w:after="0" w:line="240" w:lineRule="auto"/>
      </w:pPr>
      <w:r w:rsidRPr="008A2182">
        <w:t xml:space="preserve">Electronic Manual Conversion </w:t>
      </w:r>
      <w:r w:rsidRPr="008A2182">
        <w:tab/>
        <w:t>Bluetooth</w:t>
      </w:r>
      <w:r w:rsidRPr="008A2182">
        <w:br/>
        <w:t>BLE</w:t>
      </w:r>
      <w:r w:rsidRPr="008A2182">
        <w:tab/>
        <w:t>RF</w:t>
      </w:r>
      <w:r w:rsidRPr="008A2182">
        <w:br/>
        <w:t>Wireless</w:t>
      </w:r>
      <w:r w:rsidRPr="008A2182">
        <w:tab/>
        <w:t>Encryption</w:t>
      </w:r>
      <w:r w:rsidRPr="008A2182">
        <w:br/>
        <w:t>Cybersecurity</w:t>
      </w:r>
      <w:r w:rsidRPr="008A2182">
        <w:tab/>
        <w:t>Linux Device Driver</w:t>
      </w:r>
      <w:r w:rsidRPr="008A2182">
        <w:br/>
        <w:t>Kernel</w:t>
      </w:r>
      <w:r w:rsidRPr="008A2182">
        <w:tab/>
        <w:t>Cloud</w:t>
      </w:r>
      <w:r w:rsidRPr="008A2182">
        <w:br/>
        <w:t>AWS</w:t>
      </w:r>
      <w:r w:rsidRPr="008A2182">
        <w:tab/>
        <w:t xml:space="preserve">Azure </w:t>
      </w:r>
      <w:r w:rsidRPr="008A2182">
        <w:br/>
        <w:t>Android</w:t>
      </w:r>
      <w:r w:rsidRPr="008A2182">
        <w:tab/>
        <w:t>iOS / iPhone / iPad</w:t>
      </w:r>
      <w:r w:rsidRPr="008A2182">
        <w:br/>
        <w:t>AngularJS</w:t>
      </w:r>
      <w:r w:rsidRPr="008A2182">
        <w:tab/>
        <w:t>Real-time</w:t>
      </w:r>
      <w:r w:rsidRPr="008A2182">
        <w:br/>
        <w:t>Firmware</w:t>
      </w:r>
      <w:r w:rsidRPr="008A2182">
        <w:tab/>
        <w:t>C/C++</w:t>
      </w:r>
      <w:r w:rsidRPr="008A2182">
        <w:br/>
        <w:t>Python</w:t>
      </w:r>
      <w:r w:rsidRPr="008A2182">
        <w:tab/>
        <w:t>Java</w:t>
      </w:r>
      <w:r w:rsidRPr="008A2182">
        <w:br/>
        <w:t>JavaScript</w:t>
      </w:r>
      <w:r w:rsidRPr="008A2182">
        <w:tab/>
        <w:t>Swift</w:t>
      </w:r>
    </w:p>
    <w:p w14:paraId="393826F1" w14:textId="79F216D9" w:rsidR="00FB1F2E" w:rsidRPr="00FB1F2E" w:rsidRDefault="00FB1F2E" w:rsidP="00FB1F2E">
      <w:pPr>
        <w:rPr>
          <w:b/>
          <w:u w:val="single"/>
        </w:rPr>
      </w:pPr>
      <w:r w:rsidRPr="00FB1F2E">
        <w:rPr>
          <w:b/>
          <w:u w:val="single"/>
        </w:rPr>
        <w:lastRenderedPageBreak/>
        <w:t>Featured Projects</w:t>
      </w:r>
    </w:p>
    <w:p w14:paraId="3A3ACC49" w14:textId="2CE22BE9" w:rsidR="00FB1F2E" w:rsidRPr="00FB1F2E" w:rsidRDefault="00FB1F2E" w:rsidP="00FB1F2E">
      <w:pPr>
        <w:rPr>
          <w:b/>
          <w:bCs/>
        </w:rPr>
      </w:pPr>
      <w:r w:rsidRPr="00FB1F2E">
        <w:rPr>
          <w:b/>
        </w:rPr>
        <w:t>FLIR SYSTEMS UNIVERSAL OPERATOR CONTROL INTERFACE</w:t>
      </w:r>
      <w:r w:rsidR="00EF7E3B">
        <w:rPr>
          <w:b/>
        </w:rPr>
        <w:t xml:space="preserve"> </w:t>
      </w:r>
      <w:r w:rsidR="00EF7E3B" w:rsidRPr="00EF7E3B">
        <w:rPr>
          <w:b/>
          <w:highlight w:val="yellow"/>
        </w:rPr>
        <w:t>(you can pull image from case study)</w:t>
      </w:r>
      <w:r w:rsidRPr="00FB1F2E">
        <w:rPr>
          <w:b/>
        </w:rPr>
        <w:br/>
      </w:r>
      <w:r w:rsidRPr="00FB1F2E">
        <w:t>Geisel Software was hired to expeditiously develop an operator control user interface (UI) for FLIR’s lifesaving, bomb-defusing robots. It features a universal controller that allows operators to view and control other UGVs, as well as unmanned aircraft, for improved battlefield awareness. It was a large-scale, complex project with a compressed six-month timeline and mission-critical deadline.</w:t>
      </w:r>
      <w:r w:rsidRPr="00FB1F2E">
        <w:rPr>
          <w:b/>
          <w:bCs/>
        </w:rPr>
        <w:t xml:space="preserve"> </w:t>
      </w:r>
      <w:r w:rsidRPr="00FB1F2E">
        <w:t xml:space="preserve">The easy-to-use touchscreen has picture-in-picture video streaming and offers multiple camera angles, manual joystick and touch screen integration, plus preset poses to rapidly position the robot. </w:t>
      </w:r>
      <w:r>
        <w:t>Our</w:t>
      </w:r>
      <w:r w:rsidRPr="00FB1F2E">
        <w:t xml:space="preserve"> software development, architecture, project management, UI/UX, JavaScript and SQA skills, combined with their expertise in web applications, </w:t>
      </w:r>
      <w:proofErr w:type="gramStart"/>
      <w:r w:rsidRPr="00FB1F2E">
        <w:t>robotics</w:t>
      </w:r>
      <w:proofErr w:type="gramEnd"/>
      <w:r w:rsidRPr="00FB1F2E">
        <w:t xml:space="preserve"> and security, helped FLIR to complete the project on time and within budget. </w:t>
      </w:r>
      <w:r>
        <w:t xml:space="preserve"> </w:t>
      </w:r>
      <w:r w:rsidRPr="00FB1F2E">
        <w:rPr>
          <w:color w:val="4472C4" w:themeColor="accent1"/>
          <w:u w:val="single"/>
        </w:rPr>
        <w:t>Read the case study…</w:t>
      </w:r>
      <w:r w:rsidRPr="00FB1F2E">
        <w:rPr>
          <w:color w:val="4472C4" w:themeColor="accent1"/>
        </w:rPr>
        <w:t xml:space="preserve"> </w:t>
      </w:r>
      <w:r>
        <w:t xml:space="preserve">(link to: </w:t>
      </w:r>
      <w:hyperlink r:id="rId5" w:history="1">
        <w:r w:rsidR="00BC117D" w:rsidRPr="00547890">
          <w:rPr>
            <w:rStyle w:val="Hyperlink"/>
          </w:rPr>
          <w:t>https://geisel.software/portfolio/flir-systems</w:t>
        </w:r>
      </w:hyperlink>
      <w:r w:rsidR="00BC117D">
        <w:t>)</w:t>
      </w:r>
    </w:p>
    <w:p w14:paraId="7CBBD319" w14:textId="77E101EA" w:rsidR="00FB1F2E" w:rsidRPr="00FB1F2E" w:rsidRDefault="00FB1F2E" w:rsidP="00FB1F2E">
      <w:pPr>
        <w:rPr>
          <w:b/>
          <w:bCs/>
        </w:rPr>
      </w:pPr>
      <w:r w:rsidRPr="00FB1F2E">
        <w:rPr>
          <w:b/>
          <w:bCs/>
        </w:rPr>
        <w:t>SAFE OPS SYSTEMS (</w:t>
      </w:r>
      <w:proofErr w:type="gramStart"/>
      <w:r w:rsidRPr="00FB1F2E">
        <w:rPr>
          <w:b/>
          <w:bCs/>
        </w:rPr>
        <w:t xml:space="preserve">SOS) </w:t>
      </w:r>
      <w:r w:rsidR="00EF7E3B">
        <w:rPr>
          <w:b/>
          <w:bCs/>
        </w:rPr>
        <w:t xml:space="preserve"> </w:t>
      </w:r>
      <w:r w:rsidR="00EF7E3B" w:rsidRPr="00EF7E3B">
        <w:rPr>
          <w:b/>
          <w:bCs/>
          <w:highlight w:val="yellow"/>
        </w:rPr>
        <w:t>(</w:t>
      </w:r>
      <w:proofErr w:type="gramEnd"/>
      <w:r w:rsidR="00EF7E3B" w:rsidRPr="00EF7E3B">
        <w:rPr>
          <w:b/>
          <w:bCs/>
          <w:highlight w:val="yellow"/>
        </w:rPr>
        <w:t>Kristin to provide image)</w:t>
      </w:r>
      <w:r w:rsidRPr="00FB1F2E">
        <w:rPr>
          <w:b/>
          <w:bCs/>
        </w:rPr>
        <w:br/>
      </w:r>
      <w:r w:rsidRPr="00FB1F2E">
        <w:t xml:space="preserve">SOS Live is an enterprise-grade, edge cloud solution that connects and automates mission-critical equipment to provide rapid, real-time situational awareness to first responders. The virtual command platform integrates UAVs, cameras, sensors, and mobile devices. An AI-based application preemptively detects threats and equips responders with mission-critical information. Geisel Software was hired to create a first-of-its kind compact UAS proof-of-concept for police/fire department response in a large county in CA. </w:t>
      </w:r>
      <w:r>
        <w:t>We</w:t>
      </w:r>
      <w:r w:rsidRPr="00FB1F2E">
        <w:t xml:space="preserve"> performed: requirements, architecture, software development, integration, demonstration. An iPad app user provided a target location, which directed the UAV to fly to the target, circle, stream video to the iPad app and remote browsers, and return to launch point. Communication was via </w:t>
      </w:r>
      <w:proofErr w:type="spellStart"/>
      <w:r w:rsidRPr="00FB1F2E">
        <w:t>WiFi</w:t>
      </w:r>
      <w:proofErr w:type="spellEnd"/>
      <w:r w:rsidRPr="00FB1F2E">
        <w:t xml:space="preserve"> and processing was performed on an on-site laptop.</w:t>
      </w:r>
    </w:p>
    <w:p w14:paraId="4C9E6A54" w14:textId="27E29864" w:rsidR="00FB1F2E" w:rsidRDefault="00FB1F2E" w:rsidP="00E36FBA">
      <w:r w:rsidRPr="00FB1F2E">
        <w:rPr>
          <w:b/>
        </w:rPr>
        <w:t>CARBON BLACK LINUX</w:t>
      </w:r>
      <w:r w:rsidR="00EF7E3B">
        <w:rPr>
          <w:b/>
        </w:rPr>
        <w:t xml:space="preserve"> </w:t>
      </w:r>
      <w:r w:rsidR="00EF7E3B" w:rsidRPr="00EF7E3B">
        <w:rPr>
          <w:b/>
          <w:highlight w:val="yellow"/>
        </w:rPr>
        <w:t>(you can pull image from case study)</w:t>
      </w:r>
      <w:r w:rsidRPr="00FB1F2E">
        <w:rPr>
          <w:b/>
        </w:rPr>
        <w:br/>
      </w:r>
      <w:bookmarkStart w:id="0" w:name="_Hlk37924914"/>
      <w:r w:rsidRPr="00FB1F2E">
        <w:t xml:space="preserve">Carbon Black is one of the world’s most respected security firms, delivering a form of application white listing that </w:t>
      </w:r>
      <w:bookmarkEnd w:id="0"/>
      <w:r w:rsidRPr="00FB1F2E">
        <w:t>has taken the security world by storm. They hired Geisel Software to build the Linux version of their white-hot selling Windows application from scratch. The application itself is a Linux security module that winds itself into the Linux kernel to give it an added layer of protection against all kinds of malicious threats. This was a highly invasive Linux kernel project that spanned everything from module loading, to file compilation, linking, and execution, to memory mapping and even compiling C++ into the Linux kernel itself</w:t>
      </w:r>
      <w:proofErr w:type="gramStart"/>
      <w:r w:rsidRPr="00FB1F2E">
        <w:t xml:space="preserve">.  </w:t>
      </w:r>
      <w:proofErr w:type="gramEnd"/>
      <w:r w:rsidR="00BC117D" w:rsidRPr="00BC117D">
        <w:rPr>
          <w:color w:val="4472C4" w:themeColor="accent1"/>
          <w:u w:val="single"/>
        </w:rPr>
        <w:t>Read the case study…</w:t>
      </w:r>
      <w:r w:rsidR="00BC117D" w:rsidRPr="00BC117D">
        <w:rPr>
          <w:color w:val="4472C4" w:themeColor="accent1"/>
        </w:rPr>
        <w:t xml:space="preserve"> </w:t>
      </w:r>
      <w:r w:rsidR="00BC117D">
        <w:t xml:space="preserve">(link to: </w:t>
      </w:r>
      <w:hyperlink r:id="rId6" w:history="1">
        <w:r w:rsidR="00BC117D" w:rsidRPr="00547890">
          <w:rPr>
            <w:rStyle w:val="Hyperlink"/>
          </w:rPr>
          <w:t>https://geisel.software/portfolio/carbon-black</w:t>
        </w:r>
      </w:hyperlink>
      <w:r w:rsidR="00BC117D">
        <w:t>)</w:t>
      </w:r>
    </w:p>
    <w:p w14:paraId="2F955687" w14:textId="2C744513" w:rsidR="00F334EC" w:rsidRPr="003813C3" w:rsidRDefault="00E36FBA" w:rsidP="005774E4">
      <w:pPr>
        <w:rPr>
          <w:b/>
          <w:bCs/>
          <w:caps/>
        </w:rPr>
      </w:pPr>
      <w:r w:rsidRPr="00EF7E3B">
        <w:rPr>
          <w:b/>
          <w:bCs/>
          <w:caps/>
        </w:rPr>
        <w:t>Multimedia Instruction, Training and Learning with Automation Solution</w:t>
      </w:r>
      <w:r w:rsidR="00EF7E3B">
        <w:rPr>
          <w:b/>
          <w:bCs/>
          <w:caps/>
        </w:rPr>
        <w:t xml:space="preserve"> </w:t>
      </w:r>
      <w:r w:rsidR="00EF7E3B" w:rsidRPr="00EF7E3B">
        <w:rPr>
          <w:b/>
          <w:bCs/>
          <w:highlight w:val="yellow"/>
        </w:rPr>
        <w:t>(Kristin to provide image)</w:t>
      </w:r>
      <w:r w:rsidRPr="00EF7E3B">
        <w:rPr>
          <w:b/>
          <w:bCs/>
        </w:rPr>
        <w:br/>
      </w:r>
      <w:r w:rsidRPr="00EF7E3B">
        <w:t>Geisel Software is working on a solution that will utilize state-of-the-art technology to deliver effective electronic documentation at point-of-use for government and commercial organizations.</w:t>
      </w:r>
    </w:p>
    <w:p w14:paraId="73A5826C" w14:textId="04E38AEB" w:rsidR="003F4C3F" w:rsidRDefault="003F4C3F" w:rsidP="005774E4">
      <w:r w:rsidRPr="003813C3">
        <w:rPr>
          <w:b/>
          <w:bCs/>
          <w:u w:val="single"/>
        </w:rPr>
        <w:t>Some of Our Satisfied Clients</w:t>
      </w:r>
      <w:r>
        <w:br/>
      </w:r>
      <w:r w:rsidRPr="004170DD">
        <w:rPr>
          <w:highlight w:val="yellow"/>
        </w:rPr>
        <w:t>(use logos</w:t>
      </w:r>
      <w:r w:rsidR="004170DD" w:rsidRPr="004170DD">
        <w:rPr>
          <w:highlight w:val="yellow"/>
        </w:rPr>
        <w:t xml:space="preserve"> from client section of site</w:t>
      </w:r>
      <w:r w:rsidRPr="004170DD">
        <w:rPr>
          <w:highlight w:val="yellow"/>
        </w:rPr>
        <w:t>)</w:t>
      </w:r>
      <w:r>
        <w:br/>
        <w:t>Dept. of Veteran’s Affairs</w:t>
      </w:r>
      <w:r>
        <w:tab/>
        <w:t>FLIR</w:t>
      </w:r>
      <w:r>
        <w:tab/>
      </w:r>
      <w:r>
        <w:tab/>
      </w:r>
      <w:proofErr w:type="spellStart"/>
      <w:r>
        <w:t>IRobot</w:t>
      </w:r>
      <w:proofErr w:type="spellEnd"/>
      <w:r>
        <w:tab/>
      </w:r>
      <w:r>
        <w:tab/>
        <w:t>Mass. Dept of Education</w:t>
      </w:r>
      <w:r>
        <w:tab/>
      </w:r>
      <w:r>
        <w:br/>
        <w:t>Tufts University</w:t>
      </w:r>
      <w:r>
        <w:tab/>
      </w:r>
      <w:r>
        <w:tab/>
      </w:r>
      <w:r>
        <w:tab/>
        <w:t>US Army</w:t>
      </w:r>
      <w:r>
        <w:tab/>
        <w:t>Wyss Institute at Harvard</w:t>
      </w:r>
      <w:r>
        <w:tab/>
      </w:r>
    </w:p>
    <w:p w14:paraId="752F4255" w14:textId="72ACA9F9" w:rsidR="00CE5A63" w:rsidRPr="00F02C65" w:rsidRDefault="00F02C65" w:rsidP="005774E4">
      <w:pPr>
        <w:rPr>
          <w:b/>
          <w:bCs/>
          <w:color w:val="FF0000"/>
        </w:rPr>
      </w:pPr>
      <w:r w:rsidRPr="00F02C65">
        <w:rPr>
          <w:b/>
          <w:bCs/>
          <w:color w:val="FF0000"/>
        </w:rPr>
        <w:t>SIDE BAR ON RIGHT SIDE OF PAGE:</w:t>
      </w:r>
    </w:p>
    <w:p w14:paraId="04834DEA" w14:textId="2193F7A7" w:rsidR="00C668E9" w:rsidRPr="00C668E9" w:rsidRDefault="00C668E9" w:rsidP="00C668E9">
      <w:pPr>
        <w:spacing w:after="40" w:line="240" w:lineRule="auto"/>
      </w:pPr>
      <w:r w:rsidRPr="00C668E9">
        <w:rPr>
          <w:b/>
        </w:rPr>
        <w:t>DUNS:</w:t>
      </w:r>
      <w:r w:rsidRPr="00C668E9">
        <w:t xml:space="preserve"> 039391327</w:t>
      </w:r>
    </w:p>
    <w:p w14:paraId="3C50ABA7" w14:textId="77777777" w:rsidR="00C668E9" w:rsidRPr="00C668E9" w:rsidRDefault="00C668E9" w:rsidP="00C668E9">
      <w:pPr>
        <w:spacing w:after="40" w:line="240" w:lineRule="auto"/>
      </w:pPr>
      <w:r w:rsidRPr="00C668E9">
        <w:rPr>
          <w:b/>
        </w:rPr>
        <w:t>CAGE:</w:t>
      </w:r>
      <w:r w:rsidRPr="00C668E9">
        <w:t xml:space="preserve"> 7WMX6</w:t>
      </w:r>
    </w:p>
    <w:p w14:paraId="7DD5EE7F" w14:textId="77777777" w:rsidR="00C668E9" w:rsidRPr="00C668E9" w:rsidRDefault="00C668E9" w:rsidP="00C668E9">
      <w:pPr>
        <w:spacing w:after="40" w:line="240" w:lineRule="auto"/>
        <w:rPr>
          <w:b/>
        </w:rPr>
      </w:pPr>
      <w:r w:rsidRPr="00C668E9">
        <w:rPr>
          <w:b/>
        </w:rPr>
        <w:lastRenderedPageBreak/>
        <w:t>Small Business Set-Aside</w:t>
      </w:r>
      <w:r w:rsidRPr="00C668E9">
        <w:rPr>
          <w:b/>
        </w:rPr>
        <w:br/>
      </w:r>
    </w:p>
    <w:p w14:paraId="3E768AFB" w14:textId="5DC57D26" w:rsidR="00C668E9" w:rsidRPr="00C668E9" w:rsidRDefault="00C668E9" w:rsidP="00C93CC4">
      <w:pPr>
        <w:tabs>
          <w:tab w:val="left" w:pos="900"/>
        </w:tabs>
        <w:spacing w:after="40" w:line="240" w:lineRule="auto"/>
        <w:rPr>
          <w:b/>
          <w:bCs/>
        </w:rPr>
      </w:pPr>
      <w:r w:rsidRPr="00C668E9">
        <w:rPr>
          <w:b/>
          <w:bCs/>
        </w:rPr>
        <w:t>NAICS Codes</w:t>
      </w:r>
      <w:r w:rsidRPr="00C668E9">
        <w:rPr>
          <w:b/>
          <w:bCs/>
        </w:rPr>
        <w:br/>
      </w:r>
      <w:r w:rsidRPr="00C668E9">
        <w:t xml:space="preserve">541511 </w:t>
      </w:r>
      <w:r w:rsidR="00C93CC4">
        <w:tab/>
      </w:r>
      <w:r w:rsidRPr="00C668E9">
        <w:t>Custom Programming Services</w:t>
      </w:r>
    </w:p>
    <w:p w14:paraId="64BEA6F5" w14:textId="5A36DA0C" w:rsidR="00C668E9" w:rsidRPr="00C668E9" w:rsidRDefault="00C668E9" w:rsidP="00C93CC4">
      <w:pPr>
        <w:tabs>
          <w:tab w:val="left" w:pos="900"/>
        </w:tabs>
        <w:spacing w:after="40" w:line="240" w:lineRule="auto"/>
      </w:pPr>
      <w:r w:rsidRPr="00C668E9">
        <w:t xml:space="preserve">541715 </w:t>
      </w:r>
      <w:r w:rsidRPr="00C668E9">
        <w:tab/>
        <w:t xml:space="preserve">Research and Development in </w:t>
      </w:r>
    </w:p>
    <w:p w14:paraId="0F171040" w14:textId="15C8F14E" w:rsidR="00C668E9" w:rsidRPr="00C668E9" w:rsidRDefault="00C93CC4" w:rsidP="00C93CC4">
      <w:pPr>
        <w:tabs>
          <w:tab w:val="left" w:pos="900"/>
        </w:tabs>
        <w:spacing w:after="40" w:line="240" w:lineRule="auto"/>
        <w:ind w:firstLine="720"/>
      </w:pPr>
      <w:r>
        <w:tab/>
      </w:r>
      <w:r w:rsidR="00C668E9" w:rsidRPr="00C668E9">
        <w:t>the Physical, Engineering, and Life Sciences</w:t>
      </w:r>
      <w:r w:rsidR="00C668E9" w:rsidRPr="00C668E9">
        <w:br/>
        <w:t xml:space="preserve">541330 </w:t>
      </w:r>
      <w:r w:rsidR="00C668E9" w:rsidRPr="00C668E9">
        <w:tab/>
        <w:t>Engineering Services</w:t>
      </w:r>
    </w:p>
    <w:p w14:paraId="02D72E70" w14:textId="58DE068A" w:rsidR="00C668E9" w:rsidRPr="00C668E9" w:rsidRDefault="00C668E9" w:rsidP="00C93CC4">
      <w:pPr>
        <w:tabs>
          <w:tab w:val="left" w:pos="900"/>
        </w:tabs>
        <w:spacing w:after="40" w:line="240" w:lineRule="auto"/>
      </w:pPr>
      <w:r w:rsidRPr="00C668E9">
        <w:t xml:space="preserve">541519 </w:t>
      </w:r>
      <w:r w:rsidRPr="00C668E9">
        <w:tab/>
        <w:t>Other Computer Related Services</w:t>
      </w:r>
    </w:p>
    <w:p w14:paraId="758D34EE" w14:textId="77777777" w:rsidR="00C668E9" w:rsidRPr="00301003" w:rsidRDefault="00C668E9" w:rsidP="00301003">
      <w:pPr>
        <w:spacing w:after="40" w:line="240" w:lineRule="auto"/>
      </w:pPr>
    </w:p>
    <w:p w14:paraId="6ACAF14F" w14:textId="77777777" w:rsidR="006661FF" w:rsidRPr="006661FF" w:rsidRDefault="006661FF" w:rsidP="006661FF">
      <w:pPr>
        <w:spacing w:after="40" w:line="240" w:lineRule="auto"/>
        <w:rPr>
          <w:bCs/>
        </w:rPr>
      </w:pPr>
      <w:r w:rsidRPr="006661FF">
        <w:rPr>
          <w:b/>
        </w:rPr>
        <w:t>Industry Acumen</w:t>
      </w:r>
      <w:r w:rsidRPr="006661FF">
        <w:rPr>
          <w:b/>
        </w:rPr>
        <w:br/>
      </w:r>
      <w:r w:rsidRPr="006661FF">
        <w:rPr>
          <w:bCs/>
        </w:rPr>
        <w:t>Expertise working with Medical standard and Government procedures such as ITAR, HIPAA, ISO 13485, FAR, DFARS and others.</w:t>
      </w:r>
    </w:p>
    <w:p w14:paraId="046A28A6" w14:textId="77777777" w:rsidR="006661FF" w:rsidRDefault="006661FF" w:rsidP="00301003">
      <w:pPr>
        <w:spacing w:after="40" w:line="240" w:lineRule="auto"/>
        <w:rPr>
          <w:b/>
        </w:rPr>
      </w:pPr>
    </w:p>
    <w:p w14:paraId="5F8CFAD6" w14:textId="1BAE2FBD" w:rsidR="00301003" w:rsidRPr="00301003" w:rsidRDefault="00301003" w:rsidP="00301003">
      <w:pPr>
        <w:spacing w:after="40" w:line="240" w:lineRule="auto"/>
      </w:pPr>
      <w:r w:rsidRPr="00301003">
        <w:rPr>
          <w:b/>
        </w:rPr>
        <w:t>Full-Service Team</w:t>
      </w:r>
    </w:p>
    <w:p w14:paraId="3E7FDFAD" w14:textId="77777777" w:rsidR="00301003" w:rsidRPr="00301003" w:rsidRDefault="00301003" w:rsidP="0080755F">
      <w:pPr>
        <w:numPr>
          <w:ilvl w:val="0"/>
          <w:numId w:val="1"/>
        </w:numPr>
        <w:spacing w:after="40" w:line="240" w:lineRule="auto"/>
        <w:ind w:left="360"/>
      </w:pPr>
      <w:r w:rsidRPr="00301003">
        <w:t>Software Architecture</w:t>
      </w:r>
    </w:p>
    <w:p w14:paraId="4AB4B3F5" w14:textId="77777777" w:rsidR="00301003" w:rsidRPr="00301003" w:rsidRDefault="00301003" w:rsidP="0080755F">
      <w:pPr>
        <w:numPr>
          <w:ilvl w:val="0"/>
          <w:numId w:val="1"/>
        </w:numPr>
        <w:spacing w:after="40" w:line="240" w:lineRule="auto"/>
        <w:ind w:left="360"/>
      </w:pPr>
      <w:r w:rsidRPr="00301003">
        <w:t>Software Engineering</w:t>
      </w:r>
    </w:p>
    <w:p w14:paraId="11689C1E" w14:textId="77777777" w:rsidR="00301003" w:rsidRPr="00301003" w:rsidRDefault="00301003" w:rsidP="0080755F">
      <w:pPr>
        <w:numPr>
          <w:ilvl w:val="0"/>
          <w:numId w:val="1"/>
        </w:numPr>
        <w:spacing w:after="40" w:line="240" w:lineRule="auto"/>
        <w:ind w:left="360"/>
      </w:pPr>
      <w:r w:rsidRPr="00301003">
        <w:t xml:space="preserve">QA/Testing </w:t>
      </w:r>
    </w:p>
    <w:p w14:paraId="7539E3C4" w14:textId="77777777" w:rsidR="00301003" w:rsidRPr="00301003" w:rsidRDefault="00301003" w:rsidP="0080755F">
      <w:pPr>
        <w:numPr>
          <w:ilvl w:val="0"/>
          <w:numId w:val="1"/>
        </w:numPr>
        <w:spacing w:after="40" w:line="240" w:lineRule="auto"/>
        <w:ind w:left="360"/>
      </w:pPr>
      <w:r w:rsidRPr="00301003">
        <w:t>UI/UX Design</w:t>
      </w:r>
    </w:p>
    <w:p w14:paraId="48E3D13C" w14:textId="77777777" w:rsidR="00301003" w:rsidRPr="00301003" w:rsidRDefault="00301003" w:rsidP="0080755F">
      <w:pPr>
        <w:numPr>
          <w:ilvl w:val="0"/>
          <w:numId w:val="1"/>
        </w:numPr>
        <w:spacing w:after="40" w:line="240" w:lineRule="auto"/>
        <w:ind w:left="360"/>
      </w:pPr>
      <w:r w:rsidRPr="00301003">
        <w:t xml:space="preserve">Program Management </w:t>
      </w:r>
    </w:p>
    <w:p w14:paraId="66DECE86" w14:textId="77777777" w:rsidR="00301003" w:rsidRPr="00301003" w:rsidRDefault="00301003" w:rsidP="0080755F">
      <w:pPr>
        <w:numPr>
          <w:ilvl w:val="0"/>
          <w:numId w:val="1"/>
        </w:numPr>
        <w:spacing w:after="40" w:line="240" w:lineRule="auto"/>
        <w:ind w:left="360"/>
      </w:pPr>
      <w:r w:rsidRPr="00301003">
        <w:t>Security Expertise</w:t>
      </w:r>
    </w:p>
    <w:p w14:paraId="5161FCA3" w14:textId="5292DD5C" w:rsidR="003C1A42" w:rsidRDefault="00301003" w:rsidP="005774E4">
      <w:pPr>
        <w:numPr>
          <w:ilvl w:val="0"/>
          <w:numId w:val="1"/>
        </w:numPr>
        <w:spacing w:after="40" w:line="240" w:lineRule="auto"/>
        <w:ind w:left="360"/>
      </w:pPr>
      <w:r w:rsidRPr="00301003">
        <w:t>Content Creation</w:t>
      </w:r>
    </w:p>
    <w:p w14:paraId="6742EB96" w14:textId="77777777" w:rsidR="006661FF" w:rsidRDefault="006661FF" w:rsidP="00F07933">
      <w:pPr>
        <w:spacing w:after="40" w:line="240" w:lineRule="auto"/>
      </w:pPr>
    </w:p>
    <w:p w14:paraId="0C216A64" w14:textId="77777777" w:rsidR="006661FF" w:rsidRPr="006661FF" w:rsidRDefault="006661FF" w:rsidP="006661FF">
      <w:r w:rsidRPr="006661FF">
        <w:rPr>
          <w:b/>
        </w:rPr>
        <w:t>Expertise</w:t>
      </w:r>
      <w:r w:rsidRPr="006661FF">
        <w:br/>
        <w:t>Over 20 years of experience across government, robotics, medical devices, embedded, and application development.</w:t>
      </w:r>
    </w:p>
    <w:p w14:paraId="59CC0553" w14:textId="77777777" w:rsidR="006661FF" w:rsidRPr="006661FF" w:rsidRDefault="006661FF" w:rsidP="006661FF">
      <w:r w:rsidRPr="006661FF">
        <w:rPr>
          <w:b/>
        </w:rPr>
        <w:t>Agile</w:t>
      </w:r>
      <w:r w:rsidRPr="006661FF">
        <w:br/>
        <w:t xml:space="preserve">We can quickly allocate up to 15 full-time, U.S. citizen engineers. </w:t>
      </w:r>
    </w:p>
    <w:p w14:paraId="02F51740" w14:textId="77777777" w:rsidR="006661FF" w:rsidRPr="006661FF" w:rsidRDefault="006661FF" w:rsidP="006661FF">
      <w:r w:rsidRPr="006661FF">
        <w:rPr>
          <w:b/>
        </w:rPr>
        <w:t>World-Class Talent</w:t>
      </w:r>
      <w:r w:rsidRPr="006661FF">
        <w:br/>
        <w:t>We hire only the top 1% of developers - over 100 applicants screened for every 1 engineer hired.</w:t>
      </w:r>
    </w:p>
    <w:p w14:paraId="08810106" w14:textId="77777777" w:rsidR="006661FF" w:rsidRDefault="006661FF" w:rsidP="005774E4"/>
    <w:p w14:paraId="4299DDD9" w14:textId="3BDE5A1E" w:rsidR="003C1A42" w:rsidRDefault="00C668E9" w:rsidP="006661FF">
      <w:pPr>
        <w:pBdr>
          <w:top w:val="single" w:sz="4" w:space="1" w:color="auto"/>
          <w:left w:val="single" w:sz="4" w:space="4" w:color="auto"/>
          <w:bottom w:val="single" w:sz="4" w:space="1" w:color="auto"/>
          <w:right w:val="single" w:sz="4" w:space="4" w:color="auto"/>
          <w:between w:val="single" w:sz="4" w:space="1" w:color="auto"/>
          <w:bar w:val="single" w:sz="4" w:color="auto"/>
        </w:pBdr>
      </w:pPr>
      <w:r w:rsidRPr="00C668E9">
        <w:rPr>
          <w:b/>
          <w:bCs/>
        </w:rPr>
        <w:t>Download Button:</w:t>
      </w:r>
      <w:r>
        <w:t xml:space="preserve"> Create a button at the bottom of the </w:t>
      </w:r>
      <w:r w:rsidR="0080755F">
        <w:t>sidebar</w:t>
      </w:r>
      <w:r>
        <w:t xml:space="preserve"> that </w:t>
      </w:r>
      <w:proofErr w:type="gramStart"/>
      <w:r>
        <w:t>says</w:t>
      </w:r>
      <w:proofErr w:type="gramEnd"/>
      <w:r>
        <w:t xml:space="preserve"> “Download our Government Capabilities Overview Now!” </w:t>
      </w:r>
      <w:r w:rsidRPr="00EF7E3B">
        <w:rPr>
          <w:highlight w:val="yellow"/>
        </w:rPr>
        <w:t>This button links to Government Overview PDF</w:t>
      </w:r>
      <w:r w:rsidR="00EF7E3B" w:rsidRPr="00EF7E3B">
        <w:rPr>
          <w:highlight w:val="yellow"/>
        </w:rPr>
        <w:t xml:space="preserve"> provided by Kristin</w:t>
      </w:r>
      <w:r>
        <w:t>.</w:t>
      </w:r>
    </w:p>
    <w:sectPr w:rsidR="003C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10028"/>
    <w:multiLevelType w:val="hybridMultilevel"/>
    <w:tmpl w:val="52F27B0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40"/>
    <w:rsid w:val="00035DA1"/>
    <w:rsid w:val="002B6160"/>
    <w:rsid w:val="00301003"/>
    <w:rsid w:val="003813C3"/>
    <w:rsid w:val="003C1A42"/>
    <w:rsid w:val="003F4C3F"/>
    <w:rsid w:val="004170DD"/>
    <w:rsid w:val="00510A84"/>
    <w:rsid w:val="005774E4"/>
    <w:rsid w:val="006661FF"/>
    <w:rsid w:val="007C7799"/>
    <w:rsid w:val="0080755F"/>
    <w:rsid w:val="008A2182"/>
    <w:rsid w:val="00934BEB"/>
    <w:rsid w:val="009A319E"/>
    <w:rsid w:val="009A4CD0"/>
    <w:rsid w:val="009B0878"/>
    <w:rsid w:val="00AB20E4"/>
    <w:rsid w:val="00BC117D"/>
    <w:rsid w:val="00C668E9"/>
    <w:rsid w:val="00C93CC4"/>
    <w:rsid w:val="00CE5A63"/>
    <w:rsid w:val="00E36FBA"/>
    <w:rsid w:val="00EF1E7A"/>
    <w:rsid w:val="00EF7E3B"/>
    <w:rsid w:val="00F02C65"/>
    <w:rsid w:val="00F07933"/>
    <w:rsid w:val="00F334EC"/>
    <w:rsid w:val="00F72071"/>
    <w:rsid w:val="00FB0E14"/>
    <w:rsid w:val="00FB1F2E"/>
    <w:rsid w:val="00F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CB2C"/>
  <w15:chartTrackingRefBased/>
  <w15:docId w15:val="{4BDCBD9F-AB66-4D5D-8AFA-9E6175AB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17D"/>
    <w:rPr>
      <w:color w:val="0563C1" w:themeColor="hyperlink"/>
      <w:u w:val="single"/>
    </w:rPr>
  </w:style>
  <w:style w:type="character" w:styleId="UnresolvedMention">
    <w:name w:val="Unresolved Mention"/>
    <w:basedOn w:val="DefaultParagraphFont"/>
    <w:uiPriority w:val="99"/>
    <w:semiHidden/>
    <w:unhideWhenUsed/>
    <w:rsid w:val="00BC1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isel.software/portfolio/carbon-black" TargetMode="External"/><Relationship Id="rId5" Type="http://schemas.openxmlformats.org/officeDocument/2006/relationships/hyperlink" Target="https://geisel.software/portfolio/flir-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Wattu</dc:creator>
  <cp:keywords/>
  <dc:description/>
  <cp:lastModifiedBy>Kristin Wattu</cp:lastModifiedBy>
  <cp:revision>24</cp:revision>
  <dcterms:created xsi:type="dcterms:W3CDTF">2020-03-23T13:53:00Z</dcterms:created>
  <dcterms:modified xsi:type="dcterms:W3CDTF">2020-04-16T16:36:00Z</dcterms:modified>
</cp:coreProperties>
</file>